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java.lang.instrument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IllegalClassFormatException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java.lang.instrument.IllegalClassFormatException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IllegalClassFormatException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by an implementation of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ClassFileTransformer.transform</w:t>
        </w:r>
      </w:hyperlink>
      <w:r w:rsidDel="00000000" w:rsidR="00000000" w:rsidRPr="00000000">
        <w:rPr>
          <w:shd w:fill="auto" w:val="clear"/>
          <w:rtl w:val="0"/>
        </w:rPr>
        <w:t xml:space="preserve"> when its input parameters are invalid. This may occur either because the initial class file bytes were invalid or a previously applied transform corrupted the bytes.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ClassFileTransformer.transform(java.lang.ClassLoader, java.lang.String, java.lang.Class, java.security.ProtectionDomain, byte[])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IllegalClassFormatException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IllegalClassFormatException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IllegalClassFormatException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IllegalClassFormatException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IllegalClassFormatException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IllegalClassFormatException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IllegalClassFormatException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IllegalClassFormatException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IllegalClassFormatException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IllegalClassFormatException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ClassFormat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instrument/IllegalClassFormatException.html#IllegalClassFormat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instrument/Instrumentation.html" TargetMode="External"/><Relationship Id="rId63" Type="http://schemas.openxmlformats.org/officeDocument/2006/relationships/hyperlink" Target="http://docs.google.com/java/lang/instrument/ClassFileTransformer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IllegalClassFormat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lang/instrument/IllegalClassFormatException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lang/instrument/ClassFileTransformer.html#transform(java.lang.ClassLoader,%20java.lang.String,%20java.lang.Class,%20java.security.ProtectionDomain,%20byte%5B%5D)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lang.instrument.IllegalClassFormatException" TargetMode="External"/><Relationship Id="rId27" Type="http://schemas.openxmlformats.org/officeDocument/2006/relationships/hyperlink" Target="http://docs.google.com/java/lang/instrument/ClassFileTransformer.html#transform(java.lang.ClassLoader,%20java.lang.String,%20java.lang.Class,%20java.security.ProtectionDomain,%20byte%5B%5D)" TargetMode="External"/><Relationship Id="rId29" Type="http://schemas.openxmlformats.org/officeDocument/2006/relationships/hyperlink" Target="http://docs.google.com/java/lang/instrument/IllegalClassFormatException.html#IllegalClassFormat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lang/instrument/ClassFileTransform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lang/instrument/IllegalClassFormat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lang/instrument/Instrumentation.html" TargetMode="External"/><Relationship Id="rId58" Type="http://schemas.openxmlformats.org/officeDocument/2006/relationships/hyperlink" Target="http://docs.google.com/class-use/IllegalClassFormat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ClassForma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