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GenericDeclaration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GenericDeclaration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common interface for all entities that declare type variables.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TypeVariable objects that represent the type variables declared by the generic declaration represented by this GenericDeclaration object, in declaration order.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getTypeParameters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TypeVariable objects that represent the type variables declared by the generic declaration represented by this GenericDeclaration object, in declaration order. Returns an array of length 0 if the underlying generic declaration declares no type variables.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TypeVariable objects that represent the type variables declared by this generic declaration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GenericSignatureFormatError</w:t>
        </w:r>
      </w:hyperlink>
      <w:r w:rsidDel="00000000" w:rsidR="00000000" w:rsidRPr="00000000">
        <w:rPr>
          <w:shd w:fill="auto" w:val="clear"/>
          <w:rtl w:val="0"/>
        </w:rPr>
        <w:t xml:space="preserve"> - if the generic signature of this generic declaration does not conform to the format specified in the Java Virtual Machine Specification, 3rd edition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reflect/Method.html" TargetMode="External"/><Relationship Id="rId22" Type="http://schemas.openxmlformats.org/officeDocument/2006/relationships/hyperlink" Target="http://docs.google.com/java/lang/reflect/GenericDeclaration.html#getTypeParameters()" TargetMode="External"/><Relationship Id="rId21" Type="http://schemas.openxmlformats.org/officeDocument/2006/relationships/hyperlink" Target="http://docs.google.com/java/lang/reflect/TypeVariable.html" TargetMode="External"/><Relationship Id="rId24" Type="http://schemas.openxmlformats.org/officeDocument/2006/relationships/hyperlink" Target="http://docs.google.com/java/lang/reflect/GenericSignatureFormatError.html" TargetMode="External"/><Relationship Id="rId23" Type="http://schemas.openxmlformats.org/officeDocument/2006/relationships/hyperlink" Target="http://docs.google.com/java/lang/reflect/TypeVari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GenericDecla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nericDeclara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reflect/GenericSignatureFormatErr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reflect/GenericArrayType.html" TargetMode="External"/><Relationship Id="rId13" Type="http://schemas.openxmlformats.org/officeDocument/2006/relationships/hyperlink" Target="http://docs.google.com/java/lang/reflect/GenericArrayType.html" TargetMode="External"/><Relationship Id="rId35" Type="http://schemas.openxmlformats.org/officeDocument/2006/relationships/hyperlink" Target="http://docs.google.com/GenericDeclara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lang/reflect/GenericDeclaration.html" TargetMode="External"/><Relationship Id="rId15" Type="http://schemas.openxmlformats.org/officeDocument/2006/relationships/hyperlink" Target="http://docs.google.com/index.html?java/lang/reflect/GenericDeclaration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lang/reflect/GenericSignatureFormatErr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GenericDeclara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reflect/Constructor.html" TargetMode="External"/><Relationship Id="rId18" Type="http://schemas.openxmlformats.org/officeDocument/2006/relationships/hyperlink" Target="http://docs.google.com/java/lang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