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URLStreamHandler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java.net.URLStreamHandler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URLStreamHandler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URLStreamHandler is the common superclass for all stream protocol handlers. A stream protocol handler knows how to make a connection for a particular protocol type, such as http, ftp, or gopher.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most cases, an instance of a URLStreamHandler subclass is not created directly by an application. Rather, the first time a protocol name is encountered when constructing a URL, the appropriate stream protocol handler is automatically loaded.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URL.URL(java.lang.String, java.lang.String, int, java.lang.String)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URLStreamHandler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u1, </w:t>
            </w:r>
            <w:hyperlink r:id="rId2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default equals calculation.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getDefaultPort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port for a URL parsed by this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IP address of our host.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default hash calculation.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hostsEqual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u1, </w:t>
            </w:r>
            <w:hyperlink r:id="rId3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host components of two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5">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connection to the object referenced by the URL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openConnection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41">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Same as openConnection(URL), except that the connection will be made through the specified proxy; Protocol handlers that do not support proxying will ignore the proxy parameter and make a normal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parseURL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spec, int start, int limit)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 representation of a URL into a 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sameFile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u1, </w:t>
            </w:r>
            <w:hyperlink r:id="rId4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two urls to see whether they refer to the same file, i.e., having the same protocol, host, port, and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setURL(URL, String, String, int, String, String, String,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authority,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userInfo,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query,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fields of the URL argument to the indicated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toExternalForm</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URL of a specific protocol to a String.</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URLStreamHandler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URLStreamHandler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openConnection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78">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openConnection</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connection to the object referenced by the URL argument. This method should be overridden by a subclass.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for the handler's protocol (such as HTTP or JAR), there exists a public, specialized URLConnection subclass belonging to one of the following packages or one of their subpackages: java.lang, java.io, java.util, java.net, the connection returned will be of that subclass. For example, for HTTP an HttpURLConnection will be returned, and for JAR a JarURLConnection will be returned.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that this connects to. </w:t>
      </w:r>
      <w:r w:rsidDel="00000000" w:rsidR="00000000" w:rsidRPr="00000000">
        <w:rPr>
          <w:b w:val="1"/>
          <w:shd w:fill="auto" w:val="clear"/>
          <w:rtl w:val="0"/>
        </w:rPr>
        <w:t xml:space="preserve">Returns:</w:t>
      </w:r>
      <w:r w:rsidDel="00000000" w:rsidR="00000000" w:rsidRPr="00000000">
        <w:rPr>
          <w:shd w:fill="auto" w:val="clear"/>
          <w:rtl w:val="0"/>
        </w:rPr>
        <w:t xml:space="preserve">a URLConnection object for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opening the connection.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openConnection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openConnection</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Proxy</w:t>
        </w:r>
      </w:hyperlink>
      <w:r w:rsidDel="00000000" w:rsidR="00000000" w:rsidRPr="00000000">
        <w:rPr>
          <w:rFonts w:ascii="Courier" w:cs="Courier" w:eastAsia="Courier" w:hAnsi="Courier"/>
          <w:shd w:fill="auto" w:val="clear"/>
          <w:rtl w:val="0"/>
        </w:rPr>
        <w:t xml:space="preserve"> p)</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Same as openConnection(URL), except that the connection will be made through the specified proxy; Protocol handlers that do not support proxying will ignore the proxy parameter and make a normal connection. Calling this method preempts the system's default ProxySelector settings.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that this connects to.p - the proxy through which the connection will be made. If direct connection is desired, Proxy.NO_PROXY should be specified. </w:t>
      </w:r>
      <w:r w:rsidDel="00000000" w:rsidR="00000000" w:rsidRPr="00000000">
        <w:rPr>
          <w:b w:val="1"/>
          <w:shd w:fill="auto" w:val="clear"/>
          <w:rtl w:val="0"/>
        </w:rPr>
        <w:t xml:space="preserve">Returns:</w:t>
      </w:r>
      <w:r w:rsidDel="00000000" w:rsidR="00000000" w:rsidRPr="00000000">
        <w:rPr>
          <w:shd w:fill="auto" w:val="clear"/>
          <w:rtl w:val="0"/>
        </w:rPr>
        <w:t xml:space="preserve">a URLConnection object for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opening the connection.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u or p is null, or p has the wrong type. </w:t>
      </w:r>
      <w:hyperlink r:id="rId8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subclass that implements the protocol doesn't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parseURL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parseURL</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spec,</w:t>
        <w:br w:type="textWrapping"/>
        <w:t xml:space="preserve">                        int start,</w:t>
        <w:br w:type="textWrapping"/>
        <w:t xml:space="preserve">                        int limit)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 representation of a URL into a URL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any inherited context, then it has already been copied into the URL argument.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parseURL method of URLStreamHandler parses the string representation as if it were an http specification. Most URL protocol families have a similar parsing. A stream protocol handler for a protocol that has a different syntax must override this routine.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to receive the result of parsing the spec.spec - the String representing the URL that must be parsed.start - the character index at which to begin parsing. This is just past the ':' (if there is one) that specifies the determination of the protocol name.limit - the character position to stop parsing at. This is the end of the string or the position of the "#" character, if present. All information after the sharp sign indicates an anchor.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getDefaultPort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getDefaultPort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port for a URL parsed by this handler. This method is meant to be overidden by handlers with default port numbers.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port for a URL parsed by this handler.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u1,</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default equals calculation. May be overidden by handlers for other protocols that have different requirements for equals(). This method requires that none of its arguments is null. This is guaranteed by the fact that it is only called by java.net.URL class.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u1 - a URL objectu2 - a URL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two urls are considered equal, ie. they refer to the same fragment in the same file.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default hash calculation. May be overidden by handlers for other protocols that have different requirements for hashCode calculation.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a URL object </w:t>
      </w:r>
      <w:r w:rsidDel="00000000" w:rsidR="00000000" w:rsidRPr="00000000">
        <w:rPr>
          <w:b w:val="1"/>
          <w:shd w:fill="auto" w:val="clear"/>
          <w:rtl w:val="0"/>
        </w:rPr>
        <w:t xml:space="preserve">Returns:</w:t>
      </w:r>
      <w:r w:rsidDel="00000000" w:rsidR="00000000" w:rsidRPr="00000000">
        <w:rPr>
          <w:shd w:fill="auto" w:val="clear"/>
          <w:rtl w:val="0"/>
        </w:rPr>
        <w:t xml:space="preserve">an int suitable for hash table indexing</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sameFile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sameFile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u1,</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two urls to see whether they refer to the same file, i.e., having the same protocol, host, port, and path. This method requires that none of its arguments is null. This is guaranteed by the fact that it is only called indirectly by java.net.URL class.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u1 - a URL objectu2 - a URL object </w:t>
      </w:r>
      <w:r w:rsidDel="00000000" w:rsidR="00000000" w:rsidRPr="00000000">
        <w:rPr>
          <w:b w:val="1"/>
          <w:shd w:fill="auto" w:val="clear"/>
          <w:rtl w:val="0"/>
        </w:rPr>
        <w:t xml:space="preserve">Returns:</w:t>
      </w:r>
      <w:r w:rsidDel="00000000" w:rsidR="00000000" w:rsidRPr="00000000">
        <w:rPr>
          <w:shd w:fill="auto" w:val="clear"/>
          <w:rtl w:val="0"/>
        </w:rPr>
        <w:t xml:space="preserve">true if u1 and u2 refer to the same file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getHostAddress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getHostAddress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IP address of our host. An empty host field or a DNS failure will result in a null return.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a URL object </w:t>
      </w:r>
      <w:r w:rsidDel="00000000" w:rsidR="00000000" w:rsidRPr="00000000">
        <w:rPr>
          <w:b w:val="1"/>
          <w:shd w:fill="auto" w:val="clear"/>
          <w:rtl w:val="0"/>
        </w:rPr>
        <w:t xml:space="preserve">Returns:</w:t>
      </w:r>
      <w:r w:rsidDel="00000000" w:rsidR="00000000" w:rsidRPr="00000000">
        <w:rPr>
          <w:shd w:fill="auto" w:val="clear"/>
          <w:rtl w:val="0"/>
        </w:rPr>
        <w:t xml:space="preserve">an InetAddress representing the host IP address.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hostsEqual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hostsEqual</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u1,</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host components of two URLs.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u1 - the URL of the first host to compareu2 - the URL of the second host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they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toExternalForm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toExternalForm</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URL of a specific protocol to a String.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URL argument.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authority,</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userInfo,</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query,</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fields of the URL argument to the indicated values. Only classes derived from URLStreamHandler are supposed to be able to call the set method on a URL.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to modify.protocol - the protocol name.host - the remote host value for the URL.port - the port on the remote machine.authority - the authority part for the URL.userInfo - the userInfo part of the URL.path - the path component of the URL.query - the query part for the URL.ref - the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protocol handler of the URL is different from this one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URL.set(java.lang.String, java.lang.String, int, java.lang.String, 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setURL(URL, String, String, int, String, String, String, 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fields of the URL argument to the indicated values. Only classes derived from URLStreamHandler are supposed to be able to call the set method on a URL.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to modify.protocol - the protocol name. This value is ignored since 1.2.host - the remote host value for the URL.port - the port on the remote machine.file - the file.ref - the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protocol handler of the URL is different from this one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html" TargetMode="External"/><Relationship Id="rId42" Type="http://schemas.openxmlformats.org/officeDocument/2006/relationships/hyperlink" Target="http://docs.google.com/java/net/URLStreamHandler.html#parseURL(java.net.URL,%20java.lang.String,%20int,%20int)" TargetMode="External"/><Relationship Id="rId41" Type="http://schemas.openxmlformats.org/officeDocument/2006/relationships/hyperlink" Target="http://docs.google.com/java/net/Proxy.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net/URL.html" TargetMode="External"/><Relationship Id="rId46" Type="http://schemas.openxmlformats.org/officeDocument/2006/relationships/hyperlink" Target="http://docs.google.com/java/net/URL.html" TargetMode="External"/><Relationship Id="rId45" Type="http://schemas.openxmlformats.org/officeDocument/2006/relationships/hyperlink" Target="http://docs.google.com/java/net/URLStreamHandler.html#sameFile(java.net.URL,%20java.net.UR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net/URLStreamHandler.html#setURL(java.net.URL,%20java.lang.String,%20java.lang.String,%20int,%20java.lang.String,%20java.lang.String)" TargetMode="External"/><Relationship Id="rId47" Type="http://schemas.openxmlformats.org/officeDocument/2006/relationships/hyperlink" Target="http://docs.google.com/java/net/URL.html" TargetMode="External"/><Relationship Id="rId49" Type="http://schemas.openxmlformats.org/officeDocument/2006/relationships/hyperlink" Target="http://docs.google.com/java/net/URL.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net/URL.html" TargetMode="External"/><Relationship Id="rId101" Type="http://schemas.openxmlformats.org/officeDocument/2006/relationships/hyperlink" Target="http://docs.google.com/java/net/URL.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net/URL.html" TargetMode="External"/><Relationship Id="rId30" Type="http://schemas.openxmlformats.org/officeDocument/2006/relationships/hyperlink" Target="http://docs.google.com/java/net/URLStreamHandler.html#hashCode(java.net.URL)" TargetMode="External"/><Relationship Id="rId33" Type="http://schemas.openxmlformats.org/officeDocument/2006/relationships/hyperlink" Target="http://docs.google.com/java/net/URL.html" TargetMode="External"/><Relationship Id="rId32" Type="http://schemas.openxmlformats.org/officeDocument/2006/relationships/hyperlink" Target="http://docs.google.com/java/net/URLStreamHandler.html#hostsEqual(java.net.URL,%20java.net.URL)" TargetMode="External"/><Relationship Id="rId35" Type="http://schemas.openxmlformats.org/officeDocument/2006/relationships/hyperlink" Target="http://docs.google.com/java/net/URLConnection.html" TargetMode="External"/><Relationship Id="rId34" Type="http://schemas.openxmlformats.org/officeDocument/2006/relationships/hyperlink" Target="http://docs.google.com/java/net/URL.html" TargetMode="External"/><Relationship Id="rId37" Type="http://schemas.openxmlformats.org/officeDocument/2006/relationships/hyperlink" Target="http://docs.google.com/java/net/URL.html" TargetMode="External"/><Relationship Id="rId36" Type="http://schemas.openxmlformats.org/officeDocument/2006/relationships/hyperlink" Target="http://docs.google.com/java/net/URLStreamHandler.html#openConnection(java.net.URL)" TargetMode="External"/><Relationship Id="rId39" Type="http://schemas.openxmlformats.org/officeDocument/2006/relationships/hyperlink" Target="http://docs.google.com/java/net/URLStreamHandler.html#openConnection(java.net.URL,%20java.net.Proxy)" TargetMode="External"/><Relationship Id="rId38" Type="http://schemas.openxmlformats.org/officeDocument/2006/relationships/hyperlink" Target="http://docs.google.com/java/net/URLConnec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net/URLStreamHandler.html#URLStreamHandler()" TargetMode="External"/><Relationship Id="rId21" Type="http://schemas.openxmlformats.org/officeDocument/2006/relationships/hyperlink" Target="http://docs.google.com/java/net/URL.html#URL(java.lang.String,%20java.lang.String,%20int,%20java.lang.String)" TargetMode="External"/><Relationship Id="rId24" Type="http://schemas.openxmlformats.org/officeDocument/2006/relationships/hyperlink" Target="http://docs.google.com/java/net/URL.html" TargetMode="External"/><Relationship Id="rId23" Type="http://schemas.openxmlformats.org/officeDocument/2006/relationships/hyperlink" Target="http://docs.google.com/java/net/URLStreamHandler.html#equals(java.net.URL,%20java.net.URL)" TargetMode="External"/><Relationship Id="rId129" Type="http://schemas.openxmlformats.org/officeDocument/2006/relationships/hyperlink" Target="http://docs.google.com/URLStreamHandler.html" TargetMode="External"/><Relationship Id="rId128" Type="http://schemas.openxmlformats.org/officeDocument/2006/relationships/hyperlink" Target="http://docs.google.com/index.html?java/net/URLStreamHandler.html" TargetMode="External"/><Relationship Id="rId127" Type="http://schemas.openxmlformats.org/officeDocument/2006/relationships/hyperlink" Target="http://docs.google.com/java/net/URLStreamHandlerFactory.html" TargetMode="External"/><Relationship Id="rId126" Type="http://schemas.openxmlformats.org/officeDocument/2006/relationships/hyperlink" Target="http://docs.google.com/java/net/URLEncoder.html" TargetMode="External"/><Relationship Id="rId26" Type="http://schemas.openxmlformats.org/officeDocument/2006/relationships/hyperlink" Target="http://docs.google.com/java/net/URLStreamHandler.html#getDefaultPort()" TargetMode="External"/><Relationship Id="rId121" Type="http://schemas.openxmlformats.org/officeDocument/2006/relationships/hyperlink" Target="http://docs.google.com/class-use/URLStreamHandler.html" TargetMode="External"/><Relationship Id="rId25" Type="http://schemas.openxmlformats.org/officeDocument/2006/relationships/hyperlink" Target="http://docs.google.com/java/net/URL.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net/URLStreamHandler.html#getHostAddress(java.net.URL)" TargetMode="External"/><Relationship Id="rId27" Type="http://schemas.openxmlformats.org/officeDocument/2006/relationships/hyperlink" Target="http://docs.google.com/java/net/InetAddress.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net/URL.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net/URL.html" TargetMode="External"/><Relationship Id="rId94" Type="http://schemas.openxmlformats.org/officeDocument/2006/relationships/hyperlink" Target="http://docs.google.com/java/net/URL.html" TargetMode="External"/><Relationship Id="rId97" Type="http://schemas.openxmlformats.org/officeDocument/2006/relationships/hyperlink" Target="http://docs.google.com/java/net/URL.html" TargetMode="External"/><Relationship Id="rId96" Type="http://schemas.openxmlformats.org/officeDocument/2006/relationships/hyperlink" Target="http://docs.google.com/java/net/InetAddres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UR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URL.html" TargetMode="External"/><Relationship Id="rId13" Type="http://schemas.openxmlformats.org/officeDocument/2006/relationships/hyperlink" Target="http://docs.google.com/java/net/URLEnco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URL.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net/URL.html" TargetMode="External"/><Relationship Id="rId92" Type="http://schemas.openxmlformats.org/officeDocument/2006/relationships/hyperlink" Target="http://docs.google.com/java/net/URL.html" TargetMode="External"/><Relationship Id="rId118" Type="http://schemas.openxmlformats.org/officeDocument/2006/relationships/hyperlink" Target="http://docs.google.com/java/lang/Security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net/URLStreamHandler.html" TargetMode="External"/><Relationship Id="rId110" Type="http://schemas.openxmlformats.org/officeDocument/2006/relationships/hyperlink" Target="http://docs.google.com/java/lang/SecurityException.html" TargetMode="External"/><Relationship Id="rId14" Type="http://schemas.openxmlformats.org/officeDocument/2006/relationships/hyperlink" Target="http://docs.google.com/java/net/URLStreamHandler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RLStreamHandler.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URL.html" TargetMode="External"/><Relationship Id="rId112" Type="http://schemas.openxmlformats.org/officeDocument/2006/relationships/hyperlink" Target="http://docs.google.com/java/lang/Deprecated.html" TargetMode="External"/><Relationship Id="rId111" Type="http://schemas.openxmlformats.org/officeDocument/2006/relationships/hyperlink" Target="http://docs.google.com/java/net/URL.html#set(java.lang.String,%20java.lang.String,%20int,%20java.lang.String,%20java.lang.String)" TargetMode="External"/><Relationship Id="rId84" Type="http://schemas.openxmlformats.org/officeDocument/2006/relationships/hyperlink" Target="http://docs.google.com/java/net/Proxy.html" TargetMode="External"/><Relationship Id="rId83" Type="http://schemas.openxmlformats.org/officeDocument/2006/relationships/hyperlink" Target="http://docs.google.com/java/net/URL.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lang/UnsupportedOperationException.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net/URL.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net/URLConnec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RLStreamHandler.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net/URL.html" TargetMode="External"/><Relationship Id="rId78" Type="http://schemas.openxmlformats.org/officeDocument/2006/relationships/hyperlink" Target="http://docs.google.com/java/net/URLConnection.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net/URLStreamHandler.html#toExternalForm(java.net.UR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net/URL.html"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net/URL.html" TargetMode="External"/><Relationship Id="rId54" Type="http://schemas.openxmlformats.org/officeDocument/2006/relationships/hyperlink" Target="http://docs.google.com/java/net/URLStreamHandler.html#setURL(java.net.URL,%20java.lang.String,%20java.lang.String,%20int,%20java.lang.String,%20java.lang.String,%20java.lang.String,%20java.lang.String,%20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