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java.nio.channels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SelectionKey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java.nio.channels.SelectionKey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AbstractSelectionKey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SelectionKey</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token representing the registration of a </w:t>
      </w:r>
      <w:hyperlink r:id="rId22">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with a </w:t>
      </w:r>
      <w:hyperlink r:id="rId23">
        <w:r w:rsidDel="00000000" w:rsidR="00000000" w:rsidRPr="00000000">
          <w:rPr>
            <w:color w:val="0000ee"/>
            <w:u w:val="single"/>
            <w:shd w:fill="auto" w:val="clear"/>
            <w:rtl w:val="0"/>
          </w:rPr>
          <w:t xml:space="preserve">Selector</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selection key is created each time a channel is registered with a selector. A key remains valid until it is </w:t>
      </w:r>
      <w:r w:rsidDel="00000000" w:rsidR="00000000" w:rsidRPr="00000000">
        <w:rPr>
          <w:i w:val="1"/>
          <w:shd w:fill="auto" w:val="clear"/>
          <w:rtl w:val="0"/>
        </w:rPr>
        <w:t xml:space="preserve">cancelled</w:t>
      </w:r>
      <w:r w:rsidDel="00000000" w:rsidR="00000000" w:rsidRPr="00000000">
        <w:rPr>
          <w:shd w:fill="auto" w:val="clear"/>
          <w:rtl w:val="0"/>
        </w:rPr>
        <w:t xml:space="preserve"> by invoking its </w:t>
      </w:r>
      <w:hyperlink r:id="rId24">
        <w:r w:rsidDel="00000000" w:rsidR="00000000" w:rsidRPr="00000000">
          <w:rPr>
            <w:color w:val="0000ee"/>
            <w:u w:val="single"/>
            <w:shd w:fill="auto" w:val="clear"/>
            <w:rtl w:val="0"/>
          </w:rPr>
          <w:t xml:space="preserve">cancel</w:t>
        </w:r>
      </w:hyperlink>
      <w:r w:rsidDel="00000000" w:rsidR="00000000" w:rsidRPr="00000000">
        <w:rPr>
          <w:shd w:fill="auto" w:val="clear"/>
          <w:rtl w:val="0"/>
        </w:rPr>
        <w:t xml:space="preserve"> method, by closing its channel, or by closing its selector. Cancelling a key does not immediately remove it from its selector; it is instead added to the selector's </w:t>
      </w:r>
      <w:hyperlink r:id="rId25">
        <w:r w:rsidDel="00000000" w:rsidR="00000000" w:rsidRPr="00000000">
          <w:rPr>
            <w:i w:val="1"/>
            <w:color w:val="0000ee"/>
            <w:u w:val="single"/>
            <w:shd w:fill="auto" w:val="clear"/>
            <w:rtl w:val="0"/>
          </w:rPr>
          <w:t xml:space="preserve">cancelled-key set</w:t>
        </w:r>
      </w:hyperlink>
      <w:r w:rsidDel="00000000" w:rsidR="00000000" w:rsidRPr="00000000">
        <w:rPr>
          <w:shd w:fill="auto" w:val="clear"/>
          <w:rtl w:val="0"/>
        </w:rPr>
        <w:t xml:space="preserve"> for removal during the next selection operation. The validity of a key may be tested by invoking its </w:t>
      </w:r>
      <w:hyperlink r:id="rId26">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method. </w:t>
      </w:r>
      <w:bookmarkStart w:colFirst="0" w:colLast="0" w:name="3znysh7" w:id="3"/>
      <w:bookmarkEnd w:id="3"/>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selection key contains two </w:t>
      </w:r>
      <w:r w:rsidDel="00000000" w:rsidR="00000000" w:rsidRPr="00000000">
        <w:rPr>
          <w:i w:val="1"/>
          <w:shd w:fill="auto" w:val="clear"/>
          <w:rtl w:val="0"/>
        </w:rPr>
        <w:t xml:space="preserve">operation sets</w:t>
      </w:r>
      <w:r w:rsidDel="00000000" w:rsidR="00000000" w:rsidRPr="00000000">
        <w:rPr>
          <w:shd w:fill="auto" w:val="clear"/>
          <w:rtl w:val="0"/>
        </w:rPr>
        <w:t xml:space="preserve"> represented as integer values. Each bit of an operation set denotes a category of selectable operations that are supported by the key's channel.</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The </w:t>
      </w:r>
      <w:r w:rsidDel="00000000" w:rsidR="00000000" w:rsidRPr="00000000">
        <w:rPr>
          <w:i w:val="1"/>
          <w:shd w:fill="auto" w:val="clear"/>
          <w:rtl w:val="0"/>
        </w:rPr>
        <w:t xml:space="preserve">interest set</w:t>
      </w:r>
      <w:r w:rsidDel="00000000" w:rsidR="00000000" w:rsidRPr="00000000">
        <w:rPr>
          <w:shd w:fill="auto" w:val="clear"/>
          <w:rtl w:val="0"/>
        </w:rPr>
        <w:t xml:space="preserve"> determines which operation categories will be tested for readiness the next time one of the selector's selection methods is invoked. The interest set is initialized with the value given when the key is created; it may later be changed via the </w:t>
      </w:r>
      <w:hyperlink r:id="rId27">
        <w:r w:rsidDel="00000000" w:rsidR="00000000" w:rsidRPr="00000000">
          <w:rPr>
            <w:color w:val="0000ee"/>
            <w:u w:val="single"/>
            <w:shd w:fill="auto" w:val="clear"/>
            <w:rtl w:val="0"/>
          </w:rPr>
          <w:t xml:space="preserve">interestOps(int)</w:t>
        </w:r>
      </w:hyperlink>
      <w:r w:rsidDel="00000000" w:rsidR="00000000" w:rsidRPr="00000000">
        <w:rPr>
          <w:shd w:fill="auto" w:val="clear"/>
          <w:rtl w:val="0"/>
        </w:rPr>
        <w:t xml:space="preserve"> method.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r w:rsidDel="00000000" w:rsidR="00000000" w:rsidRPr="00000000">
        <w:rPr>
          <w:i w:val="1"/>
          <w:shd w:fill="auto" w:val="clear"/>
          <w:rtl w:val="0"/>
        </w:rPr>
        <w:t xml:space="preserve">ready set</w:t>
      </w:r>
      <w:r w:rsidDel="00000000" w:rsidR="00000000" w:rsidRPr="00000000">
        <w:rPr>
          <w:shd w:fill="auto" w:val="clear"/>
          <w:rtl w:val="0"/>
        </w:rPr>
        <w:t xml:space="preserve"> identifies the operation categories for which the key's channel has been detected to be ready by the key's selector. The ready set is initialized to zero when the key is created; it may later be updated by the selector during a selection operation, but it cannot be updated directly.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That a selection key's ready set indicates that its channel is ready for some operation category is a hint, but not a guarantee, that an operation in such a category may be performed by a thread without causing the thread to block. A ready set is most likely to be accurate immediately after the completion of a selection operation. It is likely to be made inaccurate by external events and by I/O operations that are invoked upon the corresponding channel.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all known operation-set bits, but precisely which bits are supported by a given channel depends upon the type of the channel. Each subclass of </w:t>
      </w:r>
      <w:hyperlink r:id="rId28">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defines an </w:t>
      </w:r>
      <w:hyperlink r:id="rId29">
        <w:r w:rsidDel="00000000" w:rsidR="00000000" w:rsidRPr="00000000">
          <w:rPr>
            <w:color w:val="0000ee"/>
            <w:u w:val="single"/>
            <w:shd w:fill="auto" w:val="clear"/>
            <w:rtl w:val="0"/>
          </w:rPr>
          <w:t xml:space="preserve">validOps()</w:t>
        </w:r>
      </w:hyperlink>
      <w:r w:rsidDel="00000000" w:rsidR="00000000" w:rsidRPr="00000000">
        <w:rPr>
          <w:shd w:fill="auto" w:val="clear"/>
          <w:rtl w:val="0"/>
        </w:rPr>
        <w:t xml:space="preserve"> method which returns a set identifying just those operations that are supported by the channel. An attempt to set or test an operation-set bit that is not supported by a key's channel will result in an appropriate run-time exception.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often necessary to associate some application-specific data with a selection key, for example an object that represents the state of a higher-level protocol and handles readiness notifications in order to implement that protocol. Selection keys therefore support the </w:t>
      </w:r>
      <w:r w:rsidDel="00000000" w:rsidR="00000000" w:rsidRPr="00000000">
        <w:rPr>
          <w:i w:val="1"/>
          <w:shd w:fill="auto" w:val="clear"/>
          <w:rtl w:val="0"/>
        </w:rPr>
        <w:t xml:space="preserve">attachment</w:t>
      </w:r>
      <w:r w:rsidDel="00000000" w:rsidR="00000000" w:rsidRPr="00000000">
        <w:rPr>
          <w:shd w:fill="auto" w:val="clear"/>
          <w:rtl w:val="0"/>
        </w:rPr>
        <w:t xml:space="preserve"> of a single arbitrary object to a key. An object can be attached via the </w:t>
      </w:r>
      <w:hyperlink r:id="rId30">
        <w:r w:rsidDel="00000000" w:rsidR="00000000" w:rsidRPr="00000000">
          <w:rPr>
            <w:color w:val="0000ee"/>
            <w:u w:val="single"/>
            <w:shd w:fill="auto" w:val="clear"/>
            <w:rtl w:val="0"/>
          </w:rPr>
          <w:t xml:space="preserve">attach</w:t>
        </w:r>
      </w:hyperlink>
      <w:r w:rsidDel="00000000" w:rsidR="00000000" w:rsidRPr="00000000">
        <w:rPr>
          <w:shd w:fill="auto" w:val="clear"/>
          <w:rtl w:val="0"/>
        </w:rPr>
        <w:t xml:space="preserve"> method and then later retrieved via the </w:t>
      </w:r>
      <w:hyperlink r:id="rId31">
        <w:r w:rsidDel="00000000" w:rsidR="00000000" w:rsidRPr="00000000">
          <w:rPr>
            <w:color w:val="0000ee"/>
            <w:u w:val="single"/>
            <w:shd w:fill="auto" w:val="clear"/>
            <w:rtl w:val="0"/>
          </w:rPr>
          <w:t xml:space="preserve">attachment</w:t>
        </w:r>
      </w:hyperlink>
      <w:r w:rsidDel="00000000" w:rsidR="00000000" w:rsidRPr="00000000">
        <w:rPr>
          <w:shd w:fill="auto" w:val="clear"/>
          <w:rtl w:val="0"/>
        </w:rPr>
        <w:t xml:space="preserve"> method.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Selection keys are safe for use by multiple concurrent threads. The operations of reading and writing the interest set will, in general, be synchronized with certain operations of the selector. Exactly how this synchronization is performed is implementation-dependent: In a naive implementation, reading or writing the interest set may block indefinitely if a selection operation is already in progress; in a high-performance implementation, reading or writing the interest set may block briefly, if at all. In any case, a selection operation will always use the interest-set value that was current at the moment that the operation began.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Selector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OP_ACCEPT</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Operation-set bit for socket-accept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OP_CONNECT</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Operation-set bit for socket-connect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OP_READ</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Operation-set bit for read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OP_WRITE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Operation-set bit for write operations.</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SelectionKey</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instance of this class.</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attach</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Attaches the given object to this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attachment</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current attachment.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cancel</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the registration of this key's channel with its selector be cancelled.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5">
              <w:r w:rsidDel="00000000" w:rsidR="00000000" w:rsidRPr="00000000">
                <w:rPr>
                  <w:color w:val="0000ee"/>
                  <w:u w:val="single"/>
                  <w:shd w:fill="auto" w:val="clear"/>
                  <w:rtl w:val="0"/>
                </w:rPr>
                <w:t xml:space="preserve">SelectableChannel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channel</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channel for which this key was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interestOps</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this key's interest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8">
              <w:r w:rsidDel="00000000" w:rsidR="00000000" w:rsidRPr="00000000">
                <w:rPr>
                  <w:color w:val="0000ee"/>
                  <w:u w:val="single"/>
                  <w:shd w:fill="auto" w:val="clear"/>
                  <w:rtl w:val="0"/>
                </w:rPr>
                <w:t xml:space="preserve">SelectionKey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interestOps</w:t>
              </w:r>
            </w:hyperlink>
            <w:r w:rsidDel="00000000" w:rsidR="00000000" w:rsidRPr="00000000">
              <w:rPr>
                <w:shd w:fill="auto" w:val="clear"/>
                <w:rtl w:val="0"/>
              </w:rPr>
              <w:t xml:space="preserve">(int ops)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key's interest set to the given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isAcceptable</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this key's channel is ready to accept a new socket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isConnectable</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this key's channel has either finished, or failed to finish, its socket-connection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isReadable</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this key's channel is ready for reading.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key is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isWritable</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this key's channel is ready for writing.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readyOps</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this key's ready-operation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6">
              <w:r w:rsidDel="00000000" w:rsidR="00000000" w:rsidRPr="00000000">
                <w:rPr>
                  <w:color w:val="0000ee"/>
                  <w:u w:val="single"/>
                  <w:shd w:fill="auto" w:val="clear"/>
                  <w:rtl w:val="0"/>
                </w:rPr>
                <w:t xml:space="preserve">Selector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selector</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selector for which this key was created.</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OP_READ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OP_READ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Operation-set bit for read operations.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that a selection key's interest set contains OP_READ at the start of a </w:t>
      </w:r>
      <w:hyperlink r:id="rId70">
        <w:r w:rsidDel="00000000" w:rsidR="00000000" w:rsidRPr="00000000">
          <w:rPr>
            <w:color w:val="0000ee"/>
            <w:u w:val="single"/>
            <w:shd w:fill="auto" w:val="clear"/>
            <w:rtl w:val="0"/>
          </w:rPr>
          <w:t xml:space="preserve">selection operation</w:t>
        </w:r>
      </w:hyperlink>
      <w:r w:rsidDel="00000000" w:rsidR="00000000" w:rsidRPr="00000000">
        <w:rPr>
          <w:shd w:fill="auto" w:val="clear"/>
          <w:rtl w:val="0"/>
        </w:rPr>
        <w:t xml:space="preserve">. If the selector detects that the corresponding channel is ready for reading, has reached end-of-stream, has been remotely shut down for further reading, or has an error pending, then it will add OP_READ to the key's ready-operation set and add the key to its selected-key set.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OP_WRITE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OP_WRITE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Operation-set bit for write operations.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that a selection key's interest set contains OP_WRITE at the start of a </w:t>
      </w:r>
      <w:hyperlink r:id="rId72">
        <w:r w:rsidDel="00000000" w:rsidR="00000000" w:rsidRPr="00000000">
          <w:rPr>
            <w:color w:val="0000ee"/>
            <w:u w:val="single"/>
            <w:shd w:fill="auto" w:val="clear"/>
            <w:rtl w:val="0"/>
          </w:rPr>
          <w:t xml:space="preserve">selection operation</w:t>
        </w:r>
      </w:hyperlink>
      <w:r w:rsidDel="00000000" w:rsidR="00000000" w:rsidRPr="00000000">
        <w:rPr>
          <w:shd w:fill="auto" w:val="clear"/>
          <w:rtl w:val="0"/>
        </w:rPr>
        <w:t xml:space="preserve">. If the selector detects that the corresponding channel is ready for writing, has been remotely shut down for further writing, or has an error pending, then it will add OP_WRITE to the key's ready set and add the key to its selected-key set.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OP_CONNECT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OP_CONNECT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Operation-set bit for socket-connect operations.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that a selection key's interest set contains OP_CONNECT at the start of a </w:t>
      </w:r>
      <w:hyperlink r:id="rId74">
        <w:r w:rsidDel="00000000" w:rsidR="00000000" w:rsidRPr="00000000">
          <w:rPr>
            <w:color w:val="0000ee"/>
            <w:u w:val="single"/>
            <w:shd w:fill="auto" w:val="clear"/>
            <w:rtl w:val="0"/>
          </w:rPr>
          <w:t xml:space="preserve">selection operation</w:t>
        </w:r>
      </w:hyperlink>
      <w:r w:rsidDel="00000000" w:rsidR="00000000" w:rsidRPr="00000000">
        <w:rPr>
          <w:shd w:fill="auto" w:val="clear"/>
          <w:rtl w:val="0"/>
        </w:rPr>
        <w:t xml:space="preserve">. If the selector detects that the corresponding socket channel is ready to complete its connection sequence, or has an error pending, then it will add OP_CONNECT to the key's ready set and add the key to its selected-key set.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OP_ACCEPT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OP_ACCEPT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Operation-set bit for socket-accept operations.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that a selection key's interest set contains OP_ACCEPT at the start of a </w:t>
      </w:r>
      <w:hyperlink r:id="rId76">
        <w:r w:rsidDel="00000000" w:rsidR="00000000" w:rsidRPr="00000000">
          <w:rPr>
            <w:color w:val="0000ee"/>
            <w:u w:val="single"/>
            <w:shd w:fill="auto" w:val="clear"/>
            <w:rtl w:val="0"/>
          </w:rPr>
          <w:t xml:space="preserve">selection operation</w:t>
        </w:r>
      </w:hyperlink>
      <w:r w:rsidDel="00000000" w:rsidR="00000000" w:rsidRPr="00000000">
        <w:rPr>
          <w:shd w:fill="auto" w:val="clear"/>
          <w:rtl w:val="0"/>
        </w:rPr>
        <w:t xml:space="preserve">. If the selector detects that the corresponding server-socket channel is ready to accept another connection, or has an error pending, then it will add OP_ACCEPT to the key's ready set and add the key to its selected-key set.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SelectionKey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SelectionKey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instance of this class.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ksv4uv" w:id="15"/>
    <w:bookmarkEnd w:id="15"/>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channel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8">
        <w:r w:rsidDel="00000000" w:rsidR="00000000" w:rsidRPr="00000000">
          <w:rPr>
            <w:rFonts w:ascii="Courier" w:cs="Courier" w:eastAsia="Courier" w:hAnsi="Courier"/>
            <w:color w:val="0000ee"/>
            <w:u w:val="single"/>
            <w:shd w:fill="auto" w:val="clear"/>
            <w:rtl w:val="0"/>
          </w:rPr>
          <w:t xml:space="preserve">SelectableChannel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channel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channel for which this key was created. This method will continue to return the channel even after the key is cancelled.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key's channel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selector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9">
        <w:r w:rsidDel="00000000" w:rsidR="00000000" w:rsidRPr="00000000">
          <w:rPr>
            <w:rFonts w:ascii="Courier" w:cs="Courier" w:eastAsia="Courier" w:hAnsi="Courier"/>
            <w:color w:val="0000ee"/>
            <w:u w:val="single"/>
            <w:shd w:fill="auto" w:val="clear"/>
            <w:rtl w:val="0"/>
          </w:rPr>
          <w:t xml:space="preserve">Selector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selector for which this key was created. This method will continue to return the selector even after the key is cancelled.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key's selector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isValid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isValid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key is valid.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key is valid upon creation and remains so until it is cancelled, its channel is closed, or its selector is closed.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key is valid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cancel</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cancel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the registration of this key's channel with its selector be cancelled. Upon return the key will be invalid and will have been added to its selector's cancelled-key set. The key will be removed from all of the selector's key sets during the next selection operation.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key has already been cancelled then invoking this method has no effect. Once cancelled, a key remains forever invalid.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invoked at any time. It synchronizes on the selector's cancelled-key set, and therefore may block briefly if invoked concurrently with a cancellation or selection operation involving the same selector.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interestOps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interestOps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this key's interest set.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guaranteed that the returned set will only contain operation bits that are valid for this key's channel.</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invoked at any time. Whether or not it blocks, and for how long, is implementation-dependent.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key's interest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CancelledKeyException</w:t>
        </w:r>
      </w:hyperlink>
      <w:r w:rsidDel="00000000" w:rsidR="00000000" w:rsidRPr="00000000">
        <w:rPr>
          <w:shd w:fill="auto" w:val="clear"/>
          <w:rtl w:val="0"/>
        </w:rPr>
        <w:t xml:space="preserve"> - If this key has been cancelled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interestOps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1">
        <w:r w:rsidDel="00000000" w:rsidR="00000000" w:rsidRPr="00000000">
          <w:rPr>
            <w:rFonts w:ascii="Courier" w:cs="Courier" w:eastAsia="Courier" w:hAnsi="Courier"/>
            <w:color w:val="0000ee"/>
            <w:u w:val="single"/>
            <w:shd w:fill="auto" w:val="clear"/>
            <w:rtl w:val="0"/>
          </w:rPr>
          <w:t xml:space="preserve">SelectionKey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interestOps</w:t>
      </w:r>
      <w:r w:rsidDel="00000000" w:rsidR="00000000" w:rsidRPr="00000000">
        <w:rPr>
          <w:rFonts w:ascii="Courier" w:cs="Courier" w:eastAsia="Courier" w:hAnsi="Courier"/>
          <w:shd w:fill="auto" w:val="clear"/>
          <w:rtl w:val="0"/>
        </w:rPr>
        <w:t xml:space="preserve">(int ops)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key's interest set to the given value.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invoked at any time. Whether or not it blocks, and for how long, is implementation-dependent.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ops - The new interest set </w:t>
      </w:r>
      <w:r w:rsidDel="00000000" w:rsidR="00000000" w:rsidRPr="00000000">
        <w:rPr>
          <w:b w:val="1"/>
          <w:shd w:fill="auto" w:val="clear"/>
          <w:rtl w:val="0"/>
        </w:rPr>
        <w:t xml:space="preserve">Returns:</w:t>
      </w:r>
      <w:r w:rsidDel="00000000" w:rsidR="00000000" w:rsidRPr="00000000">
        <w:rPr>
          <w:shd w:fill="auto" w:val="clear"/>
          <w:rtl w:val="0"/>
        </w:rPr>
        <w:t xml:space="preserve">This selection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 bit in the set does not correspond to an operation that is supported by this key's channel, that is, if set &amp; ~(channel().validOps()) != 0 </w:t>
      </w:r>
      <w:hyperlink r:id="rId83">
        <w:r w:rsidDel="00000000" w:rsidR="00000000" w:rsidRPr="00000000">
          <w:rPr>
            <w:color w:val="0000ee"/>
            <w:u w:val="single"/>
            <w:shd w:fill="auto" w:val="clear"/>
            <w:rtl w:val="0"/>
          </w:rPr>
          <w:t xml:space="preserve">CancelledKeyException</w:t>
        </w:r>
      </w:hyperlink>
      <w:r w:rsidDel="00000000" w:rsidR="00000000" w:rsidRPr="00000000">
        <w:rPr>
          <w:shd w:fill="auto" w:val="clear"/>
          <w:rtl w:val="0"/>
        </w:rPr>
        <w:t xml:space="preserve"> - If this key has been cancelled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readyOps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readyOps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this key's ready-operation set.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guaranteed that the returned set will only contain operation bits that are valid for this key's channel.</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key's ready-operation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CancelledKeyException</w:t>
        </w:r>
      </w:hyperlink>
      <w:r w:rsidDel="00000000" w:rsidR="00000000" w:rsidRPr="00000000">
        <w:rPr>
          <w:shd w:fill="auto" w:val="clear"/>
          <w:rtl w:val="0"/>
        </w:rPr>
        <w:t xml:space="preserve"> - If this key has been cancelled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isReadable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isReadable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this key's channel is ready for reading.</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k.isReadable() behaves in exactly the same way as the expression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k.readyOps() &amp; OP_READ != 0</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key's channel does not support read operations then this method always returns false.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readyOps() &amp; OP_READ is nonzero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CancelledKeyException</w:t>
        </w:r>
      </w:hyperlink>
      <w:r w:rsidDel="00000000" w:rsidR="00000000" w:rsidRPr="00000000">
        <w:rPr>
          <w:shd w:fill="auto" w:val="clear"/>
          <w:rtl w:val="0"/>
        </w:rPr>
        <w:t xml:space="preserve"> - If this key has been cancelled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isWritable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isWritable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this key's channel is ready for writing.</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k.isWritable() behaves in exactly the same way as the expression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k.readyOps() &amp; OP_WRITE != 0</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key's channel does not support write operations then this method always returns false.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readyOps() &amp; OP_WRITE is nonzero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CancelledKeyException</w:t>
        </w:r>
      </w:hyperlink>
      <w:r w:rsidDel="00000000" w:rsidR="00000000" w:rsidRPr="00000000">
        <w:rPr>
          <w:shd w:fill="auto" w:val="clear"/>
          <w:rtl w:val="0"/>
        </w:rPr>
        <w:t xml:space="preserve"> - If this key has been cancelled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isConnectable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isConnectable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this key's channel has either finished, or failed to finish, its socket-connection operation.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k.isConnectable() behaves in exactly the same way as the expression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k.readyOps() &amp; OP_CONNECT != 0</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key's channel does not support socket-connect operations then this method always returns false.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readyOps() &amp; OP_CONNECT is nonzero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CancelledKeyException</w:t>
        </w:r>
      </w:hyperlink>
      <w:r w:rsidDel="00000000" w:rsidR="00000000" w:rsidRPr="00000000">
        <w:rPr>
          <w:shd w:fill="auto" w:val="clear"/>
          <w:rtl w:val="0"/>
        </w:rPr>
        <w:t xml:space="preserve"> - If this key has been cancelled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isAcceptable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isAcceptable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this key's channel is ready to accept a new socket connection.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k.isAcceptable() behaves in exactly the same way as the expression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k.readyOps() &amp; OP_ACCEPT != 0</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key's channel does not support socket-accept operations then this method always returns false.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readyOps() &amp; OP_ACCEPT is nonzero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CancelledKeyException</w:t>
        </w:r>
      </w:hyperlink>
      <w:r w:rsidDel="00000000" w:rsidR="00000000" w:rsidRPr="00000000">
        <w:rPr>
          <w:shd w:fill="auto" w:val="clear"/>
          <w:rtl w:val="0"/>
        </w:rPr>
        <w:t xml:space="preserve"> - If this key has been cancelled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attach</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attach</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Attaches the given object to this key.</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attached object may later be retrieved via the </w:t>
      </w:r>
      <w:hyperlink r:id="rId91">
        <w:r w:rsidDel="00000000" w:rsidR="00000000" w:rsidRPr="00000000">
          <w:rPr>
            <w:color w:val="0000ee"/>
            <w:u w:val="single"/>
            <w:shd w:fill="auto" w:val="clear"/>
            <w:rtl w:val="0"/>
          </w:rPr>
          <w:t xml:space="preserve">attachment</w:t>
        </w:r>
      </w:hyperlink>
      <w:r w:rsidDel="00000000" w:rsidR="00000000" w:rsidRPr="00000000">
        <w:rPr>
          <w:shd w:fill="auto" w:val="clear"/>
          <w:rtl w:val="0"/>
        </w:rPr>
        <w:t xml:space="preserve"> method. Only one object may be attached at a time; invoking this method causes any previous attachment to be discarded. The current attachment may be discarded by attaching null.</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 - The object to be attached; may be null </w:t>
      </w:r>
      <w:r w:rsidDel="00000000" w:rsidR="00000000" w:rsidRPr="00000000">
        <w:rPr>
          <w:b w:val="1"/>
          <w:shd w:fill="auto" w:val="clear"/>
          <w:rtl w:val="0"/>
        </w:rPr>
        <w:t xml:space="preserve">Returns:</w:t>
      </w:r>
      <w:r w:rsidDel="00000000" w:rsidR="00000000" w:rsidRPr="00000000">
        <w:rPr>
          <w:shd w:fill="auto" w:val="clear"/>
          <w:rtl w:val="0"/>
        </w:rPr>
        <w:t xml:space="preserve">The previously-attached object, if any, otherwise null</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attachment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attachment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current attachment.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object currently attached to this key, or null if there is no attachment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channels/SelectionKey.html#attach(java.lang.Object)"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nio/channels/SelectionKey.html#cancel()" TargetMode="External"/><Relationship Id="rId43" Type="http://schemas.openxmlformats.org/officeDocument/2006/relationships/hyperlink" Target="http://docs.google.com/java/nio/channels/SelectionKey.html#attachment()" TargetMode="External"/><Relationship Id="rId46" Type="http://schemas.openxmlformats.org/officeDocument/2006/relationships/hyperlink" Target="http://docs.google.com/java/nio/channels/SelectionKey.html#channel()" TargetMode="External"/><Relationship Id="rId45" Type="http://schemas.openxmlformats.org/officeDocument/2006/relationships/hyperlink" Target="http://docs.google.com/java/nio/channels/SelectableChannel.html" TargetMode="External"/><Relationship Id="rId107" Type="http://schemas.openxmlformats.org/officeDocument/2006/relationships/hyperlink" Target="http://docs.google.com/legal/license.html" TargetMode="External"/><Relationship Id="rId106" Type="http://schemas.openxmlformats.org/officeDocument/2006/relationships/hyperlink" Target="http://docs.google.com/webnotes/devdocs-vs-specs.html" TargetMode="External"/><Relationship Id="rId105" Type="http://schemas.openxmlformats.org/officeDocument/2006/relationships/hyperlink" Target="http://bugs.sun.com/services/bugreport/index.jsp" TargetMode="External"/><Relationship Id="rId104" Type="http://schemas.openxmlformats.org/officeDocument/2006/relationships/hyperlink" Target="http://docs.google.com/allclasses-noframe.html" TargetMode="External"/><Relationship Id="rId108" Type="http://schemas.openxmlformats.org/officeDocument/2006/relationships/hyperlink" Target="http://java.sun.com/docs/redist.html" TargetMode="External"/><Relationship Id="rId48" Type="http://schemas.openxmlformats.org/officeDocument/2006/relationships/hyperlink" Target="http://docs.google.com/java/nio/channels/SelectionKey.html" TargetMode="External"/><Relationship Id="rId47" Type="http://schemas.openxmlformats.org/officeDocument/2006/relationships/hyperlink" Target="http://docs.google.com/java/nio/channels/SelectionKey.html#interestOps()" TargetMode="External"/><Relationship Id="rId49" Type="http://schemas.openxmlformats.org/officeDocument/2006/relationships/hyperlink" Target="http://docs.google.com/java/nio/channels/SelectionKey.html#interestOps(int)" TargetMode="External"/><Relationship Id="rId103" Type="http://schemas.openxmlformats.org/officeDocument/2006/relationships/hyperlink" Target="http://docs.google.com/SelectionKey.html" TargetMode="External"/><Relationship Id="rId102" Type="http://schemas.openxmlformats.org/officeDocument/2006/relationships/hyperlink" Target="http://docs.google.com/index.html?java/nio/channels/SelectionKey.html" TargetMode="External"/><Relationship Id="rId101" Type="http://schemas.openxmlformats.org/officeDocument/2006/relationships/hyperlink" Target="http://docs.google.com/java/nio/channels/Selector.html" TargetMode="External"/><Relationship Id="rId100" Type="http://schemas.openxmlformats.org/officeDocument/2006/relationships/hyperlink" Target="http://docs.google.com/java/nio/channels/SelectableChannel.html" TargetMode="External"/><Relationship Id="rId31" Type="http://schemas.openxmlformats.org/officeDocument/2006/relationships/hyperlink" Target="http://docs.google.com/java/nio/channels/SelectionKey.html#attachment()" TargetMode="External"/><Relationship Id="rId30" Type="http://schemas.openxmlformats.org/officeDocument/2006/relationships/hyperlink" Target="http://docs.google.com/java/nio/channels/SelectionKey.html#attach(java.lang.Object)" TargetMode="External"/><Relationship Id="rId33" Type="http://schemas.openxmlformats.org/officeDocument/2006/relationships/hyperlink" Target="http://docs.google.com/java/nio/channels/Selector.html" TargetMode="External"/><Relationship Id="rId32" Type="http://schemas.openxmlformats.org/officeDocument/2006/relationships/hyperlink" Target="http://docs.google.com/java/nio/channels/SelectableChannel.html" TargetMode="External"/><Relationship Id="rId35" Type="http://schemas.openxmlformats.org/officeDocument/2006/relationships/hyperlink" Target="http://docs.google.com/java/nio/channels/SelectionKey.html#OP_CONNECT" TargetMode="External"/><Relationship Id="rId34" Type="http://schemas.openxmlformats.org/officeDocument/2006/relationships/hyperlink" Target="http://docs.google.com/java/nio/channels/SelectionKey.html#OP_ACCEPT" TargetMode="External"/><Relationship Id="rId37" Type="http://schemas.openxmlformats.org/officeDocument/2006/relationships/hyperlink" Target="http://docs.google.com/java/nio/channels/SelectionKey.html#OP_WRITE" TargetMode="External"/><Relationship Id="rId36" Type="http://schemas.openxmlformats.org/officeDocument/2006/relationships/hyperlink" Target="http://docs.google.com/java/nio/channels/SelectionKey.html#OP_READ"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nio/channels/SelectionKey.html#SelectionKey()" TargetMode="External"/><Relationship Id="rId20" Type="http://schemas.openxmlformats.org/officeDocument/2006/relationships/hyperlink" Target="http://docs.google.com/java/nio/channels/spi/AbstractSelectionKey.html" TargetMode="External"/><Relationship Id="rId22" Type="http://schemas.openxmlformats.org/officeDocument/2006/relationships/hyperlink" Target="http://docs.google.com/java/nio/channels/SelectableChannel.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nio/channels/SelectionKey.html#cancel()" TargetMode="External"/><Relationship Id="rId23" Type="http://schemas.openxmlformats.org/officeDocument/2006/relationships/hyperlink" Target="http://docs.google.com/java/nio/channels/Selector.html" TargetMode="External"/><Relationship Id="rId26" Type="http://schemas.openxmlformats.org/officeDocument/2006/relationships/hyperlink" Target="http://docs.google.com/java/nio/channels/SelectionKey.html#isValid()" TargetMode="External"/><Relationship Id="rId25" Type="http://schemas.openxmlformats.org/officeDocument/2006/relationships/hyperlink" Target="http://docs.google.com/Selector.html#ks" TargetMode="External"/><Relationship Id="rId28" Type="http://schemas.openxmlformats.org/officeDocument/2006/relationships/hyperlink" Target="http://docs.google.com/java/nio/channels/SelectableChannel.html" TargetMode="External"/><Relationship Id="rId27" Type="http://schemas.openxmlformats.org/officeDocument/2006/relationships/hyperlink" Target="http://docs.google.com/java/nio/channels/SelectionKey.html#interestOps(int)" TargetMode="External"/><Relationship Id="rId29" Type="http://schemas.openxmlformats.org/officeDocument/2006/relationships/hyperlink" Target="http://docs.google.com/java/nio/channels/SelectableChannel.html#validOps()" TargetMode="External"/><Relationship Id="rId95" Type="http://schemas.openxmlformats.org/officeDocument/2006/relationships/hyperlink" Target="http://docs.google.com/class-use/SelectionKey.html" TargetMode="External"/><Relationship Id="rId94" Type="http://schemas.openxmlformats.org/officeDocument/2006/relationships/hyperlink" Target="http://docs.google.com/package-summary.html" TargetMode="External"/><Relationship Id="rId97" Type="http://schemas.openxmlformats.org/officeDocument/2006/relationships/hyperlink" Target="http://docs.google.com/deprecated-list.html" TargetMode="External"/><Relationship Id="rId96"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files/index-1.html" TargetMode="External"/><Relationship Id="rId13" Type="http://schemas.openxmlformats.org/officeDocument/2006/relationships/hyperlink" Target="http://docs.google.com/java/nio/channels/SelectableChanne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nio/channels/SelectionKey.html#attachment()"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overview-summary.html" TargetMode="External"/><Relationship Id="rId92" Type="http://schemas.openxmlformats.org/officeDocument/2006/relationships/hyperlink" Target="http://docs.google.com/java/lang/Object.html" TargetMode="External"/><Relationship Id="rId15" Type="http://schemas.openxmlformats.org/officeDocument/2006/relationships/hyperlink" Target="http://docs.google.com/index.html?java/nio/channels/SelectionKey.html" TargetMode="External"/><Relationship Id="rId14" Type="http://schemas.openxmlformats.org/officeDocument/2006/relationships/hyperlink" Target="http://docs.google.com/java/nio/channels/Selec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lectionKe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nio/channels/CancelledKeyException.html" TargetMode="External"/><Relationship Id="rId83" Type="http://schemas.openxmlformats.org/officeDocument/2006/relationships/hyperlink" Target="http://docs.google.com/java/nio/channels/CancelledKeyException.html" TargetMode="External"/><Relationship Id="rId86" Type="http://schemas.openxmlformats.org/officeDocument/2006/relationships/hyperlink" Target="http://docs.google.com/java/nio/channels/CancelledKeyException.html" TargetMode="External"/><Relationship Id="rId85" Type="http://schemas.openxmlformats.org/officeDocument/2006/relationships/hyperlink" Target="http://docs.google.com/java/nio/channels/CancelledKeyException.html" TargetMode="External"/><Relationship Id="rId88" Type="http://schemas.openxmlformats.org/officeDocument/2006/relationships/hyperlink" Target="http://docs.google.com/java/nio/channels/CancelledKeyException.html" TargetMode="External"/><Relationship Id="rId87" Type="http://schemas.openxmlformats.org/officeDocument/2006/relationships/hyperlink" Target="http://docs.google.com/java/nio/channels/CancelledKeyException.html"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nio/channels/CancelledKeyException.html" TargetMode="External"/><Relationship Id="rId82" Type="http://schemas.openxmlformats.org/officeDocument/2006/relationships/hyperlink" Target="http://docs.google.com/java/lang/IllegalArgumentException.html" TargetMode="External"/><Relationship Id="rId81" Type="http://schemas.openxmlformats.org/officeDocument/2006/relationships/hyperlink" Target="http://docs.google.com/java/nio/channels/SelectionKe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lectionKey.html" TargetMode="External"/><Relationship Id="rId73" Type="http://schemas.openxmlformats.org/officeDocument/2006/relationships/hyperlink" Target="http://docs.google.com/constant-values.html#java.nio.channels.SelectionKey.OP_WRITE" TargetMode="External"/><Relationship Id="rId72" Type="http://schemas.openxmlformats.org/officeDocument/2006/relationships/hyperlink" Target="http://docs.google.com/Selector.html#selop" TargetMode="External"/><Relationship Id="rId75" Type="http://schemas.openxmlformats.org/officeDocument/2006/relationships/hyperlink" Target="http://docs.google.com/constant-values.html#java.nio.channels.SelectionKey.OP_CONNECT" TargetMode="External"/><Relationship Id="rId74" Type="http://schemas.openxmlformats.org/officeDocument/2006/relationships/hyperlink" Target="http://docs.google.com/Selector.html#selop" TargetMode="External"/><Relationship Id="rId77" Type="http://schemas.openxmlformats.org/officeDocument/2006/relationships/hyperlink" Target="http://docs.google.com/constant-values.html#java.nio.channels.SelectionKey.OP_ACCEPT" TargetMode="External"/><Relationship Id="rId76" Type="http://schemas.openxmlformats.org/officeDocument/2006/relationships/hyperlink" Target="http://docs.google.com/Selector.html#selop" TargetMode="External"/><Relationship Id="rId79" Type="http://schemas.openxmlformats.org/officeDocument/2006/relationships/hyperlink" Target="http://docs.google.com/java/nio/channels/Selector.html" TargetMode="External"/><Relationship Id="rId78" Type="http://schemas.openxmlformats.org/officeDocument/2006/relationships/hyperlink" Target="http://docs.google.com/java/nio/channels/SelectableChannel.html" TargetMode="External"/><Relationship Id="rId71" Type="http://schemas.openxmlformats.org/officeDocument/2006/relationships/hyperlink" Target="http://docs.google.com/constant-values.html#java.nio.channels.SelectionKey.OP_READ" TargetMode="External"/><Relationship Id="rId70" Type="http://schemas.openxmlformats.org/officeDocument/2006/relationships/hyperlink" Target="http://docs.google.com/Selector.html#selop" TargetMode="External"/><Relationship Id="rId62" Type="http://schemas.openxmlformats.org/officeDocument/2006/relationships/hyperlink" Target="http://docs.google.com/java/lang/Object.html#getClass()" TargetMode="External"/><Relationship Id="rId61" Type="http://schemas.openxmlformats.org/officeDocument/2006/relationships/hyperlink" Target="http://docs.google.com/java/lang/Object.html#finalize()" TargetMode="External"/><Relationship Id="rId64" Type="http://schemas.openxmlformats.org/officeDocument/2006/relationships/hyperlink" Target="http://docs.google.com/java/lang/Object.html#notify()" TargetMode="External"/><Relationship Id="rId63" Type="http://schemas.openxmlformats.org/officeDocument/2006/relationships/hyperlink" Target="http://docs.google.com/java/lang/Object.html#hashCode()" TargetMode="External"/><Relationship Id="rId66" Type="http://schemas.openxmlformats.org/officeDocument/2006/relationships/hyperlink" Target="http://docs.google.com/java/lang/Object.html#toString()" TargetMode="External"/><Relationship Id="rId65" Type="http://schemas.openxmlformats.org/officeDocument/2006/relationships/hyperlink" Target="http://docs.google.com/java/lang/Object.html#notifyAll()" TargetMode="External"/><Relationship Id="rId68" Type="http://schemas.openxmlformats.org/officeDocument/2006/relationships/hyperlink" Target="http://docs.google.com/java/lang/Object.html#wait(long)" TargetMode="External"/><Relationship Id="rId67" Type="http://schemas.openxmlformats.org/officeDocument/2006/relationships/hyperlink" Target="http://docs.google.com/java/lang/Object.html#wait()" TargetMode="External"/><Relationship Id="rId60" Type="http://schemas.openxmlformats.org/officeDocument/2006/relationships/hyperlink" Target="http://docs.google.com/java/lang/Object.html#equals(java.lang.Object)" TargetMode="External"/><Relationship Id="rId69" Type="http://schemas.openxmlformats.org/officeDocument/2006/relationships/hyperlink" Target="http://docs.google.com/java/lang/Object.html#wait(long,%20int)" TargetMode="External"/><Relationship Id="rId51" Type="http://schemas.openxmlformats.org/officeDocument/2006/relationships/hyperlink" Target="http://docs.google.com/java/nio/channels/SelectionKey.html#isConnectable()" TargetMode="External"/><Relationship Id="rId50" Type="http://schemas.openxmlformats.org/officeDocument/2006/relationships/hyperlink" Target="http://docs.google.com/java/nio/channels/SelectionKey.html#isAcceptable()" TargetMode="External"/><Relationship Id="rId53" Type="http://schemas.openxmlformats.org/officeDocument/2006/relationships/hyperlink" Target="http://docs.google.com/java/nio/channels/SelectionKey.html#isValid()" TargetMode="External"/><Relationship Id="rId52" Type="http://schemas.openxmlformats.org/officeDocument/2006/relationships/hyperlink" Target="http://docs.google.com/java/nio/channels/SelectionKey.html#isReadable()" TargetMode="External"/><Relationship Id="rId55" Type="http://schemas.openxmlformats.org/officeDocument/2006/relationships/hyperlink" Target="http://docs.google.com/java/nio/channels/SelectionKey.html#readyOps()" TargetMode="External"/><Relationship Id="rId54" Type="http://schemas.openxmlformats.org/officeDocument/2006/relationships/hyperlink" Target="http://docs.google.com/java/nio/channels/SelectionKey.html#isWritable()" TargetMode="External"/><Relationship Id="rId57" Type="http://schemas.openxmlformats.org/officeDocument/2006/relationships/hyperlink" Target="http://docs.google.com/java/nio/channels/SelectionKey.html#selector()" TargetMode="External"/><Relationship Id="rId56" Type="http://schemas.openxmlformats.org/officeDocument/2006/relationships/hyperlink" Target="http://docs.google.com/java/nio/channels/Selector.html" TargetMode="External"/><Relationship Id="rId59" Type="http://schemas.openxmlformats.org/officeDocument/2006/relationships/hyperlink" Target="http://docs.google.com/java/lang/Object.html#clone()" TargetMode="External"/><Relationship Id="rId5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