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AbstractSelector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java.nio.channels.Selector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java.nio.channels.spi.AbstractSelector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AbstractSelector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implementation class for selectors.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the low-level machinery required to implement the interruption of selection operations. A concrete selector class must invoke the </w:t>
      </w:r>
      <w:hyperlink r:id="rId23">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methods before and after, respectively, invoking an I/O operation that might block indefinitely. In order to ensure that the </w:t>
      </w:r>
      <w:hyperlink r:id="rId25">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is always invoked, these methods should be used within a try ... finally block: </w:t>
      </w:r>
      <w:bookmarkStart w:colFirst="0" w:colLast="0" w:name="3znysh7" w:id="3"/>
      <w:bookmarkEnd w:id="3"/>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begin();</w:t>
        <w:br w:type="textWrapping"/>
        <w:t xml:space="preserve">     // Perform blocking I/O operation here</w:t>
        <w:br w:type="textWrapping"/>
        <w:t xml:space="preserve">     ...</w:t>
        <w:br w:type="textWrapping"/>
        <w:t xml:space="preserve"> } finally {</w:t>
        <w:br w:type="textWrapping"/>
        <w:t xml:space="preserve">     end();</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also defines methods for maintaining a selector's cancelled-key set and for removing a key from its channel's key set, and declares the abstract </w:t>
      </w:r>
      <w:hyperlink r:id="rId26">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that is invoked by a selectable channel's </w:t>
      </w:r>
      <w:hyperlink r:id="rId27">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in order to perform the actual work of registering a channel.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AbstractSelector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provider)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begin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beginning of an I/O operation that might block indefinitely.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cancelledKeys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selector's cancelled-key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deregister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key)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given key from its channel's key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end of an I/O operation that might block indefinitely.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implCloseSelector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selector is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SelectorProvider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that created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42">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ch, int ops,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channel with this selector.</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w:t>
            </w:r>
            <w:hyperlink r:id="rId46">
              <w:r w:rsidDel="00000000" w:rsidR="00000000" w:rsidRPr="00000000">
                <w:rPr>
                  <w:b w:val="1"/>
                  <w:color w:val="0000ee"/>
                  <w:u w:val="single"/>
                  <w:shd w:fill="auto" w:val="clear"/>
                  <w:rtl w:val="0"/>
                </w:rPr>
                <w:t xml:space="preserve">Selector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selectedKeys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selectNow</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wakeup</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AbstractSelector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AbstractSelector</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selector.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selector has already been closed then this method returns immediately. Otherwise it marks the selector as closed and then invokes the </w:t>
      </w:r>
      <w:hyperlink r:id="rId68">
        <w:r w:rsidDel="00000000" w:rsidR="00000000" w:rsidRPr="00000000">
          <w:rPr>
            <w:color w:val="0000ee"/>
            <w:u w:val="single"/>
            <w:shd w:fill="auto" w:val="clear"/>
            <w:rtl w:val="0"/>
          </w:rPr>
          <w:t xml:space="preserve">implCloseSelector</w:t>
        </w:r>
      </w:hyperlink>
      <w:r w:rsidDel="00000000" w:rsidR="00000000" w:rsidRPr="00000000">
        <w:rPr>
          <w:shd w:fill="auto" w:val="clear"/>
          <w:rtl w:val="0"/>
        </w:rPr>
        <w:t xml:space="preserve"> method in order to complete the close operation.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implCloseSelector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implCloseSelector</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selector.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the </w:t>
      </w:r>
      <w:hyperlink r:id="rId7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in order to perform the actual work of closing the selector. This method is only invoked if the selector has not yet been closed, and it is never invoked more than once.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must arrange for any other thread that is blocked in a selection operation upon this selector to return immediately as if by invoking the </w:t>
      </w:r>
      <w:hyperlink r:id="rId74">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closing the selector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 Tells whether or not this selector is open.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selector is open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that created this channel.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provider that created this channel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cancelledKeys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8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cancelledKeys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selector's cancelled-key set.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set should only be used while synchronized upon it.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cancelled-key 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84">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AbstractSelectableChannel</w:t>
        </w:r>
      </w:hyperlink>
      <w:r w:rsidDel="00000000" w:rsidR="00000000" w:rsidRPr="00000000">
        <w:rPr>
          <w:rFonts w:ascii="Courier" w:cs="Courier" w:eastAsia="Courier" w:hAnsi="Courier"/>
          <w:shd w:fill="auto" w:val="clear"/>
          <w:rtl w:val="0"/>
        </w:rPr>
        <w:t xml:space="preserve"> ch,</w:t>
        <w:br w:type="textWrapping"/>
        <w:t xml:space="preserve">                                         int ops,</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channel with this selector.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a channel's </w:t>
      </w:r>
      <w:hyperlink r:id="rId87">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in order to perform the actual work of registering the channel with this selector.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channel to be registeredops - The initial interest set, which must be validatt - The initial attachment for the resulting key </w:t>
      </w:r>
      <w:r w:rsidDel="00000000" w:rsidR="00000000" w:rsidRPr="00000000">
        <w:rPr>
          <w:b w:val="1"/>
          <w:shd w:fill="auto" w:val="clear"/>
          <w:rtl w:val="0"/>
        </w:rPr>
        <w:t xml:space="preserve">Returns:</w:t>
      </w:r>
      <w:r w:rsidDel="00000000" w:rsidR="00000000" w:rsidRPr="00000000">
        <w:rPr>
          <w:shd w:fill="auto" w:val="clear"/>
          <w:rtl w:val="0"/>
        </w:rPr>
        <w:t xml:space="preserve">A new key representing the registration of the given channel with this selector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deregister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AbstractSelectionKey</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given key from its channel's key set.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invoked by the selector for each channel that it deregisters.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selection key to be removed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begin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beginning of an I/O operation that might block indefinitely.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invoked in tandem with the </w:t>
      </w:r>
      <w:hyperlink r:id="rId89">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using a try ... finally block as shown </w:t>
      </w:r>
      <w:hyperlink w:anchor="3znysh7">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in order to implement interruption for this selector.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arranges for the selector's </w:t>
      </w:r>
      <w:hyperlink r:id="rId90">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to be invoked if a thread's </w:t>
      </w:r>
      <w:hyperlink r:id="rId91">
        <w:r w:rsidDel="00000000" w:rsidR="00000000" w:rsidRPr="00000000">
          <w:rPr>
            <w:color w:val="0000ee"/>
            <w:u w:val="single"/>
            <w:shd w:fill="auto" w:val="clear"/>
            <w:rtl w:val="0"/>
          </w:rPr>
          <w:t xml:space="preserve">interrupt</w:t>
        </w:r>
      </w:hyperlink>
      <w:r w:rsidDel="00000000" w:rsidR="00000000" w:rsidRPr="00000000">
        <w:rPr>
          <w:shd w:fill="auto" w:val="clear"/>
          <w:rtl w:val="0"/>
        </w:rPr>
        <w:t xml:space="preserve"> method is invoked while the thread is blocked in an I/O operation upon the selector.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end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end of an I/O operation that might block indefinitely.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invoked in tandem with the </w:t>
      </w:r>
      <w:hyperlink r:id="rId92">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method, using a try ... finally block as shown </w:t>
      </w:r>
      <w:hyperlink w:anchor="3znysh7">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in order to implement interruption for this selector.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pi/SelectorProvider.html" TargetMode="External"/><Relationship Id="rId42" Type="http://schemas.openxmlformats.org/officeDocument/2006/relationships/hyperlink" Target="http://docs.google.com/java/nio/channels/SelectionKey.html" TargetMode="External"/><Relationship Id="rId41" Type="http://schemas.openxmlformats.org/officeDocument/2006/relationships/hyperlink" Target="http://docs.google.com/java/nio/channels/spi/AbstractSelector.html#provider()" TargetMode="External"/><Relationship Id="rId44" Type="http://schemas.openxmlformats.org/officeDocument/2006/relationships/hyperlink" Target="http://docs.google.com/java/nio/channels/spi/AbstractSelectableChannel.html" TargetMode="External"/><Relationship Id="rId43" Type="http://schemas.openxmlformats.org/officeDocument/2006/relationships/hyperlink" Target="http://docs.google.com/java/nio/channels/spi/AbstractSelector.html#register(java.nio.channels.spi.AbstractSelectableChannel,%20int,%20java.lang.Object)" TargetMode="External"/><Relationship Id="rId46" Type="http://schemas.openxmlformats.org/officeDocument/2006/relationships/hyperlink" Target="http://docs.google.com/java/nio/channels/Selector.html"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nio/channels/Selector.html#open()" TargetMode="External"/><Relationship Id="rId47" Type="http://schemas.openxmlformats.org/officeDocument/2006/relationships/hyperlink" Target="http://docs.google.com/java/nio/channels/Selector.html#keys()" TargetMode="External"/><Relationship Id="rId49" Type="http://schemas.openxmlformats.org/officeDocument/2006/relationships/hyperlink" Target="http://docs.google.com/java/nio/channels/Selector.html#select()" TargetMode="External"/><Relationship Id="rId103" Type="http://schemas.openxmlformats.org/officeDocument/2006/relationships/hyperlink" Target="http://docs.google.com/AbstractSelector.html" TargetMode="External"/><Relationship Id="rId102" Type="http://schemas.openxmlformats.org/officeDocument/2006/relationships/hyperlink" Target="http://docs.google.com/index.html?java/nio/channels/spi/AbstractSelector.html" TargetMode="External"/><Relationship Id="rId101" Type="http://schemas.openxmlformats.org/officeDocument/2006/relationships/hyperlink" Target="http://docs.google.com/java/nio/channels/spi/SelectorProvider.html" TargetMode="External"/><Relationship Id="rId100" Type="http://schemas.openxmlformats.org/officeDocument/2006/relationships/hyperlink" Target="http://docs.google.com/java/nio/channels/spi/AbstractSelectionKey.html" TargetMode="External"/><Relationship Id="rId31" Type="http://schemas.openxmlformats.org/officeDocument/2006/relationships/hyperlink" Target="http://docs.google.com/java/util/Set.html" TargetMode="External"/><Relationship Id="rId30" Type="http://schemas.openxmlformats.org/officeDocument/2006/relationships/hyperlink" Target="http://docs.google.com/java/nio/channels/spi/AbstractSelector.html#begin()" TargetMode="External"/><Relationship Id="rId33" Type="http://schemas.openxmlformats.org/officeDocument/2006/relationships/hyperlink" Target="http://docs.google.com/java/nio/channels/spi/AbstractSelector.html#cancelledKeys()" TargetMode="External"/><Relationship Id="rId32" Type="http://schemas.openxmlformats.org/officeDocument/2006/relationships/hyperlink" Target="http://docs.google.com/java/nio/channels/SelectionKey.html" TargetMode="External"/><Relationship Id="rId35" Type="http://schemas.openxmlformats.org/officeDocument/2006/relationships/hyperlink" Target="http://docs.google.com/java/nio/channels/spi/AbstractSelector.html#deregister(java.nio.channels.spi.AbstractSelectionKey)" TargetMode="External"/><Relationship Id="rId34" Type="http://schemas.openxmlformats.org/officeDocument/2006/relationships/hyperlink" Target="http://docs.google.com/java/nio/channels/spi/AbstractSelector.html#close()" TargetMode="External"/><Relationship Id="rId37" Type="http://schemas.openxmlformats.org/officeDocument/2006/relationships/hyperlink" Target="http://docs.google.com/java/nio/channels/spi/AbstractSelector.html#end()" TargetMode="External"/><Relationship Id="rId36" Type="http://schemas.openxmlformats.org/officeDocument/2006/relationships/hyperlink" Target="http://docs.google.com/java/nio/channels/spi/AbstractSelectionKey.html" TargetMode="External"/><Relationship Id="rId39" Type="http://schemas.openxmlformats.org/officeDocument/2006/relationships/hyperlink" Target="http://docs.google.com/java/nio/channels/spi/AbstractSelector.html#isOpen()" TargetMode="External"/><Relationship Id="rId38" Type="http://schemas.openxmlformats.org/officeDocument/2006/relationships/hyperlink" Target="http://docs.google.com/java/nio/channels/spi/AbstractSelector.html#implCloseSelector()" TargetMode="External"/><Relationship Id="rId20" Type="http://schemas.openxmlformats.org/officeDocument/2006/relationships/hyperlink" Target="http://docs.google.com/java/nio/channels/Selector.html" TargetMode="External"/><Relationship Id="rId22" Type="http://schemas.openxmlformats.org/officeDocument/2006/relationships/hyperlink" Target="http://docs.google.com/java/nio/channels/Selector.html" TargetMode="External"/><Relationship Id="rId21" Type="http://schemas.openxmlformats.org/officeDocument/2006/relationships/image" Target="media/image2.png"/><Relationship Id="rId24" Type="http://schemas.openxmlformats.org/officeDocument/2006/relationships/hyperlink" Target="http://docs.google.com/java/nio/channels/spi/AbstractSelector.html#end()" TargetMode="External"/><Relationship Id="rId23" Type="http://schemas.openxmlformats.org/officeDocument/2006/relationships/hyperlink" Target="http://docs.google.com/java/nio/channels/spi/AbstractSelector.html#begin()" TargetMode="External"/><Relationship Id="rId26" Type="http://schemas.openxmlformats.org/officeDocument/2006/relationships/hyperlink" Target="http://docs.google.com/java/nio/channels/spi/AbstractSelector.html#register(java.nio.channels.spi.AbstractSelectableChannel,%20int,%20java.lang.Object)" TargetMode="External"/><Relationship Id="rId25" Type="http://schemas.openxmlformats.org/officeDocument/2006/relationships/hyperlink" Target="http://docs.google.com/java/nio/channels/spi/AbstractSelector.html#end()" TargetMode="External"/><Relationship Id="rId28" Type="http://schemas.openxmlformats.org/officeDocument/2006/relationships/hyperlink" Target="http://docs.google.com/java/nio/channels/spi/AbstractSelector.html#AbstractSelector(java.nio.channels.spi.SelectorProvider)" TargetMode="External"/><Relationship Id="rId27" Type="http://schemas.openxmlformats.org/officeDocument/2006/relationships/hyperlink" Target="http://docs.google.com/java/nio/channels/spi/AbstractSelectableChannel.html#register(java.nio.channels.Selector,%20int,%20java.lang.Object)" TargetMode="External"/><Relationship Id="rId29" Type="http://schemas.openxmlformats.org/officeDocument/2006/relationships/hyperlink" Target="http://docs.google.com/java/nio/channels/spi/SelectorProvider.html" TargetMode="External"/><Relationship Id="rId95" Type="http://schemas.openxmlformats.org/officeDocument/2006/relationships/hyperlink" Target="http://docs.google.com/class-use/AbstractSelector.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nio/channels/spi/AbstractSelectionKe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Thread.html#interrupt()" TargetMode="External"/><Relationship Id="rId90" Type="http://schemas.openxmlformats.org/officeDocument/2006/relationships/hyperlink" Target="http://docs.google.com/java/nio/channels/Selector.html#wakeup()"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nio/channels/spi/AbstractSelector.html#begin()" TargetMode="External"/><Relationship Id="rId15" Type="http://schemas.openxmlformats.org/officeDocument/2006/relationships/hyperlink" Target="http://docs.google.com/index.html?java/nio/channels/spi/AbstractSelector.html" TargetMode="External"/><Relationship Id="rId14" Type="http://schemas.openxmlformats.org/officeDocument/2006/relationships/hyperlink" Target="http://docs.google.com/java/nio/channels/spi/SelectorProv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Selec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nio/channels/SelectionKey.html" TargetMode="External"/><Relationship Id="rId83" Type="http://schemas.openxmlformats.org/officeDocument/2006/relationships/hyperlink" Target="http://docs.google.com/java/nio/channels/SelectionKey.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nio/channels/spi/AbstractSelectableChannel.html" TargetMode="External"/><Relationship Id="rId88" Type="http://schemas.openxmlformats.org/officeDocument/2006/relationships/hyperlink" Target="http://docs.google.com/java/nio/channels/spi/AbstractSelectionKey.html" TargetMode="External"/><Relationship Id="rId87" Type="http://schemas.openxmlformats.org/officeDocument/2006/relationships/hyperlink" Target="http://docs.google.com/java/nio/channels/spi/AbstractSelectableChannel.html#register(java.nio.channels.Selector,%20int,%20java.lang.Object)" TargetMode="External"/><Relationship Id="rId89" Type="http://schemas.openxmlformats.org/officeDocument/2006/relationships/hyperlink" Target="http://docs.google.com/java/nio/channels/spi/AbstractSelector.html#end()" TargetMode="External"/><Relationship Id="rId80" Type="http://schemas.openxmlformats.org/officeDocument/2006/relationships/hyperlink" Target="http://docs.google.com/java/nio/channels/Selector.html#provider()" TargetMode="External"/><Relationship Id="rId82" Type="http://schemas.openxmlformats.org/officeDocument/2006/relationships/hyperlink" Target="http://docs.google.com/java/util/Set.html" TargetMode="External"/><Relationship Id="rId81" Type="http://schemas.openxmlformats.org/officeDocument/2006/relationships/hyperlink" Target="http://docs.google.com/java/nio/channels/Selec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Selector.html" TargetMode="External"/><Relationship Id="rId73" Type="http://schemas.openxmlformats.org/officeDocument/2006/relationships/hyperlink" Target="http://docs.google.com/java/nio/channels/spi/AbstractSelector.html#close()"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nio/channels/Selector.html#wakeup()" TargetMode="External"/><Relationship Id="rId77" Type="http://schemas.openxmlformats.org/officeDocument/2006/relationships/hyperlink" Target="http://docs.google.com/java/nio/channels/Selector.html#isOpen()" TargetMode="External"/><Relationship Id="rId76" Type="http://schemas.openxmlformats.org/officeDocument/2006/relationships/hyperlink" Target="http://docs.google.com/java/nio/channels/Selector.html#isOpen()" TargetMode="External"/><Relationship Id="rId79" Type="http://schemas.openxmlformats.org/officeDocument/2006/relationships/hyperlink" Target="http://docs.google.com/java/nio/channels/spi/SelectorProvider.html" TargetMode="External"/><Relationship Id="rId78" Type="http://schemas.openxmlformats.org/officeDocument/2006/relationships/hyperlink" Target="http://docs.google.com/java/nio/channels/Selector.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nio/channels/Selector.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nio/channels/spi/SelectorProvider.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nio/channels/spi/AbstractSelector.html#implCloseSelector()"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nio/channels/Selector.html#close()" TargetMode="External"/><Relationship Id="rId51" Type="http://schemas.openxmlformats.org/officeDocument/2006/relationships/hyperlink" Target="http://docs.google.com/java/nio/channels/Selector.html#selectedKeys()" TargetMode="External"/><Relationship Id="rId50" Type="http://schemas.openxmlformats.org/officeDocument/2006/relationships/hyperlink" Target="http://docs.google.com/java/nio/channels/Selector.html#select(long)" TargetMode="External"/><Relationship Id="rId53" Type="http://schemas.openxmlformats.org/officeDocument/2006/relationships/hyperlink" Target="http://docs.google.com/java/nio/channels/Selector.html#wakeup()" TargetMode="External"/><Relationship Id="rId52" Type="http://schemas.openxmlformats.org/officeDocument/2006/relationships/hyperlink" Target="http://docs.google.com/java/nio/channels/Selector.html#selectNow()"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