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java.nio.charset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charsets, decoders, and encoders, for translating between bytes and Unicode characters.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named mapping between sequences of sixteen-bit Unicode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engine that can transform a sequence of bytes in a specific charset into a sequence of sixteen-bit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engine that can transform a sequence of sixteen-bit Unicode characters into a sequence of bytes in a specific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description of the result state of a 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typesafe enumeration for coding-error actions.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Checked exception thrown when a character encoding or decoding error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IllegalCharsetNameException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string that is not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legal charset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used as such.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MalformedInputException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Checked exception thrown when an input byte sequence is not legal for given charset, or an input character sequence is not a legal sixteen-bit Unicode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UnmappableCharacterException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Checked exception thrown when an input character (or byte) sequence is valid but cannot be mapped to an output byte (or character)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UnsupportedCharsetException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no support is available for a requested charset.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CoderMalfunctionError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 thrown when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throws an unexpected exception.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java.nio.charset Description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charsets, decoders, and encoders, for translating between bytes and Unicode characters.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named mapping between characters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bytes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Decodes bytes into characters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Encodes characters into bytes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Describes coder results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Describes actions to take when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coding errors are detected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r w:rsidDel="00000000" w:rsidR="00000000" w:rsidRPr="00000000">
        <w:rPr>
          <w:i w:val="1"/>
          <w:shd w:fill="auto" w:val="clear"/>
          <w:rtl w:val="0"/>
        </w:rPr>
        <w:t xml:space="preserve">charset</w:t>
      </w:r>
      <w:r w:rsidDel="00000000" w:rsidR="00000000" w:rsidRPr="00000000">
        <w:rPr>
          <w:shd w:fill="auto" w:val="clear"/>
          <w:rtl w:val="0"/>
        </w:rPr>
        <w:t xml:space="preserve"> is named mapping between sequences of sixteen-bit Unicode characters and sequences of bytes, in the sense defined in </w:t>
      </w:r>
      <w:hyperlink r:id="rId3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RFC 2278</w:t>
        </w:r>
      </w:hyperlink>
      <w:r w:rsidDel="00000000" w:rsidR="00000000" w:rsidRPr="00000000">
        <w:rPr>
          <w:shd w:fill="auto" w:val="clear"/>
          <w:rtl w:val="0"/>
        </w:rPr>
        <w:t xml:space="preserve">. A </w:t>
      </w:r>
      <w:r w:rsidDel="00000000" w:rsidR="00000000" w:rsidRPr="00000000">
        <w:rPr>
          <w:i w:val="1"/>
          <w:shd w:fill="auto" w:val="clear"/>
          <w:rtl w:val="0"/>
        </w:rPr>
        <w:t xml:space="preserve">decoder</w:t>
      </w:r>
      <w:r w:rsidDel="00000000" w:rsidR="00000000" w:rsidRPr="00000000">
        <w:rPr>
          <w:shd w:fill="auto" w:val="clear"/>
          <w:rtl w:val="0"/>
        </w:rPr>
        <w:t xml:space="preserve"> is an engine which transforms bytes in a specific charset into characters, and an </w:t>
      </w:r>
      <w:r w:rsidDel="00000000" w:rsidR="00000000" w:rsidRPr="00000000">
        <w:rPr>
          <w:i w:val="1"/>
          <w:shd w:fill="auto" w:val="clear"/>
          <w:rtl w:val="0"/>
        </w:rPr>
        <w:t xml:space="preserve">encoder</w:t>
      </w:r>
      <w:r w:rsidDel="00000000" w:rsidR="00000000" w:rsidRPr="00000000">
        <w:rPr>
          <w:shd w:fill="auto" w:val="clear"/>
          <w:rtl w:val="0"/>
        </w:rPr>
        <w:t xml:space="preserve"> is an engine which transforms characters into bytes. Encoders and decoders operate on byte and character buffers. They are collectively referred to as </w:t>
      </w:r>
      <w:r w:rsidDel="00000000" w:rsidR="00000000" w:rsidRPr="00000000">
        <w:rPr>
          <w:i w:val="1"/>
          <w:shd w:fill="auto" w:val="clear"/>
          <w:rtl w:val="0"/>
        </w:rPr>
        <w:t xml:space="preserve">coders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Charset</w:t>
        </w:r>
      </w:hyperlink>
      <w:r w:rsidDel="00000000" w:rsidR="00000000" w:rsidRPr="00000000">
        <w:rPr>
          <w:shd w:fill="auto" w:val="clear"/>
          <w:rtl w:val="0"/>
        </w:rPr>
        <w:t xml:space="preserve"> class defines methods for creating coders for a given charset and for retrieving the various names associated with a charset. It also defines static methods for testing whether a particular charset is supported, for locating charset instances by name, and for constructing a map that contains every charset for which support is available in the current Java virtual machine.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Most users will not use these classes directly; instead they will use the existing charset-related constructors and methods in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class, together with the existing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 classes, all of whose implementations have been reworked to make use of the charset facilities defined in this package. A small number of changes have been made to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 classes in order to allow explicit charset objects to be specified in the construction of instances of those classes.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Support for new charsets can be made available via the interface defined in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CharsetProvider</w:t>
        </w:r>
      </w:hyperlink>
      <w:r w:rsidDel="00000000" w:rsidR="00000000" w:rsidRPr="00000000">
        <w:rPr>
          <w:shd w:fill="auto" w:val="clear"/>
          <w:rtl w:val="0"/>
        </w:rPr>
        <w:t xml:space="preserve"> class in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java.nio.charset.spi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constructor or method in any class or interface in this package will cause a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harset.html" TargetMode="External"/><Relationship Id="rId42" Type="http://schemas.openxmlformats.org/officeDocument/2006/relationships/hyperlink" Target="http://docs.google.com/java/io/InputStreamReader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InputStreamReader.html" TargetMode="External"/><Relationship Id="rId43" Type="http://schemas.openxmlformats.org/officeDocument/2006/relationships/hyperlink" Target="http://docs.google.com/java/io/OutputStreamWriter.html" TargetMode="External"/><Relationship Id="rId46" Type="http://schemas.openxmlformats.org/officeDocument/2006/relationships/hyperlink" Target="http://docs.google.com/java/nio/charset/spi/CharsetProvider.html" TargetMode="External"/><Relationship Id="rId45" Type="http://schemas.openxmlformats.org/officeDocument/2006/relationships/hyperlink" Target="http://docs.google.com/java/io/OutputStream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nio/charset/spi/package-summary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nio/charset/CharsetDecoder.html" TargetMode="External"/><Relationship Id="rId30" Type="http://schemas.openxmlformats.org/officeDocument/2006/relationships/hyperlink" Target="http://docs.google.com/java/nio/charset/CharsetDecoder.html#decodeLoop(java.nio.ByteBuffer,%20java.nio.CharBuffer)" TargetMode="External"/><Relationship Id="rId33" Type="http://schemas.openxmlformats.org/officeDocument/2006/relationships/hyperlink" Target="http://docs.google.com/java/nio/charset/CharsetEncoder.html" TargetMode="External"/><Relationship Id="rId32" Type="http://schemas.openxmlformats.org/officeDocument/2006/relationships/hyperlink" Target="http://docs.google.com/java/nio/charset/CharsetEncoder.html#encodeLoop(java.nio.CharBuffer,%20java.nio.ByteBuffer)" TargetMode="External"/><Relationship Id="rId35" Type="http://schemas.openxmlformats.org/officeDocument/2006/relationships/hyperlink" Target="http://docs.google.com/java/nio/charset/CharsetDecoder.html" TargetMode="External"/><Relationship Id="rId34" Type="http://schemas.openxmlformats.org/officeDocument/2006/relationships/hyperlink" Target="http://docs.google.com/java/nio/charset/Charset.html" TargetMode="External"/><Relationship Id="rId37" Type="http://schemas.openxmlformats.org/officeDocument/2006/relationships/hyperlink" Target="http://docs.google.com/java/nio/charset/CoderResult.html" TargetMode="External"/><Relationship Id="rId36" Type="http://schemas.openxmlformats.org/officeDocument/2006/relationships/hyperlink" Target="http://docs.google.com/java/nio/charset/CharsetEncoder.html" TargetMode="External"/><Relationship Id="rId39" Type="http://schemas.openxmlformats.org/officeDocument/2006/relationships/hyperlink" Target="http://ietf.org/rfc/rfc2278.txt" TargetMode="External"/><Relationship Id="rId38" Type="http://schemas.openxmlformats.org/officeDocument/2006/relationships/hyperlink" Target="http://docs.google.com/java/nio/charset/CodingErrorAction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io/charset/CharsetEncod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charset/CodingErrorAction.html" TargetMode="External"/><Relationship Id="rId21" Type="http://schemas.openxmlformats.org/officeDocument/2006/relationships/hyperlink" Target="http://docs.google.com/java/nio/charset/CoderResult.html" TargetMode="External"/><Relationship Id="rId24" Type="http://schemas.openxmlformats.org/officeDocument/2006/relationships/hyperlink" Target="http://docs.google.com/java/nio/charset/IllegalCharsetNameException.html" TargetMode="External"/><Relationship Id="rId23" Type="http://schemas.openxmlformats.org/officeDocument/2006/relationships/hyperlink" Target="http://docs.google.com/java/nio/charset/CharacterCodingException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nio/charset/MalformedInputException.html" TargetMode="External"/><Relationship Id="rId25" Type="http://schemas.openxmlformats.org/officeDocument/2006/relationships/hyperlink" Target="http://docs.google.com/Charset.html#names" TargetMode="External"/><Relationship Id="rId28" Type="http://schemas.openxmlformats.org/officeDocument/2006/relationships/hyperlink" Target="http://docs.google.com/java/nio/charset/UnsupportedCharsetException.html" TargetMode="External"/><Relationship Id="rId27" Type="http://schemas.openxmlformats.org/officeDocument/2006/relationships/hyperlink" Target="http://docs.google.com/java/nio/charset/UnmappableCharacterException.html" TargetMode="External"/><Relationship Id="rId29" Type="http://schemas.openxmlformats.org/officeDocument/2006/relationships/hyperlink" Target="http://docs.google.com/java/nio/charset/CoderMalfunctionError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package-us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nio/channels/spi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nio/charset/spi/package-summary.html" TargetMode="External"/><Relationship Id="rId57" Type="http://schemas.openxmlformats.org/officeDocument/2006/relationships/hyperlink" Target="http://docs.google.com/index.html?java/nio/charset/package-summary.html" TargetMode="External"/><Relationship Id="rId12" Type="http://schemas.openxmlformats.org/officeDocument/2006/relationships/hyperlink" Target="http://docs.google.com/java/nio/channels/spi/package-summary.html" TargetMode="External"/><Relationship Id="rId56" Type="http://schemas.openxmlformats.org/officeDocument/2006/relationships/hyperlink" Target="http://docs.google.com/java/nio/charset/spi/package-summary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/nio/charset/package-summary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nio/charset/Charse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charset/CharsetDecoder.html" TargetMode="External"/><Relationship Id="rId18" Type="http://schemas.openxmlformats.org/officeDocument/2006/relationships/hyperlink" Target="http://docs.google.com/lang/Character.html#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