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java.rmi.server.ObjID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ObjID</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ObjID is used to identify a remote object exported to an RMI runtime. When a remote object is exported, it is assigned an object identifier either implicitly or explicitly, depending on the API used to export.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3">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constructor can be used to generate a unique object identifier. Such an ObjID is unique over time with respect to the host it is generated on. The </w:t>
      </w:r>
      <w:hyperlink r:id="rId24">
        <w:r w:rsidDel="00000000" w:rsidR="00000000" w:rsidRPr="00000000">
          <w:rPr>
            <w:color w:val="0000ee"/>
            <w:u w:val="single"/>
            <w:shd w:fill="auto" w:val="clear"/>
            <w:rtl w:val="0"/>
          </w:rPr>
          <w:t xml:space="preserve">ObjID(int)</w:t>
        </w:r>
      </w:hyperlink>
      <w:r w:rsidDel="00000000" w:rsidR="00000000" w:rsidRPr="00000000">
        <w:rPr>
          <w:shd w:fill="auto" w:val="clear"/>
          <w:rtl w:val="0"/>
        </w:rPr>
        <w:t xml:space="preserve"> constructor can be used to create a "well-known" object identifier. The scope of a well-known ObjID depends on the RMI runtime it is exported to.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ObjID instance contains an object number (of type long) and an address space identifier (of type </w:t>
      </w:r>
      <w:hyperlink r:id="rId25">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In a unique ObjID, the address space identifier is unique with respect to a given host over time. In a well-known ObjID, the address space identifier is equivalent to one returned by invoking the </w:t>
      </w:r>
      <w:hyperlink r:id="rId26">
        <w:r w:rsidDel="00000000" w:rsidR="00000000" w:rsidRPr="00000000">
          <w:rPr>
            <w:color w:val="0000ee"/>
            <w:u w:val="single"/>
            <w:shd w:fill="auto" w:val="clear"/>
            <w:rtl w:val="0"/>
          </w:rPr>
          <w:t xml:space="preserve">UID.UID(short)</w:t>
        </w:r>
      </w:hyperlink>
      <w:r w:rsidDel="00000000" w:rsidR="00000000" w:rsidRPr="00000000">
        <w:rPr>
          <w:shd w:fill="auto" w:val="clear"/>
          <w:rtl w:val="0"/>
        </w:rPr>
        <w:t xml:space="preserve"> constructor with the value zero.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java.rmi.server.randomIDs is defined to equal the string "true" (case insensitive), then the </w:t>
      </w:r>
      <w:hyperlink r:id="rId27">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constructor will use a cryptographically strong random number generator to choose the object number of the returned ObjID.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ACTIVATOR_ID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number for well-known ObjID of the activator.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DGC_ID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number for well-known ObjID of the distributed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REGISTRY_ID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 number for well-known ObjID of the registry.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ObjID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unique object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ObjID</w:t>
              </w:r>
            </w:hyperlink>
            <w:r w:rsidDel="00000000" w:rsidR="00000000" w:rsidRPr="00000000">
              <w:rPr>
                <w:shd w:fill="auto" w:val="clear"/>
                <w:rtl w:val="0"/>
              </w:rPr>
              <w:t xml:space="preserve">(int objNum)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"well-known" object identifier.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ObjID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 identifier, the object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ObjID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returns a new ObjID instance by unmarshalling a binary representation from an ObjectInput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object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binary representation of this ObjID to an ObjectOutput instance.</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REGISTRY_ID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REGISTRY_ID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number for well-known ObjID of the registry.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ACTIVATOR_ID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ACTIVATOR_ID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number for well-known ObjID of the activator.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DGC_ID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DGC_ID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Object number for well-known ObjID of the distributed garbage collector.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ObjID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unique object identifier.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java.rmi.server.randomIDs is defined to equal the string "true" (case insensitive), then this constructor will use a cryptographically strong random number generator to choose the object number of the returned ObjID.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ObjID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ObjID</w:t>
      </w:r>
      <w:r w:rsidDel="00000000" w:rsidR="00000000" w:rsidRPr="00000000">
        <w:rPr>
          <w:rFonts w:ascii="Courier" w:cs="Courier" w:eastAsia="Courier" w:hAnsi="Courier"/>
          <w:shd w:fill="auto" w:val="clear"/>
          <w:rtl w:val="0"/>
        </w:rPr>
        <w:t xml:space="preserve">(int objNum)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"well-known" object identifier.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ObjID created via this constructor will not clash with any ObjIDs generated via the no-arg constructor.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objNum - object number for well-known object identifier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a binary representation of this ObjID to an ObjectOutput instance.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this method first invokes the given stream's </w:t>
      </w:r>
      <w:hyperlink r:id="rId58">
        <w:r w:rsidDel="00000000" w:rsidR="00000000" w:rsidRPr="00000000">
          <w:rPr>
            <w:color w:val="0000ee"/>
            <w:u w:val="single"/>
            <w:shd w:fill="auto" w:val="clear"/>
            <w:rtl w:val="0"/>
          </w:rPr>
          <w:t xml:space="preserve">DataOutput.writeLong(long)</w:t>
        </w:r>
      </w:hyperlink>
      <w:r w:rsidDel="00000000" w:rsidR="00000000" w:rsidRPr="00000000">
        <w:rPr>
          <w:shd w:fill="auto" w:val="clear"/>
          <w:rtl w:val="0"/>
        </w:rPr>
        <w:t xml:space="preserve"> method with this object identifier's object number, and then it writes its address space identifier by invoking its </w:t>
      </w:r>
      <w:hyperlink r:id="rId59">
        <w:r w:rsidDel="00000000" w:rsidR="00000000" w:rsidRPr="00000000">
          <w:rPr>
            <w:color w:val="0000ee"/>
            <w:u w:val="single"/>
            <w:shd w:fill="auto" w:val="clear"/>
            <w:rtl w:val="0"/>
          </w:rPr>
          <w:t xml:space="preserve">UID.write(DataOutput)</w:t>
        </w:r>
      </w:hyperlink>
      <w:r w:rsidDel="00000000" w:rsidR="00000000" w:rsidRPr="00000000">
        <w:rPr>
          <w:shd w:fill="auto" w:val="clear"/>
          <w:rtl w:val="0"/>
        </w:rPr>
        <w:t xml:space="preserve"> method with the 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ObjectOutput instance to write this ObjID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performing this operation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ObjID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returns a new ObjID instance by unmarshalling a binary representation from an ObjectInput instance.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this method first invokes the given stream's </w:t>
      </w:r>
      <w:hyperlink r:id="rId64">
        <w:r w:rsidDel="00000000" w:rsidR="00000000" w:rsidRPr="00000000">
          <w:rPr>
            <w:color w:val="0000ee"/>
            <w:u w:val="single"/>
            <w:shd w:fill="auto" w:val="clear"/>
            <w:rtl w:val="0"/>
          </w:rPr>
          <w:t xml:space="preserve">DataInput.readLong()</w:t>
        </w:r>
      </w:hyperlink>
      <w:r w:rsidDel="00000000" w:rsidR="00000000" w:rsidRPr="00000000">
        <w:rPr>
          <w:shd w:fill="auto" w:val="clear"/>
          <w:rtl w:val="0"/>
        </w:rPr>
        <w:t xml:space="preserve"> method to read an object number, then it invokes </w:t>
      </w:r>
      <w:hyperlink r:id="rId65">
        <w:r w:rsidDel="00000000" w:rsidR="00000000" w:rsidRPr="00000000">
          <w:rPr>
            <w:color w:val="0000ee"/>
            <w:u w:val="single"/>
            <w:shd w:fill="auto" w:val="clear"/>
            <w:rtl w:val="0"/>
          </w:rPr>
          <w:t xml:space="preserve">UID.read(DataInput)</w:t>
        </w:r>
      </w:hyperlink>
      <w:r w:rsidDel="00000000" w:rsidR="00000000" w:rsidRPr="00000000">
        <w:rPr>
          <w:shd w:fill="auto" w:val="clear"/>
          <w:rtl w:val="0"/>
        </w:rPr>
        <w:t xml:space="preserve"> with the stream to read an address space identifier, and then it creates and returns a new ObjID instance that contains the object number and address space identifier that were read from the stream.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ObjectInput instance to read ObjID from </w:t>
      </w:r>
      <w:r w:rsidDel="00000000" w:rsidR="00000000" w:rsidRPr="00000000">
        <w:rPr>
          <w:b w:val="1"/>
          <w:shd w:fill="auto" w:val="clear"/>
          <w:rtl w:val="0"/>
        </w:rPr>
        <w:t xml:space="preserve">Returns:</w:t>
      </w:r>
      <w:r w:rsidDel="00000000" w:rsidR="00000000" w:rsidRPr="00000000">
        <w:rPr>
          <w:shd w:fill="auto" w:val="clear"/>
          <w:rtl w:val="0"/>
        </w:rPr>
        <w:t xml:space="preserve">unmarshalled ObjID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performing this operation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 identifier, the object number.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object identifier</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ObjID for equality. This method returns true if and only if the specified object is an ObjID instance with the same object number and address space identifier as this one.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this ObjID to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object is equivalent to this one, and false otherwise</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object identifier.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 identifier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rmi/server/ObjID.html#write(java.io.ObjectOutput)" TargetMode="External"/><Relationship Id="rId86" Type="http://schemas.openxmlformats.org/officeDocument/2006/relationships/hyperlink" Target="http://docs.google.com/java/rmi/server/LogStream.html" TargetMode="External"/><Relationship Id="rId41" Type="http://schemas.openxmlformats.org/officeDocument/2006/relationships/hyperlink" Target="http://docs.google.com/java/rmi/server/ObjID.html#toString()"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Object.html" TargetMode="External"/><Relationship Id="rId88" Type="http://schemas.openxmlformats.org/officeDocument/2006/relationships/hyperlink" Target="http://docs.google.com/index.html?java/rmi/server/ObjID.html" TargetMode="External"/><Relationship Id="rId43" Type="http://schemas.openxmlformats.org/officeDocument/2006/relationships/hyperlink" Target="http://docs.google.com/java/io/ObjectOutput.html" TargetMode="External"/><Relationship Id="rId87" Type="http://schemas.openxmlformats.org/officeDocument/2006/relationships/hyperlink" Target="http://docs.google.com/java/rmi/server/Operation.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clone()" TargetMode="External"/><Relationship Id="rId89" Type="http://schemas.openxmlformats.org/officeDocument/2006/relationships/hyperlink" Target="http://docs.google.com/ObjID.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Obj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ID.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equals(java.lang.Object)" TargetMode="External"/><Relationship Id="rId31" Type="http://schemas.openxmlformats.org/officeDocument/2006/relationships/hyperlink" Target="http://docs.google.com/java/rmi/server/ObjID.html#REGISTRY_ID" TargetMode="External"/><Relationship Id="rId75" Type="http://schemas.openxmlformats.org/officeDocument/2006/relationships/hyperlink" Target="http://docs.google.com/java/util/Hashtable.html" TargetMode="External"/><Relationship Id="rId30" Type="http://schemas.openxmlformats.org/officeDocument/2006/relationships/hyperlink" Target="http://docs.google.com/java/rmi/server/ObjID.html#DGC_ID" TargetMode="External"/><Relationship Id="rId74" Type="http://schemas.openxmlformats.org/officeDocument/2006/relationships/hyperlink" Target="http://docs.google.com/java/lang/Object.html#hashCode()" TargetMode="External"/><Relationship Id="rId33" Type="http://schemas.openxmlformats.org/officeDocument/2006/relationships/hyperlink" Target="http://docs.google.com/java/rmi/server/ObjID.html#ObjID(int)" TargetMode="External"/><Relationship Id="rId77" Type="http://schemas.openxmlformats.org/officeDocument/2006/relationships/hyperlink" Target="http://docs.google.com/java/lang/Object.html#toString()" TargetMode="External"/><Relationship Id="rId32" Type="http://schemas.openxmlformats.org/officeDocument/2006/relationships/hyperlink" Target="http://docs.google.com/java/rmi/server/ObjID.html#ObjID()" TargetMode="External"/><Relationship Id="rId76" Type="http://schemas.openxmlformats.org/officeDocument/2006/relationships/hyperlink" Target="http://docs.google.com/java/lang/String.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rmi/server/ObjID.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util/Hashtable.html" TargetMode="External"/><Relationship Id="rId37" Type="http://schemas.openxmlformats.org/officeDocument/2006/relationships/hyperlink" Target="http://docs.google.com/java/rmi/server/ObjID.html" TargetMode="External"/><Relationship Id="rId36" Type="http://schemas.openxmlformats.org/officeDocument/2006/relationships/hyperlink" Target="http://docs.google.com/java/rmi/server/ObjID.html#hashCode()" TargetMode="External"/><Relationship Id="rId39" Type="http://schemas.openxmlformats.org/officeDocument/2006/relationships/hyperlink" Target="http://docs.google.com/java/io/ObjectInput.html" TargetMode="External"/><Relationship Id="rId38" Type="http://schemas.openxmlformats.org/officeDocument/2006/relationships/hyperlink" Target="http://docs.google.com/java/rmi/server/ObjID.html#read(java.io.ObjectInput)" TargetMode="External"/><Relationship Id="rId62" Type="http://schemas.openxmlformats.org/officeDocument/2006/relationships/hyperlink" Target="http://docs.google.com/java/io/ObjectInput.html" TargetMode="External"/><Relationship Id="rId61" Type="http://schemas.openxmlformats.org/officeDocument/2006/relationships/hyperlink" Target="http://docs.google.com/java/rmi/server/ObjID.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io/DataInput.html#readLong()"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rmi/server/UID.html#read(java.io.DataInput)" TargetMode="External"/><Relationship Id="rId24" Type="http://schemas.openxmlformats.org/officeDocument/2006/relationships/hyperlink" Target="http://docs.google.com/java/rmi/server/ObjID.html#ObjID(int)"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rmi/server/ObjID.html#ObjID()"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rmi/server/UID.html#UID(short)" TargetMode="External"/><Relationship Id="rId25" Type="http://schemas.openxmlformats.org/officeDocument/2006/relationships/hyperlink" Target="http://docs.google.com/java/rmi/server/UID.html" TargetMode="External"/><Relationship Id="rId69" Type="http://schemas.openxmlformats.org/officeDocument/2006/relationships/hyperlink" Target="http://docs.google.com/java/lang/Object.html#equals(java.lang.Object)" TargetMode="External"/><Relationship Id="rId28" Type="http://schemas.openxmlformats.org/officeDocument/2006/relationships/hyperlink" Target="http://docs.google.com/serialized-form.html#java.rmi.server.ObjID" TargetMode="External"/><Relationship Id="rId27" Type="http://schemas.openxmlformats.org/officeDocument/2006/relationships/hyperlink" Target="http://docs.google.com/java/rmi/server/ObjID.html#ObjID()" TargetMode="External"/><Relationship Id="rId29" Type="http://schemas.openxmlformats.org/officeDocument/2006/relationships/hyperlink" Target="http://docs.google.com/java/rmi/server/ObjID.html#ACTIVATOR_ID"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constant-values.html#java.rmi.server.ObjID.REGISTRY_ID"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onstant-values.html#java.rmi.server.ObjID.DGC_I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java.rmi.server.ObjID.ACTIVATOR_ID" TargetMode="External"/><Relationship Id="rId13" Type="http://schemas.openxmlformats.org/officeDocument/2006/relationships/hyperlink" Target="http://docs.google.com/java/rmi/server/LogStream.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ObjectOutput.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rmi/server/ObjID.html" TargetMode="External"/><Relationship Id="rId59" Type="http://schemas.openxmlformats.org/officeDocument/2006/relationships/hyperlink" Target="http://docs.google.com/java/rmi/server/UID.html#write(java.io.DataOutput)" TargetMode="External"/><Relationship Id="rId14" Type="http://schemas.openxmlformats.org/officeDocument/2006/relationships/hyperlink" Target="http://docs.google.com/java/rmi/server/Operation.html" TargetMode="External"/><Relationship Id="rId58" Type="http://schemas.openxmlformats.org/officeDocument/2006/relationships/hyperlink" Target="http://docs.google.com/java/io/DataOutput.html#writeLong(lo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I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