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PKIXParameters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java.security.cert.PKIXParameters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PKIXBuilderParameters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PKIXParameters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CertPathParameters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Parameters used as input for the PKIX CertPathValidator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PKIX CertPathValidator uses these parameters to validate a CertPath according to the PKIX certification path validation algorithm.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instantiate a PKIXParameters object, an application must specify one or more </w:t>
      </w:r>
      <w:r w:rsidDel="00000000" w:rsidR="00000000" w:rsidRPr="00000000">
        <w:rPr>
          <w:i w:val="1"/>
          <w:shd w:fill="auto" w:val="clear"/>
          <w:rtl w:val="0"/>
        </w:rPr>
        <w:t xml:space="preserve">most-trusted CAs</w:t>
      </w:r>
      <w:r w:rsidDel="00000000" w:rsidR="00000000" w:rsidRPr="00000000">
        <w:rPr>
          <w:shd w:fill="auto" w:val="clear"/>
          <w:rtl w:val="0"/>
        </w:rPr>
        <w:t xml:space="preserve"> as defined by the PKIX certification path validation algorithm. The most-trusted CAs can be specified using one of two constructors. An application can call </w:t>
      </w:r>
      <w:hyperlink r:id="rId25">
        <w:r w:rsidDel="00000000" w:rsidR="00000000" w:rsidRPr="00000000">
          <w:rPr>
            <w:color w:val="0000ee"/>
            <w:u w:val="single"/>
            <w:shd w:fill="auto" w:val="clear"/>
            <w:rtl w:val="0"/>
          </w:rPr>
          <w:t xml:space="preserve">PKIXParameters(Set)</w:t>
        </w:r>
      </w:hyperlink>
      <w:r w:rsidDel="00000000" w:rsidR="00000000" w:rsidRPr="00000000">
        <w:rPr>
          <w:shd w:fill="auto" w:val="clear"/>
          <w:rtl w:val="0"/>
        </w:rPr>
        <w:t xml:space="preserve">, specifying a Set of TrustAnchor objects, each of which identify a most-trusted CA. Alternatively, an application can call </w:t>
      </w:r>
      <w:hyperlink r:id="rId26">
        <w:r w:rsidDel="00000000" w:rsidR="00000000" w:rsidRPr="00000000">
          <w:rPr>
            <w:color w:val="0000ee"/>
            <w:u w:val="single"/>
            <w:shd w:fill="auto" w:val="clear"/>
            <w:rtl w:val="0"/>
          </w:rPr>
          <w:t xml:space="preserve">PKIXParameters(KeyStore)</w:t>
        </w:r>
      </w:hyperlink>
      <w:r w:rsidDel="00000000" w:rsidR="00000000" w:rsidRPr="00000000">
        <w:rPr>
          <w:shd w:fill="auto" w:val="clear"/>
          <w:rtl w:val="0"/>
        </w:rPr>
        <w:t xml:space="preserve">, specifying a KeyStore instance containing trusted certificate entries, each of which will be considered as a most-trusted CA.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PKIXParameters object has been created, other parameters can be specified (by calling </w:t>
      </w:r>
      <w:hyperlink r:id="rId27">
        <w:r w:rsidDel="00000000" w:rsidR="00000000" w:rsidRPr="00000000">
          <w:rPr>
            <w:color w:val="0000ee"/>
            <w:u w:val="single"/>
            <w:shd w:fill="auto" w:val="clear"/>
            <w:rtl w:val="0"/>
          </w:rPr>
          <w:t xml:space="preserve">setInitialPolicies</w:t>
        </w:r>
      </w:hyperlink>
      <w:r w:rsidDel="00000000" w:rsidR="00000000" w:rsidRPr="00000000">
        <w:rPr>
          <w:shd w:fill="auto" w:val="clear"/>
          <w:rtl w:val="0"/>
        </w:rPr>
        <w:t xml:space="preserve"> or </w:t>
      </w:r>
      <w:hyperlink r:id="rId28">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for instance) and then the PKIXParameters is passed along with the CertPath to be validated to </w:t>
      </w:r>
      <w:hyperlink r:id="rId29">
        <w:r w:rsidDel="00000000" w:rsidR="00000000" w:rsidRPr="00000000">
          <w:rPr>
            <w:color w:val="0000ee"/>
            <w:u w:val="single"/>
            <w:shd w:fill="auto" w:val="clear"/>
            <w:rtl w:val="0"/>
          </w:rPr>
          <w:t xml:space="preserve">CertPathValidator.validate</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parameter that is not set (or is set to null) will be set to the default value for that parameter. The default value for the date parameter is null, which indicates the current time when the path is validated. The default for the remaining parameters is the least constrained.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CertPathValidator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PKIXParameters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keystore)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PKIXParameters that populates the set of most-trusted CAs from the trusted certificate entries contained in the specified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PKIXParameters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 trustAnchors)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PKIXParameters with the specified Set of most-trusted CAs.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addCertPathChecker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checker)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PKIXCertPathChecker to the list of certification path checkers.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addCertStore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store)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CertStore to the end of the list of CertStores used in finding certificates and CRLs.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this PKIXParameters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getCertPathCheckers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certification path checkers.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getCertStores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List of CertStores that are used to find certificates and CRLs.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 for which the validity of the certification path should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getInitialPolicies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of initial policy identifiers (OID strings), indicating that any one of these policies would be acceptable to the certificate user for the purposes of certification path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getPolicyQualifiersRejected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PolicyQualifiersRejected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getSigProvider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signature provider's name, or null if not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CertSelector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getTargetCertConstraints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required constraints on the target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getTrustAnchors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of the most-trusted CAs.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isAnyPolicyInhibited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any policy OID should be processed if it is included in a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isExplicitPolicyRequired</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explicit policy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isPolicyMappingInhibited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policy mapping is inhibited.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isRevocationEnabled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the RevocationEnabled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setAnyPolicyInhibited</w:t>
              </w:r>
            </w:hyperlink>
            <w:r w:rsidDel="00000000" w:rsidR="00000000" w:rsidRPr="00000000">
              <w:rPr>
                <w:shd w:fill="auto" w:val="clear"/>
                <w:rtl w:val="0"/>
              </w:rPr>
              <w:t xml:space="preserve">(boolean val)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state to determine if the any policy OID should be processed if it is included in a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setCertPathCheckers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&gt; checkers)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List of additional certification path checkers.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setCertStores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&gt; stores)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list of CertStores to be used in finding certificates and CRLs.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for which the validity of the certification path should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setExplicitPolicyRequired</w:t>
              </w:r>
            </w:hyperlink>
            <w:r w:rsidDel="00000000" w:rsidR="00000000" w:rsidRPr="00000000">
              <w:rPr>
                <w:shd w:fill="auto" w:val="clear"/>
                <w:rtl w:val="0"/>
              </w:rPr>
              <w:t xml:space="preserve">(boolean val)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ExplicitPolicyRequired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setInitialPolicies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initialPolicies)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Set of initial policy identifiers (OID strings), indicating that any one of these policies would be acceptable to the certificate user for the purposes of certification path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setPolicyMappingInhibited</w:t>
              </w:r>
            </w:hyperlink>
            <w:r w:rsidDel="00000000" w:rsidR="00000000" w:rsidRPr="00000000">
              <w:rPr>
                <w:shd w:fill="auto" w:val="clear"/>
                <w:rtl w:val="0"/>
              </w:rPr>
              <w:t xml:space="preserve">(boolean val)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PolicyMappingInhibited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setPolicyQualifiersRejected</w:t>
              </w:r>
            </w:hyperlink>
            <w:r w:rsidDel="00000000" w:rsidR="00000000" w:rsidRPr="00000000">
              <w:rPr>
                <w:shd w:fill="auto" w:val="clear"/>
                <w:rtl w:val="0"/>
              </w:rPr>
              <w:t xml:space="preserve">(boolean qualifiersRejected)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PolicyQualifiersRejected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setRevocationEnabled</w:t>
              </w:r>
            </w:hyperlink>
            <w:r w:rsidDel="00000000" w:rsidR="00000000" w:rsidRPr="00000000">
              <w:rPr>
                <w:shd w:fill="auto" w:val="clear"/>
                <w:rtl w:val="0"/>
              </w:rPr>
              <w:t xml:space="preserve">(boolean val)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RevocationEnabled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setSigProvider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sigProvider)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signature provider's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setTargetCertConstraints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selector)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required constraints on the target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setTrustAnchors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7">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 trustAnchors)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Set of most-trusted CAs.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describing the parameters.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PKIXParameters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PKIXParameters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01">
        <w:r w:rsidDel="00000000" w:rsidR="00000000" w:rsidRPr="00000000">
          <w:rPr>
            <w:rFonts w:ascii="Courier" w:cs="Courier" w:eastAsia="Courier" w:hAnsi="Courier"/>
            <w:color w:val="0000ee"/>
            <w:u w:val="single"/>
            <w:shd w:fill="auto" w:val="clear"/>
            <w:rtl w:val="0"/>
          </w:rPr>
          <w:t xml:space="preserve">TrustAnchor</w:t>
        </w:r>
      </w:hyperlink>
      <w:r w:rsidDel="00000000" w:rsidR="00000000" w:rsidRPr="00000000">
        <w:rPr>
          <w:rFonts w:ascii="Courier" w:cs="Courier" w:eastAsia="Courier" w:hAnsi="Courier"/>
          <w:shd w:fill="auto" w:val="clear"/>
          <w:rtl w:val="0"/>
        </w:rPr>
        <w:t xml:space="preserve">&gt; trustAnchors)</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PKIXParameters with the specified Set of most-trusted CAs. Each element of the set is a </w:t>
      </w:r>
      <w:hyperlink r:id="rId103">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Set is copied to protect against subsequent modifications.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trustAnchors - a Set of TrustAnchors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Set is empty (trustAnchors.isEmpty() == true) </w:t>
      </w:r>
      <w:hyperlink r:id="rId1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Set is null </w:t>
      </w:r>
      <w:hyperlink r:id="rId1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elements in the Set are not of type java.security.cert.TrustAnchor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PKIXParameters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PKIXParameters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keystore)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Fonts w:ascii="Courier" w:cs="Courier" w:eastAsia="Courier" w:hAnsi="Courier"/>
          <w:shd w:fill="auto" w:val="clear"/>
          <w:rtl w:val="0"/>
        </w:rPr>
        <w:t xml:space="preserv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PKIXParameters that populates the set of most-trusted CAs from the trusted certificate entries contained in the specified KeyStore. Only keystore entries that contain trusted X509Certificates are considered; all other certificate types are ignored.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keystore - a KeyStore from which the set of most-trusted CAs will be populated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the keystore has not been initialized </w:t>
      </w:r>
      <w:hyperlink r:id="rId111">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keystore does not contain at least one trusted certificate entry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keystore is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getTrustAnchors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14">
        <w:r w:rsidDel="00000000" w:rsidR="00000000" w:rsidRPr="00000000">
          <w:rPr>
            <w:rFonts w:ascii="Courier" w:cs="Courier" w:eastAsia="Courier" w:hAnsi="Courier"/>
            <w:color w:val="0000ee"/>
            <w:u w:val="single"/>
            <w:shd w:fill="auto" w:val="clear"/>
            <w:rtl w:val="0"/>
          </w:rPr>
          <w:t xml:space="preserve">TrustAnchor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getTrustAnchors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Set of the most-trusted CAs.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Set of TrustAnchors (never null)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setTrustAnchors(java.util.Set)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setTrustAnchors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setTrustAnchors</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17">
        <w:r w:rsidDel="00000000" w:rsidR="00000000" w:rsidRPr="00000000">
          <w:rPr>
            <w:rFonts w:ascii="Courier" w:cs="Courier" w:eastAsia="Courier" w:hAnsi="Courier"/>
            <w:color w:val="0000ee"/>
            <w:u w:val="single"/>
            <w:shd w:fill="auto" w:val="clear"/>
            <w:rtl w:val="0"/>
          </w:rPr>
          <w:t xml:space="preserve">TrustAnchor</w:t>
        </w:r>
      </w:hyperlink>
      <w:r w:rsidDel="00000000" w:rsidR="00000000" w:rsidRPr="00000000">
        <w:rPr>
          <w:rFonts w:ascii="Courier" w:cs="Courier" w:eastAsia="Courier" w:hAnsi="Courier"/>
          <w:shd w:fill="auto" w:val="clear"/>
          <w:rtl w:val="0"/>
        </w:rPr>
        <w:t xml:space="preserve">&gt; trustAnchors)</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Set of most-trusted CAs.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Set is copied to protect against subsequent modifications.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trustAnchors - a Set of TrustAnchors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Set is empty (trustAnchors.isEmpty() == true)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Set is null </w:t>
      </w:r>
      <w:hyperlink r:id="rId12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elements in the set are not of type java.security.cert.TrustAnchor</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getTrustAnchors()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getInitialPolicies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getInitialPolicies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Set of initial policy identifiers (OID strings), indicating that any one of these policies would be acceptable to the certificate user for the purposes of certification path processing. The default return value is an empty Set, which is interpreted as meaning that any policy would be acceptable.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Set of initial policy OIDs in String format, or an empty Set (implying any policy is acceptable). Never returns null.</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setInitialPolicies(java.util.Set)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setInitialPolicies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setInitialPolicies</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initialPolicies)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Set of initial policy identifiers (OID strings), indicating that any one of these policies would be acceptable to the certificate user for the purposes of certification path processing. By default, any policy is acceptable (i.e. all policies), so a user that wants to allow any policy as acceptable does not need to call this method, or can call it with an empty Set (or null).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Set is copied to protect against subsequent modifications.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initialPolicies - a Set of initial policy OIDs in String format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elements in the set are not of type String</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getInitialPolicies()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setCertStores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setCertStores</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31">
        <w:r w:rsidDel="00000000" w:rsidR="00000000" w:rsidRPr="00000000">
          <w:rPr>
            <w:rFonts w:ascii="Courier" w:cs="Courier" w:eastAsia="Courier" w:hAnsi="Courier"/>
            <w:color w:val="0000ee"/>
            <w:u w:val="single"/>
            <w:shd w:fill="auto" w:val="clear"/>
            <w:rtl w:val="0"/>
          </w:rPr>
          <w:t xml:space="preserve">CertStore</w:t>
        </w:r>
      </w:hyperlink>
      <w:r w:rsidDel="00000000" w:rsidR="00000000" w:rsidRPr="00000000">
        <w:rPr>
          <w:rFonts w:ascii="Courier" w:cs="Courier" w:eastAsia="Courier" w:hAnsi="Courier"/>
          <w:shd w:fill="auto" w:val="clear"/>
          <w:rtl w:val="0"/>
        </w:rPr>
        <w:t xml:space="preserve">&gt; stores)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list of CertStores to be used in finding certificates and CRLs. May be null, in which case no CertStores will be used. The first CertStores in the list may be preferred to those that appear later.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is copied to protect against subsequent modifications.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stores - a List of CertStores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elements in the list are not of type java.security.cert.CertStore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getCertStores()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addCertStore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addCertStore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CertStore</w:t>
        </w:r>
      </w:hyperlink>
      <w:r w:rsidDel="00000000" w:rsidR="00000000" w:rsidRPr="00000000">
        <w:rPr>
          <w:rFonts w:ascii="Courier" w:cs="Courier" w:eastAsia="Courier" w:hAnsi="Courier"/>
          <w:shd w:fill="auto" w:val="clear"/>
          <w:rtl w:val="0"/>
        </w:rPr>
        <w:t xml:space="preserve"> store)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CertStore to the end of the list of CertStores used in finding certificates and CRLs.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store - the CertStore to add. If null, the store is ignored (not added to list).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getCertStores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36">
        <w:r w:rsidDel="00000000" w:rsidR="00000000" w:rsidRPr="00000000">
          <w:rPr>
            <w:rFonts w:ascii="Courier" w:cs="Courier" w:eastAsia="Courier" w:hAnsi="Courier"/>
            <w:color w:val="0000ee"/>
            <w:u w:val="single"/>
            <w:shd w:fill="auto" w:val="clear"/>
            <w:rtl w:val="0"/>
          </w:rPr>
          <w:t xml:space="preserve">CertStore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getCertStores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immutable List of CertStores that are used to find certificates and CRLs.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List of CertStores (may be empty, but never null)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setCertStores(java.util.List)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setRevocationEnabled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setRevocationEnabled</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RevocationEnabled flag. If this flag is true, the default revocation checking mechanism of the underlying PKIX service provider will be used. If this flag is false, the default revocation checking mechanism will be disabled (not used).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PKIXParameters object is created, this flag is set to true. This setting reflects the most common strategy for checking revocation, since each service provider must support revocation checking to be PKIX compliant. Sophisticated applications should set this flag to false when it is not practical to use a PKIX service provider's default revocation checking mechanism or when an alternative revocation checking mechanism is to be substituted (by also calling the </w:t>
      </w:r>
      <w:hyperlink r:id="rId138">
        <w:r w:rsidDel="00000000" w:rsidR="00000000" w:rsidRPr="00000000">
          <w:rPr>
            <w:color w:val="0000ee"/>
            <w:u w:val="single"/>
            <w:shd w:fill="auto" w:val="clear"/>
            <w:rtl w:val="0"/>
          </w:rPr>
          <w:t xml:space="preserve">addCertPathChecker</w:t>
        </w:r>
      </w:hyperlink>
      <w:r w:rsidDel="00000000" w:rsidR="00000000" w:rsidRPr="00000000">
        <w:rPr>
          <w:shd w:fill="auto" w:val="clear"/>
          <w:rtl w:val="0"/>
        </w:rPr>
        <w:t xml:space="preserve"> or </w:t>
      </w:r>
      <w:hyperlink r:id="rId139">
        <w:r w:rsidDel="00000000" w:rsidR="00000000" w:rsidRPr="00000000">
          <w:rPr>
            <w:color w:val="0000ee"/>
            <w:u w:val="single"/>
            <w:shd w:fill="auto" w:val="clear"/>
            <w:rtl w:val="0"/>
          </w:rPr>
          <w:t xml:space="preserve">setCertPathCheckers</w:t>
        </w:r>
      </w:hyperlink>
      <w:r w:rsidDel="00000000" w:rsidR="00000000" w:rsidRPr="00000000">
        <w:rPr>
          <w:shd w:fill="auto" w:val="clear"/>
          <w:rtl w:val="0"/>
        </w:rPr>
        <w:t xml:space="preserve"> methods).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the new value of the RevocationEnabled flag</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isRevocationEnabled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isRevocationEnabled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the RevocationEnabled flag. If this flag is true, the default revocation checking mechanism of the underlying PKIX service provider will be used. If this flag is false, the default revocation checking mechanism will be disabled (not used). See the </w:t>
      </w:r>
      <w:hyperlink r:id="rId140">
        <w:r w:rsidDel="00000000" w:rsidR="00000000" w:rsidRPr="00000000">
          <w:rPr>
            <w:color w:val="0000ee"/>
            <w:u w:val="single"/>
            <w:shd w:fill="auto" w:val="clear"/>
            <w:rtl w:val="0"/>
          </w:rPr>
          <w:t xml:space="preserve">setRevocationEnabled</w:t>
        </w:r>
      </w:hyperlink>
      <w:r w:rsidDel="00000000" w:rsidR="00000000" w:rsidRPr="00000000">
        <w:rPr>
          <w:shd w:fill="auto" w:val="clear"/>
          <w:rtl w:val="0"/>
        </w:rPr>
        <w:t xml:space="preserve"> method for more details on setting the value of this flag.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RevocationEnabled flag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setExplicitPolicyRequired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setExplicitPolicyRequired</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ExplicitPolicyRequired flag. If this flag is true, an acceptable policy needs to be explicitly identified in every certificate. By default, the ExplicitPolicyRequired flag is false.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true if explicit policy is to be required,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isExplicitPolicyRequired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isExplicitPolicyRequired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explicit policy is required. If this flag is true, an acceptable policy needs to be explicitly identified in every certificate. By default, the ExplicitPolicyRequired flag is false.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explicit policy is required,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setPolicyMappingInhibited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setPolicyMappingInhibited</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PolicyMappingInhibited flag. If this flag is true, policy mapping is inhibited. By default, policy mapping is not inhibited (the flag is false).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true if policy mapping is to be inhibited,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isPolicyMappingInhibited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isPolicyMappingInhibited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policy mapping is inhibited. If this flag is true, policy mapping is inhibited. By default, policy mapping is not inhibited (the flag is false).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policy mapping is inhibited,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setAnyPolicyInhibited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setAnyPolicyInhibited</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state to determine if the any policy OID should be processed if it is included in a certificate. By default, the any policy OID is not inhibited (</w:t>
      </w:r>
      <w:hyperlink r:id="rId141">
        <w:r w:rsidDel="00000000" w:rsidR="00000000" w:rsidRPr="00000000">
          <w:rPr>
            <w:color w:val="0000ee"/>
            <w:u w:val="single"/>
            <w:shd w:fill="auto" w:val="clear"/>
            <w:rtl w:val="0"/>
          </w:rPr>
          <w:t xml:space="preserve">isAnyPolicyInhibited()</w:t>
        </w:r>
      </w:hyperlink>
      <w:r w:rsidDel="00000000" w:rsidR="00000000" w:rsidRPr="00000000">
        <w:rPr>
          <w:shd w:fill="auto" w:val="clear"/>
          <w:rtl w:val="0"/>
        </w:rPr>
        <w:t xml:space="preserve"> returns false).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true if the any policy OID is to be inhibited,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isAnyPolicyInhibited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isAnyPolicyInhibited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any policy OID should be processed if it is included in a certificate.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any policy OID is inhibited,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setPolicyQualifiersRejected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setPolicyQualifiersRejected</w:t>
      </w:r>
      <w:r w:rsidDel="00000000" w:rsidR="00000000" w:rsidRPr="00000000">
        <w:rPr>
          <w:rFonts w:ascii="Courier" w:cs="Courier" w:eastAsia="Courier" w:hAnsi="Courier"/>
          <w:shd w:fill="auto" w:val="clear"/>
          <w:rtl w:val="0"/>
        </w:rPr>
        <w:t xml:space="preserve">(boolean qualifiersRejected)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PolicyQualifiersRejected flag. If this flag is true, certificates that include policy qualifiers in a certificate policies extension that is marked critical are rejected. If the flag is false, certificates are not rejected on this basis.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PKIXParameters object is created, this flag is set to true. This setting reflects the most common (and simplest) strategy for processing policy qualifiers. Applications that want to use a more sophisticated policy must set this flag to false.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PKIX certification path validation algorithm specifies that any policy qualifier in a certificate policies extension that is marked critical must be processed and validated. Otherwise the certification path must be rejected. If the policyQualifiersRejected flag is set to false, it is up to the application to validate all policy qualifiers in this manner in order to be PKIX compliant.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qualifiersRejected - the new value of the PolicyQualifiersRejected flag</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getPolicyQualifiersRejected()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PolicyQualifierInfo</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getPolicyQualifiersRejected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getPolicyQualifiersRejected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PolicyQualifiersRejected flag. If this flag is true, certificates that include policy qualifiers in a certificate policies extension that is marked critical are rejected. If the flag is false, certificates are not rejected on this basis.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PKIXParameters object is created, this flag is set to true. This setting reflects the most common (and simplest) strategy for processing policy qualifiers. Applications that want to use a more sophisticated policy must set this flag to false.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PolicyQualifiersRejected flag</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setPolicyQualifiersRejected(boolean)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 for which the validity of the certification path should be determined. If null, the current time is used.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returned is copied to protect against subsequent modifications.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Date, or null if not set</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setDate(java.util.Date)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 for which the validity of the certification path should be determined. If null, the current time is used.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Date supplied here is copied to protect against subsequent modifications.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Date, or null for the current time</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getDate()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setCertPathCheckers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setCertPathCheckers</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0">
        <w:r w:rsidDel="00000000" w:rsidR="00000000" w:rsidRPr="00000000">
          <w:rPr>
            <w:rFonts w:ascii="Courier" w:cs="Courier" w:eastAsia="Courier" w:hAnsi="Courier"/>
            <w:color w:val="0000ee"/>
            <w:u w:val="single"/>
            <w:shd w:fill="auto" w:val="clear"/>
            <w:rtl w:val="0"/>
          </w:rPr>
          <w:t xml:space="preserve">PKIXCertPathChecker</w:t>
        </w:r>
      </w:hyperlink>
      <w:r w:rsidDel="00000000" w:rsidR="00000000" w:rsidRPr="00000000">
        <w:rPr>
          <w:rFonts w:ascii="Courier" w:cs="Courier" w:eastAsia="Courier" w:hAnsi="Courier"/>
          <w:shd w:fill="auto" w:val="clear"/>
          <w:rtl w:val="0"/>
        </w:rPr>
        <w:t xml:space="preserve">&gt; checkers)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List of additional certification path checkers. If the specified List contains an object that is not a PKIXCertPathChecker, it is ignored.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PKIXCertPathChecker specified implements additional checks on a certificate. Typically, these are checks to process and verify private extensions contained in certificates. Each PKIXCertPathChecker should be instantiated with any initialization parameters needed to execute the check.</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sophisticated applications to extend a PKIX CertPathValidator or CertPathBuilder. Each of the specified PKIXCertPathCheckers will be called, in turn, by a PKIX CertPathValidator or CertPathBuilder for each certificate processed or validated.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Regardless of whether these additional PKIXCertPathCheckers are set, a PKIX CertPathValidator or CertPathBuilder must perform all of the required PKIX checks on each certificate. The one exception to this rule is if the RevocationEnabled flag is set to false (see the </w:t>
      </w:r>
      <w:hyperlink r:id="rId151">
        <w:r w:rsidDel="00000000" w:rsidR="00000000" w:rsidRPr="00000000">
          <w:rPr>
            <w:color w:val="0000ee"/>
            <w:u w:val="single"/>
            <w:shd w:fill="auto" w:val="clear"/>
            <w:rtl w:val="0"/>
          </w:rPr>
          <w:t xml:space="preserve">setRevocationEnabled</w:t>
        </w:r>
      </w:hyperlink>
      <w:r w:rsidDel="00000000" w:rsidR="00000000" w:rsidRPr="00000000">
        <w:rPr>
          <w:shd w:fill="auto" w:val="clear"/>
          <w:rtl w:val="0"/>
        </w:rPr>
        <w:t xml:space="preserve"> method).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supplied here is copied and each PKIXCertPathChecker in the list is cloned to protect against subsequent modifications.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checkers - a List of PKIXCertPathCheckers. May be null, in which case no additional checkers will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any of the elements in the list are not of type java.security.cert.PKIXCertPathChecker</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getCertPathCheckers()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getCertPathCheckers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5">
        <w:r w:rsidDel="00000000" w:rsidR="00000000" w:rsidRPr="00000000">
          <w:rPr>
            <w:rFonts w:ascii="Courier" w:cs="Courier" w:eastAsia="Courier" w:hAnsi="Courier"/>
            <w:color w:val="0000ee"/>
            <w:u w:val="single"/>
            <w:shd w:fill="auto" w:val="clear"/>
            <w:rtl w:val="0"/>
          </w:rPr>
          <w:t xml:space="preserve">PKIXCertPathChecker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getCertPathCheckers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certification path checkers. The returned List is immutable, and each PKIXCertPathChecker in the List is cloned to protect against subsequent modifications.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List of PKIXCertPathCheckers (may be empty, but not null)</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setCertPathCheckers(java.util.List)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addCertPathChecker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addCertPathChecker</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PKIXCertPathChecker</w:t>
        </w:r>
      </w:hyperlink>
      <w:r w:rsidDel="00000000" w:rsidR="00000000" w:rsidRPr="00000000">
        <w:rPr>
          <w:rFonts w:ascii="Courier" w:cs="Courier" w:eastAsia="Courier" w:hAnsi="Courier"/>
          <w:shd w:fill="auto" w:val="clear"/>
          <w:rtl w:val="0"/>
        </w:rPr>
        <w:t xml:space="preserve"> checker)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PKIXCertPathChecker to the list of certification path checkers. See the </w:t>
      </w:r>
      <w:hyperlink r:id="rId158">
        <w:r w:rsidDel="00000000" w:rsidR="00000000" w:rsidRPr="00000000">
          <w:rPr>
            <w:color w:val="0000ee"/>
            <w:u w:val="single"/>
            <w:shd w:fill="auto" w:val="clear"/>
            <w:rtl w:val="0"/>
          </w:rPr>
          <w:t xml:space="preserve">setCertPathCheckers</w:t>
        </w:r>
      </w:hyperlink>
      <w:r w:rsidDel="00000000" w:rsidR="00000000" w:rsidRPr="00000000">
        <w:rPr>
          <w:shd w:fill="auto" w:val="clear"/>
          <w:rtl w:val="0"/>
        </w:rPr>
        <w:t xml:space="preserve"> method for more details.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PKIXCertPathChecker is cloned to protect against subsequent modifications.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checker - a PKIXCertPathChecker to add to the list of checks. If null, the checker is ignored (not added to list).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getSigProvider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signature provider's name, or null if not set.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provider's name (or null)</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setSigProvider(java.lang.String)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setSigProvider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setSigProvider</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sigProvider)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signature provider's name. The specified provider will be preferred when creating </w:t>
      </w:r>
      <w:hyperlink r:id="rId162">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objects. If null or not set, the first provider found supporting the algorithm will be used.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sigProvider - the signature provider's name (or null)</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getSigProvider()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getTargetCertConstraints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CertSelector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getTargetCertConstraints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required constraints on the target certificate. The constraints are returned as an instance of CertSelector. If null, no constraints are defined.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CertSelector returned is cloned to protect against subsequent modifications.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CertSelector specifying the constraints on the target certificate (or null)</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setTargetCertConstraints(java.security.cert.CertSelector)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setTargetCertConstraints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setTargetCertConstraints</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CertSelector</w:t>
        </w:r>
      </w:hyperlink>
      <w:r w:rsidDel="00000000" w:rsidR="00000000" w:rsidRPr="00000000">
        <w:rPr>
          <w:rFonts w:ascii="Courier" w:cs="Courier" w:eastAsia="Courier" w:hAnsi="Courier"/>
          <w:shd w:fill="auto" w:val="clear"/>
          <w:rtl w:val="0"/>
        </w:rPr>
        <w:t xml:space="preserve"> selector)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required constraints on the target certificate. The constraints are specified as an instance of CertSelector. If null, no constraints are defined.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CertSelector specified is cloned to protect against subsequent modifications.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selector - a CertSelector specifying the constraints on the target certificate (or null)</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getTargetCertConstraints()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this PKIXParameters object. Changes to the copy will not affect the original and vice versa.</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CertPathParameters</w:t>
        </w:r>
      </w:hyperlink>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PKIXParameters object</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describing the parameters.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formatted string describing the parameters.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util/List.html" TargetMode="External"/><Relationship Id="rId41" Type="http://schemas.openxmlformats.org/officeDocument/2006/relationships/hyperlink" Target="http://docs.google.com/java/security/cert/PKIXParameters.html#clone()" TargetMode="External"/><Relationship Id="rId44" Type="http://schemas.openxmlformats.org/officeDocument/2006/relationships/hyperlink" Target="http://docs.google.com/java/security/cert/PKIXParameters.html#getCertPathCheckers()" TargetMode="External"/><Relationship Id="rId43" Type="http://schemas.openxmlformats.org/officeDocument/2006/relationships/hyperlink" Target="http://docs.google.com/java/security/cert/PKIXCertPathChecker.html" TargetMode="External"/><Relationship Id="rId46" Type="http://schemas.openxmlformats.org/officeDocument/2006/relationships/hyperlink" Target="http://docs.google.com/java/security/cert/CertStore.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util/List.html"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security/KeyStore.html" TargetMode="External"/><Relationship Id="rId106" Type="http://schemas.openxmlformats.org/officeDocument/2006/relationships/hyperlink" Target="http://docs.google.com/java/lang/ClassCastException.html" TargetMode="External"/><Relationship Id="rId105" Type="http://schemas.openxmlformats.org/officeDocument/2006/relationships/hyperlink" Target="http://docs.google.com/java/lang/NullPointerException.html" TargetMode="External"/><Relationship Id="rId104" Type="http://schemas.openxmlformats.org/officeDocument/2006/relationships/hyperlink" Target="http://docs.google.com/java/security/InvalidAlgorithmParameterException.html" TargetMode="External"/><Relationship Id="rId109" Type="http://schemas.openxmlformats.org/officeDocument/2006/relationships/hyperlink" Target="http://docs.google.com/java/security/InvalidAlgorithmParameterException.html" TargetMode="External"/><Relationship Id="rId108" Type="http://schemas.openxmlformats.org/officeDocument/2006/relationships/hyperlink" Target="http://docs.google.com/java/security/KeyStoreException.html" TargetMode="External"/><Relationship Id="rId48" Type="http://schemas.openxmlformats.org/officeDocument/2006/relationships/hyperlink" Target="http://docs.google.com/java/util/Date.html" TargetMode="External"/><Relationship Id="rId187" Type="http://schemas.openxmlformats.org/officeDocument/2006/relationships/hyperlink" Target="http://docs.google.com/PKIXParameters.html" TargetMode="External"/><Relationship Id="rId47" Type="http://schemas.openxmlformats.org/officeDocument/2006/relationships/hyperlink" Target="http://docs.google.com/java/security/cert/PKIXParameters.html#getCertStores()" TargetMode="External"/><Relationship Id="rId186" Type="http://schemas.openxmlformats.org/officeDocument/2006/relationships/hyperlink" Target="http://docs.google.com/index.html?java/security/cert/PKIXParameters.html" TargetMode="External"/><Relationship Id="rId185" Type="http://schemas.openxmlformats.org/officeDocument/2006/relationships/hyperlink" Target="http://docs.google.com/java/security/cert/PolicyNode.html" TargetMode="External"/><Relationship Id="rId49" Type="http://schemas.openxmlformats.org/officeDocument/2006/relationships/hyperlink" Target="http://docs.google.com/java/security/cert/PKIXParameters.html#getDate()" TargetMode="External"/><Relationship Id="rId184" Type="http://schemas.openxmlformats.org/officeDocument/2006/relationships/hyperlink" Target="http://docs.google.com/java/security/cert/PKIXCertPathValidatorResult.html" TargetMode="External"/><Relationship Id="rId103" Type="http://schemas.openxmlformats.org/officeDocument/2006/relationships/hyperlink" Target="http://docs.google.com/java/security/cert/TrustAnchor.html" TargetMode="External"/><Relationship Id="rId102" Type="http://schemas.openxmlformats.org/officeDocument/2006/relationships/hyperlink" Target="http://docs.google.com/java/security/InvalidAlgorithmParameterException.html" TargetMode="External"/><Relationship Id="rId101" Type="http://schemas.openxmlformats.org/officeDocument/2006/relationships/hyperlink" Target="http://docs.google.com/java/security/cert/TrustAnchor.html"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util/Set.html"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security/cert/PKIXParameters.html#PKIXParameters(java.security.KeyStore)" TargetMode="External"/><Relationship Id="rId30" Type="http://schemas.openxmlformats.org/officeDocument/2006/relationships/hyperlink" Target="http://docs.google.com/java/security/cert/CertPathValidator.html" TargetMode="External"/><Relationship Id="rId33" Type="http://schemas.openxmlformats.org/officeDocument/2006/relationships/hyperlink" Target="http://docs.google.com/java/security/cert/PKIXParameters.html#PKIXParameters(java.util.Set)"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security/KeyStore.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security/cert/TrustAncho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util/Se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security/cert/PKIXCertPathChecker.html"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security/cert/PKIXParameters.html#addCertPathChecker(java.security.cert.PKIXCertPathChecker)" TargetMode="External"/><Relationship Id="rId175" Type="http://schemas.openxmlformats.org/officeDocument/2006/relationships/hyperlink" Target="http://docs.google.com/java/lang/Object.html#toString()" TargetMode="External"/><Relationship Id="rId39" Type="http://schemas.openxmlformats.org/officeDocument/2006/relationships/hyperlink" Target="http://docs.google.com/java/security/cert/CertStore.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security/cert/PKIXParameters.html#addCertStore(java.security.cert.CertStore)" TargetMode="External"/><Relationship Id="rId173" Type="http://schemas.openxmlformats.org/officeDocument/2006/relationships/hyperlink" Target="http://docs.google.com/java/lang/Cloneable.html" TargetMode="External"/><Relationship Id="rId179" Type="http://schemas.openxmlformats.org/officeDocument/2006/relationships/hyperlink" Target="http://docs.google.com/class-use/PKIXParameters.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security/cert/PKIXBuilderParameters.html" TargetMode="External"/><Relationship Id="rId21" Type="http://schemas.openxmlformats.org/officeDocument/2006/relationships/hyperlink" Target="http://docs.google.com/java/security/cert/CertPathParameters.html" TargetMode="External"/><Relationship Id="rId24" Type="http://schemas.openxmlformats.org/officeDocument/2006/relationships/hyperlink" Target="http://docs.google.com/java/security/cert/CertPathParameters.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security/cert/PKIXParameters.html#getInitialPolicies()" TargetMode="External"/><Relationship Id="rId128" Type="http://schemas.openxmlformats.org/officeDocument/2006/relationships/hyperlink" Target="http://docs.google.com/java/lang/ClassCastException.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util/Set.html" TargetMode="External"/><Relationship Id="rId26" Type="http://schemas.openxmlformats.org/officeDocument/2006/relationships/hyperlink" Target="http://docs.google.com/java/security/cert/PKIXParameters.html#PKIXParameters(java.security.KeyStore)" TargetMode="External"/><Relationship Id="rId121" Type="http://schemas.openxmlformats.org/officeDocument/2006/relationships/hyperlink" Target="http://docs.google.com/java/lang/ClassCastException.html" TargetMode="External"/><Relationship Id="rId25" Type="http://schemas.openxmlformats.org/officeDocument/2006/relationships/hyperlink" Target="http://docs.google.com/java/security/cert/PKIXParameters.html#PKIXParameters(java.util.Set)"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security/cert/PKIXParameters.html#setDate(java.util.Date)" TargetMode="External"/><Relationship Id="rId27" Type="http://schemas.openxmlformats.org/officeDocument/2006/relationships/hyperlink" Target="http://docs.google.com/java/security/cert/PKIXParameters.html#setInitialPolicies(java.util.Set)" TargetMode="External"/><Relationship Id="rId125" Type="http://schemas.openxmlformats.org/officeDocument/2006/relationships/hyperlink" Target="http://docs.google.com/java/security/cert/PKIXParameters.html#setInitialPolicies(java.util.Set)" TargetMode="External"/><Relationship Id="rId29" Type="http://schemas.openxmlformats.org/officeDocument/2006/relationships/hyperlink" Target="http://docs.google.com/java/security/cert/CertPathValidator.html#validate(java.security.cert.CertPath,%20java.security.cert.CertPathParameters)"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util/Set.html" TargetMode="External"/><Relationship Id="rId122" Type="http://schemas.openxmlformats.org/officeDocument/2006/relationships/hyperlink" Target="http://docs.google.com/java/security/cert/PKIXParameters.html#getTrustAnchors()" TargetMode="External"/><Relationship Id="rId95" Type="http://schemas.openxmlformats.org/officeDocument/2006/relationships/hyperlink" Target="http://docs.google.com/java/lang/Object.html#notify()"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 TargetMode="External"/><Relationship Id="rId13" Type="http://schemas.openxmlformats.org/officeDocument/2006/relationships/hyperlink" Target="http://docs.google.com/java/security/cert/PKIXCertPathValidatorResul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security/InvalidAlgorithmParameterException.html" TargetMode="External"/><Relationship Id="rId117" Type="http://schemas.openxmlformats.org/officeDocument/2006/relationships/hyperlink" Target="http://docs.google.com/java/security/cert/TrustAnchor.html" TargetMode="External"/><Relationship Id="rId116" Type="http://schemas.openxmlformats.org/officeDocument/2006/relationships/hyperlink" Target="http://docs.google.com/java/util/Set.html" TargetMode="External"/><Relationship Id="rId115" Type="http://schemas.openxmlformats.org/officeDocument/2006/relationships/hyperlink" Target="http://docs.google.com/java/security/cert/PKIXParameters.html#setTrustAnchors(java.util.Set)" TargetMode="External"/><Relationship Id="rId119" Type="http://schemas.openxmlformats.org/officeDocument/2006/relationships/hyperlink" Target="http://docs.google.com/java/security/InvalidAlgorithmParameterException.html" TargetMode="External"/><Relationship Id="rId15" Type="http://schemas.openxmlformats.org/officeDocument/2006/relationships/hyperlink" Target="http://docs.google.com/index.html?java/security/cert/PKIXParameters.html" TargetMode="External"/><Relationship Id="rId110" Type="http://schemas.openxmlformats.org/officeDocument/2006/relationships/hyperlink" Target="http://docs.google.com/java/security/KeyStoreException.html" TargetMode="External"/><Relationship Id="rId14" Type="http://schemas.openxmlformats.org/officeDocument/2006/relationships/hyperlink" Target="http://docs.google.com/java/security/cert/PolicyN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KIXParameters.html" TargetMode="External"/><Relationship Id="rId19" Type="http://schemas.openxmlformats.org/officeDocument/2006/relationships/image" Target="media/image1.png"/><Relationship Id="rId114" Type="http://schemas.openxmlformats.org/officeDocument/2006/relationships/hyperlink" Target="http://docs.google.com/java/security/cert/TrustAncho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Set.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security/InvalidAlgorithmParameterException.html" TargetMode="External"/><Relationship Id="rId84" Type="http://schemas.openxmlformats.org/officeDocument/2006/relationships/hyperlink" Target="http://docs.google.com/java/security/cert/CertSelector.html" TargetMode="External"/><Relationship Id="rId83" Type="http://schemas.openxmlformats.org/officeDocument/2006/relationships/hyperlink" Target="http://docs.google.com/java/security/cert/PKIXParameters.html#setTargetCertConstraints(java.security.cert.CertSelector)"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security/cert/PKIXParameters.html#setTrustAnchors(java.util.Set)"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security/cert/PKIXCertPathChecker.html" TargetMode="External"/><Relationship Id="rId87" Type="http://schemas.openxmlformats.org/officeDocument/2006/relationships/hyperlink" Target="http://docs.google.com/java/security/cert/TrustAnchor.html" TargetMode="External"/><Relationship Id="rId89" Type="http://schemas.openxmlformats.org/officeDocument/2006/relationships/hyperlink" Target="http://docs.google.com/java/security/cert/PKIXParameters.html#toString()" TargetMode="External"/><Relationship Id="rId80" Type="http://schemas.openxmlformats.org/officeDocument/2006/relationships/hyperlink" Target="http://docs.google.com/java/security/cert/PKIXParameters.html#setRevocationEnabled(boolean)"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ecurity/cert/PKIXParameters.html#setSigProvider(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 TargetMode="External"/><Relationship Id="rId4" Type="http://schemas.openxmlformats.org/officeDocument/2006/relationships/numbering" Target="numbering.xml"/><Relationship Id="rId148" Type="http://schemas.openxmlformats.org/officeDocument/2006/relationships/hyperlink" Target="http://docs.google.com/java/security/cert/PKIXParameters.html#getDat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ecurity/cert/PolicyQualifierInfo.html" TargetMode="External"/><Relationship Id="rId142" Type="http://schemas.openxmlformats.org/officeDocument/2006/relationships/hyperlink" Target="http://docs.google.com/java/security/cert/PKIXParameters.html#getPolicyQualifiersRejected()" TargetMode="External"/><Relationship Id="rId141" Type="http://schemas.openxmlformats.org/officeDocument/2006/relationships/hyperlink" Target="http://docs.google.com/java/security/cert/PKIXParameters.html#isAnyPolicyInhibited()" TargetMode="External"/><Relationship Id="rId140" Type="http://schemas.openxmlformats.org/officeDocument/2006/relationships/hyperlink" Target="http://docs.google.com/java/security/cert/PKIXParameters.html#setRevocationEnabled(boolean)" TargetMode="External"/><Relationship Id="rId5" Type="http://schemas.openxmlformats.org/officeDocument/2006/relationships/styles" Target="styles.xml"/><Relationship Id="rId147" Type="http://schemas.openxmlformats.org/officeDocument/2006/relationships/hyperlink" Target="http://docs.google.com/java/util/Dat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cert/PKIXParameters.html#setDate(java.util.Dat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Date.html" TargetMode="External"/><Relationship Id="rId8" Type="http://schemas.openxmlformats.org/officeDocument/2006/relationships/hyperlink" Target="http://docs.google.com/class-use/PKIXParameters.html" TargetMode="External"/><Relationship Id="rId144" Type="http://schemas.openxmlformats.org/officeDocument/2006/relationships/hyperlink" Target="http://docs.google.com/java/security/cert/PKIXParameters.html#setPolicyQualifiersRejected(boolean)" TargetMode="External"/><Relationship Id="rId73" Type="http://schemas.openxmlformats.org/officeDocument/2006/relationships/hyperlink" Target="http://docs.google.com/java/util/Date.html" TargetMode="External"/><Relationship Id="rId72" Type="http://schemas.openxmlformats.org/officeDocument/2006/relationships/hyperlink" Target="http://docs.google.com/java/security/cert/PKIXParameters.html#setDate(java.util.Date)" TargetMode="External"/><Relationship Id="rId75" Type="http://schemas.openxmlformats.org/officeDocument/2006/relationships/hyperlink" Target="http://docs.google.com/java/security/cert/PKIXParameters.html#setInitialPolicies(java.util.Set)" TargetMode="External"/><Relationship Id="rId74" Type="http://schemas.openxmlformats.org/officeDocument/2006/relationships/hyperlink" Target="http://docs.google.com/java/security/cert/PKIXParameters.html#setExplicitPolicyRequired(boolean)"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Set.html" TargetMode="External"/><Relationship Id="rId79" Type="http://schemas.openxmlformats.org/officeDocument/2006/relationships/hyperlink" Target="http://docs.google.com/java/security/cert/PKIXParameters.html#setPolicyQualifiersRejected(boolean)" TargetMode="External"/><Relationship Id="rId78" Type="http://schemas.openxmlformats.org/officeDocument/2006/relationships/hyperlink" Target="http://docs.google.com/java/security/cert/PKIXParameters.html#setPolicyMappingInhibited(boolean)" TargetMode="External"/><Relationship Id="rId71" Type="http://schemas.openxmlformats.org/officeDocument/2006/relationships/hyperlink" Target="http://docs.google.com/java/security/cert/CertStore.html" TargetMode="External"/><Relationship Id="rId70" Type="http://schemas.openxmlformats.org/officeDocument/2006/relationships/hyperlink" Target="http://docs.google.com/java/util/List.html" TargetMode="External"/><Relationship Id="rId139" Type="http://schemas.openxmlformats.org/officeDocument/2006/relationships/hyperlink" Target="http://docs.google.com/java/security/cert/PKIXParameters.html#setCertPathCheckers(java.util.List)" TargetMode="External"/><Relationship Id="rId138" Type="http://schemas.openxmlformats.org/officeDocument/2006/relationships/hyperlink" Target="http://docs.google.com/java/security/cert/PKIXParameters.html#addCertPathChecker(java.security.cert.PKIXCertPathChecker)" TargetMode="External"/><Relationship Id="rId137" Type="http://schemas.openxmlformats.org/officeDocument/2006/relationships/hyperlink" Target="http://docs.google.com/java/security/cert/PKIXParameters.html#setCertStores(java.util.List)" TargetMode="External"/><Relationship Id="rId132" Type="http://schemas.openxmlformats.org/officeDocument/2006/relationships/hyperlink" Target="http://docs.google.com/java/lang/ClassCastException.html" TargetMode="External"/><Relationship Id="rId131" Type="http://schemas.openxmlformats.org/officeDocument/2006/relationships/hyperlink" Target="http://docs.google.com/java/security/cert/CertStore.html" TargetMode="External"/><Relationship Id="rId130" Type="http://schemas.openxmlformats.org/officeDocument/2006/relationships/hyperlink" Target="http://docs.google.com/java/util/List.html" TargetMode="External"/><Relationship Id="rId136" Type="http://schemas.openxmlformats.org/officeDocument/2006/relationships/hyperlink" Target="http://docs.google.com/java/security/cert/CertStore.html" TargetMode="External"/><Relationship Id="rId135" Type="http://schemas.openxmlformats.org/officeDocument/2006/relationships/hyperlink" Target="http://docs.google.com/java/util/List.html" TargetMode="External"/><Relationship Id="rId134" Type="http://schemas.openxmlformats.org/officeDocument/2006/relationships/hyperlink" Target="http://docs.google.com/java/security/cert/CertStore.html" TargetMode="External"/><Relationship Id="rId133" Type="http://schemas.openxmlformats.org/officeDocument/2006/relationships/hyperlink" Target="http://docs.google.com/java/security/cert/PKIXParameters.html#getCertStores()" TargetMode="External"/><Relationship Id="rId62" Type="http://schemas.openxmlformats.org/officeDocument/2006/relationships/hyperlink" Target="http://docs.google.com/java/security/cert/PKIXParameters.html#isExplicitPolicyRequired()" TargetMode="External"/><Relationship Id="rId61" Type="http://schemas.openxmlformats.org/officeDocument/2006/relationships/hyperlink" Target="http://docs.google.com/java/security/cert/PKIXParameters.html#isAnyPolicyInhibited()" TargetMode="External"/><Relationship Id="rId64" Type="http://schemas.openxmlformats.org/officeDocument/2006/relationships/hyperlink" Target="http://docs.google.com/java/security/cert/PKIXParameters.html#isRevocationEnabled()" TargetMode="External"/><Relationship Id="rId63" Type="http://schemas.openxmlformats.org/officeDocument/2006/relationships/hyperlink" Target="http://docs.google.com/java/security/cert/PKIXParameters.html#isPolicyMappingInhibited()" TargetMode="External"/><Relationship Id="rId66" Type="http://schemas.openxmlformats.org/officeDocument/2006/relationships/hyperlink" Target="http://docs.google.com/java/security/cert/PKIXParameters.html#setCertPathCheckers(java.util.List)"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security/cert/PKIXParameters.html#setAnyPolicyInhibited(boolean)" TargetMode="External"/><Relationship Id="rId171" Type="http://schemas.openxmlformats.org/officeDocument/2006/relationships/hyperlink" Target="http://docs.google.com/java/lang/Object.html#clone()" TargetMode="External"/><Relationship Id="rId68" Type="http://schemas.openxmlformats.org/officeDocument/2006/relationships/hyperlink" Target="http://docs.google.com/java/security/cert/PKIXCertPathChecker.html" TargetMode="External"/><Relationship Id="rId170" Type="http://schemas.openxmlformats.org/officeDocument/2006/relationships/hyperlink" Target="http://docs.google.com/java/security/cert/CertPathParameters.html" TargetMode="External"/><Relationship Id="rId67" Type="http://schemas.openxmlformats.org/officeDocument/2006/relationships/hyperlink" Target="http://docs.google.com/java/util/List.html" TargetMode="External"/><Relationship Id="rId60" Type="http://schemas.openxmlformats.org/officeDocument/2006/relationships/hyperlink" Target="http://docs.google.com/java/security/cert/PKIXParameters.html#getTrustAnchors()" TargetMode="External"/><Relationship Id="rId165" Type="http://schemas.openxmlformats.org/officeDocument/2006/relationships/hyperlink" Target="http://docs.google.com/java/security/cert/PKIXParameters.html#setTargetCertConstraints(java.security.cert.CertSelector)" TargetMode="External"/><Relationship Id="rId69" Type="http://schemas.openxmlformats.org/officeDocument/2006/relationships/hyperlink" Target="http://docs.google.com/java/security/cert/PKIXParameters.html#setCertStores(java.util.List)" TargetMode="External"/><Relationship Id="rId164" Type="http://schemas.openxmlformats.org/officeDocument/2006/relationships/hyperlink" Target="http://docs.google.com/java/security/cert/CertSelector.html" TargetMode="External"/><Relationship Id="rId163" Type="http://schemas.openxmlformats.org/officeDocument/2006/relationships/hyperlink" Target="http://docs.google.com/java/security/cert/PKIXParameters.html#getSigProvider()" TargetMode="External"/><Relationship Id="rId162" Type="http://schemas.openxmlformats.org/officeDocument/2006/relationships/hyperlink" Target="http://docs.google.com/java/security/Signature.html" TargetMode="External"/><Relationship Id="rId169" Type="http://schemas.openxmlformats.org/officeDocument/2006/relationships/hyperlink" Target="http://docs.google.com/java/security/cert/CertPathParameters.html#clone()"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security/cert/PKIXParameters.html#getTargetCertConstraints()" TargetMode="External"/><Relationship Id="rId166" Type="http://schemas.openxmlformats.org/officeDocument/2006/relationships/hyperlink" Target="http://docs.google.com/java/security/cert/CertSelector.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Set.html" TargetMode="External"/><Relationship Id="rId53" Type="http://schemas.openxmlformats.org/officeDocument/2006/relationships/hyperlink" Target="http://docs.google.com/java/security/cert/PKIXParameters.html#getPolicyQualifiersRejected()" TargetMode="External"/><Relationship Id="rId52" Type="http://schemas.openxmlformats.org/officeDocument/2006/relationships/hyperlink" Target="http://docs.google.com/java/security/cert/PKIXParameters.html#getInitialPolicies()" TargetMode="External"/><Relationship Id="rId55" Type="http://schemas.openxmlformats.org/officeDocument/2006/relationships/hyperlink" Target="http://docs.google.com/java/security/cert/PKIXParameters.html#getSigProvider()"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security/cert/PKIXParameters.html#setSigProvider(java.lang.String)" TargetMode="External"/><Relationship Id="rId57" Type="http://schemas.openxmlformats.org/officeDocument/2006/relationships/hyperlink" Target="http://docs.google.com/java/security/cert/PKIXParameters.html#getTargetCertConstraints()" TargetMode="External"/><Relationship Id="rId56" Type="http://schemas.openxmlformats.org/officeDocument/2006/relationships/hyperlink" Target="http://docs.google.com/java/security/cert/CertSelector.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security/cert/TrustAnchor.html" TargetMode="External"/><Relationship Id="rId154" Type="http://schemas.openxmlformats.org/officeDocument/2006/relationships/hyperlink" Target="http://docs.google.com/java/util/List.html" TargetMode="External"/><Relationship Id="rId58" Type="http://schemas.openxmlformats.org/officeDocument/2006/relationships/hyperlink" Target="http://docs.google.com/java/util/Set.html" TargetMode="External"/><Relationship Id="rId153" Type="http://schemas.openxmlformats.org/officeDocument/2006/relationships/hyperlink" Target="http://docs.google.com/java/security/cert/PKIXParameters.html#getCertPathCheckers()" TargetMode="External"/><Relationship Id="rId152" Type="http://schemas.openxmlformats.org/officeDocument/2006/relationships/hyperlink" Target="http://docs.google.com/java/lang/ClassCastException.html" TargetMode="External"/><Relationship Id="rId151" Type="http://schemas.openxmlformats.org/officeDocument/2006/relationships/hyperlink" Target="http://docs.google.com/java/security/cert/PKIXParameters.html#setRevocationEnabled(boolean)" TargetMode="External"/><Relationship Id="rId158" Type="http://schemas.openxmlformats.org/officeDocument/2006/relationships/hyperlink" Target="http://docs.google.com/java/security/cert/PKIXParameters.html#setCertPathCheckers(java.util.List)" TargetMode="External"/><Relationship Id="rId157" Type="http://schemas.openxmlformats.org/officeDocument/2006/relationships/hyperlink" Target="http://docs.google.com/java/security/cert/PKIXCertPathChecker.html" TargetMode="External"/><Relationship Id="rId156" Type="http://schemas.openxmlformats.org/officeDocument/2006/relationships/hyperlink" Target="http://docs.google.com/java/security/cert/PKIXParameters.html#setCertPathCheckers(java.util.List)" TargetMode="External"/><Relationship Id="rId155" Type="http://schemas.openxmlformats.org/officeDocument/2006/relationships/hyperlink" Target="http://docs.google.com/java/security/cert/PKIXCertPathCheck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