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tyjcwt">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ChoiceFormat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java.text.Format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java.text.NumberFormat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java.text.ChoiceFormat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ChoiceFormat</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NumberFormat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ChoiceFormat allows you to attach a format to a range of numbers. It is generally used in a MessageFormat for handling plurals. The choice is specified with an ascending list of doubles, where each item specifies a half-open interval up to the next item: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X matches j if and only if limit[j] &lt;= X &lt; limit[j+1]</w:t>
        <w:br w:type="textWrapping"/>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there is no match, then either the first or last index is used, depending on whether the number (X) is too low or too high. If the limit array is not in ascending order, the results of formatting will be incorrect. ChoiceFormat also accepts \u221E as equivalent to infinity(INF).</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ChoiceFormat differs from the other Format classes in that you create a ChoiceFormat object with a constructor (not with a getInstance style factory method). The factory methods aren't necessary because ChoiceFormat doesn't require any complex setup for a given locale. In fact, ChoiceFormat doesn't implement any locale specific behavior.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creating a ChoiceFormat, you must specify an array of formats and an array of limits. The length of these arrays must be the same. For example,</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limits</w:t>
      </w:r>
      <w:r w:rsidDel="00000000" w:rsidR="00000000" w:rsidRPr="00000000">
        <w:rPr>
          <w:shd w:fill="auto" w:val="clear"/>
          <w:rtl w:val="0"/>
        </w:rPr>
        <w:t xml:space="preserve"> = {1,2,3,4,5,6,7}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i w:val="1"/>
          <w:shd w:fill="auto" w:val="clear"/>
          <w:rtl w:val="0"/>
        </w:rPr>
        <w:t xml:space="preserve">formats</w:t>
      </w:r>
      <w:r w:rsidDel="00000000" w:rsidR="00000000" w:rsidRPr="00000000">
        <w:rPr>
          <w:shd w:fill="auto" w:val="clear"/>
          <w:rtl w:val="0"/>
        </w:rPr>
        <w:t xml:space="preserve"> = {"Sun","Mon","Tue","Wed","Thur","Fri","Sat"}</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limits</w:t>
      </w:r>
      <w:r w:rsidDel="00000000" w:rsidR="00000000" w:rsidRPr="00000000">
        <w:rPr>
          <w:shd w:fill="auto" w:val="clear"/>
          <w:rtl w:val="0"/>
        </w:rPr>
        <w:t xml:space="preserve"> = {0, 1, ChoiceFormat.nextDouble(1)}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i w:val="1"/>
          <w:shd w:fill="auto" w:val="clear"/>
          <w:rtl w:val="0"/>
        </w:rPr>
        <w:t xml:space="preserve">formats</w:t>
      </w:r>
      <w:r w:rsidDel="00000000" w:rsidR="00000000" w:rsidRPr="00000000">
        <w:rPr>
          <w:shd w:fill="auto" w:val="clear"/>
          <w:rtl w:val="0"/>
        </w:rPr>
        <w:t xml:space="preserve"> = {"no files", "one file", "many files"}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(nextDouble can be used to get the next higher double, to make the half-open interval.)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Here is a simple example that shows formatting and parsing:</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double[] limits = {1,2,3,4,5,6,7};</w:t>
        <w:br w:type="textWrapping"/>
        <w:t xml:space="preserve"> String[] dayOfWeekNames = {"Sun","Mon","Tue","Wed","Thur","Fri","Sat"};</w:t>
        <w:br w:type="textWrapping"/>
        <w:t xml:space="preserve"> ChoiceFormat form = new ChoiceFormat(limits, dayOfWeekNames);</w:t>
        <w:br w:type="textWrapping"/>
        <w:t xml:space="preserve"> ParsePosition status = new ParsePosition(0);</w:t>
        <w:br w:type="textWrapping"/>
        <w:t xml:space="preserve"> for (double i = 0.0; i &lt;= 8.0; ++i) {</w:t>
        <w:br w:type="textWrapping"/>
        <w:t xml:space="preserve">     status.setIndex(0);</w:t>
        <w:br w:type="textWrapping"/>
        <w:t xml:space="preserve">     System.out.println(i + " -&gt; " + form.format(i) + " -&gt; "</w:t>
        <w:br w:type="textWrapping"/>
        <w:t xml:space="preserve">                              + form.parse(form.format(i),status));</w:t>
        <w:br w:type="textWrapping"/>
        <w:t xml:space="preserve"> }</w:t>
        <w:br w:type="textWrapping"/>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Here is a more complex example, with a pattern format: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double[] filelimits = {0,1,2};</w:t>
        <w:br w:type="textWrapping"/>
        <w:t xml:space="preserve"> String[] filepart = {"are no files","is one file","are {2} files"};</w:t>
        <w:br w:type="textWrapping"/>
        <w:t xml:space="preserve"> ChoiceFormat fileform = new ChoiceFormat(filelimits, filepart);</w:t>
        <w:br w:type="textWrapping"/>
        <w:t xml:space="preserve"> Format[] testFormats = {fileform, null, NumberFormat.getInstance()};</w:t>
        <w:br w:type="textWrapping"/>
        <w:t xml:space="preserve"> MessageFormat pattform = new MessageFormat("There {0} on {1}");</w:t>
        <w:br w:type="textWrapping"/>
        <w:t xml:space="preserve"> pattform.setFormats(testFormats);</w:t>
        <w:br w:type="textWrapping"/>
        <w:t xml:space="preserve"> Object[] testArgs = {null, "ADisk", null};</w:t>
        <w:br w:type="textWrapping"/>
        <w:t xml:space="preserve"> for (int i = 0; i &lt; 4; ++i) {</w:t>
        <w:br w:type="textWrapping"/>
        <w:t xml:space="preserve">     testArgs[0] = new Integer(i);</w:t>
        <w:br w:type="textWrapping"/>
        <w:t xml:space="preserve">     testArgs[2] = testArgs[0];</w:t>
        <w:br w:type="textWrapping"/>
        <w:t xml:space="preserve">     System.out.println(pattform.format(testArgs));</w:t>
        <w:br w:type="textWrapping"/>
        <w:t xml:space="preserve"> }</w:t>
        <w:br w:type="textWrapping"/>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Specifying a pattern for ChoiceFormat objects is fairly straightforward. For example: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ChoiceFormat fmt = new ChoiceFormat(</w:t>
        <w:br w:type="textWrapping"/>
        <w:t xml:space="preserve">      "-1#is negative| 0#is zero or fraction | 1#is one |1.0&lt;is 1+ |2#is two |2&lt;is more than 2.");</w:t>
        <w:br w:type="textWrapping"/>
        <w:t xml:space="preserve"> System.out.println("Formatter Pattern : " + fmt.toPattern());</w:t>
        <w:br w:type="textWrapping"/>
        <w:br w:type="textWrapping"/>
        <w:t xml:space="preserve"> System.out.println("Format with -INF : " + fmt.format(Double.NEGATIVE_INFINITY));</w:t>
        <w:br w:type="textWrapping"/>
        <w:t xml:space="preserve"> System.out.println("Format with -1.0 : " + fmt.format(-1.0));</w:t>
        <w:br w:type="textWrapping"/>
        <w:t xml:space="preserve"> System.out.println("Format with 0 : " + fmt.format(0));</w:t>
        <w:br w:type="textWrapping"/>
        <w:t xml:space="preserve"> System.out.println("Format with 0.9 : " + fmt.format(0.9));</w:t>
        <w:br w:type="textWrapping"/>
        <w:t xml:space="preserve"> System.out.println("Format with 1.0 : " + fmt.format(1));</w:t>
        <w:br w:type="textWrapping"/>
        <w:t xml:space="preserve"> System.out.println("Format with 1.5 : " + fmt.format(1.5));</w:t>
        <w:br w:type="textWrapping"/>
        <w:t xml:space="preserve"> System.out.println("Format with 2 : " + fmt.format(2));</w:t>
        <w:br w:type="textWrapping"/>
        <w:t xml:space="preserve"> System.out.println("Format with 2.1 : " + fmt.format(2.1));</w:t>
        <w:br w:type="textWrapping"/>
        <w:t xml:space="preserve"> System.out.println("Format with NaN : " + fmt.format(Double.NaN));</w:t>
        <w:br w:type="textWrapping"/>
        <w:t xml:space="preserve"> System.out.println("Format with +INF : " + fmt.format(Double.POSITIVE_INFINITY));</w:t>
        <w:br w:type="textWrapping"/>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And the output result would be like the following:</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br w:type="textWrapping"/>
        <w:t xml:space="preserve">   Format with -INF : is negative</w:t>
        <w:br w:type="textWrapping"/>
        <w:t xml:space="preserve">   Format with -1.0 : is negative</w:t>
        <w:br w:type="textWrapping"/>
        <w:t xml:space="preserve">   Format with 0 : is zero or fraction</w:t>
        <w:br w:type="textWrapping"/>
        <w:t xml:space="preserve">   Format with 0.9 : is zero or fraction</w:t>
        <w:br w:type="textWrapping"/>
        <w:t xml:space="preserve">   Format with 1.0 : is one</w:t>
        <w:br w:type="textWrapping"/>
        <w:t xml:space="preserve">   Format with 1.5 : is 1+</w:t>
        <w:br w:type="textWrapping"/>
        <w:t xml:space="preserve">   Format with 2 : is two</w:t>
        <w:br w:type="textWrapping"/>
        <w:t xml:space="preserve">   Format with 2.1 : is more than 2.</w:t>
        <w:br w:type="textWrapping"/>
        <w:t xml:space="preserve">   Format with NaN : is negative</w:t>
        <w:br w:type="textWrapping"/>
        <w:t xml:space="preserve">   Format with +INF : is more than 2.</w:t>
        <w:br w:type="textWrapping"/>
        <w:t xml:space="preserve"> </w:t>
      </w:r>
    </w:p>
    <w:p w:rsidR="00000000" w:rsidDel="00000000" w:rsidP="00000000" w:rsidRDefault="00000000" w:rsidRPr="00000000" w14:paraId="00000029">
      <w:pPr>
        <w:pStyle w:val="Heading4"/>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3znysh7" w:id="3"/>
      <w:bookmarkEnd w:id="3"/>
      <w:r w:rsidDel="00000000" w:rsidR="00000000" w:rsidRPr="00000000">
        <w:rPr>
          <w:shd w:fill="auto" w:val="clear"/>
          <w:rtl w:val="0"/>
        </w:rPr>
        <w:t xml:space="preserve">Synchronization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Choice formats are not synchronized. It is recommended to create separate format instances for each thread. If multiple threads access a format concurrently, it must be synchronized externally.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MessageFormat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2et92p0" w:id="4"/>
    <w:bookmarkEnd w:id="4"/>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java.text.</w:t>
            </w:r>
            <w:hyperlink r:id="rId30">
              <w:r w:rsidDel="00000000" w:rsidR="00000000" w:rsidRPr="00000000">
                <w:rPr>
                  <w:b w:val="1"/>
                  <w:color w:val="0000ee"/>
                  <w:u w:val="single"/>
                  <w:shd w:fill="auto" w:val="clear"/>
                  <w:rtl w:val="0"/>
                </w:rPr>
                <w:t xml:space="preserve">NumberFormat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NumberFormat.Field</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java.text.</w:t>
            </w:r>
            <w:hyperlink r:id="rId32">
              <w:r w:rsidDel="00000000" w:rsidR="00000000" w:rsidRPr="00000000">
                <w:rPr>
                  <w:b w:val="1"/>
                  <w:color w:val="0000ee"/>
                  <w:u w:val="single"/>
                  <w:shd w:fill="auto" w:val="clear"/>
                  <w:rtl w:val="0"/>
                </w:rPr>
                <w:t xml:space="preserve">NumberFormat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FRACTION_FIELD</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INTEGER_FIELD</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ChoiceFormat</w:t>
              </w:r>
            </w:hyperlink>
            <w:r w:rsidDel="00000000" w:rsidR="00000000" w:rsidRPr="00000000">
              <w:rPr>
                <w:shd w:fill="auto" w:val="clear"/>
                <w:rtl w:val="0"/>
              </w:rPr>
              <w:t xml:space="preserve">(double[] limits, </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with the limits and the corresponding formats.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ChoiceFormat</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newPattern)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with limits and corresponding formats based on the pattern.</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applyPattern</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newPattern)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pattern.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Overrides Cloneable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Equality comparision between two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StringBuffer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format</w:t>
              </w:r>
            </w:hyperlink>
            <w:r w:rsidDel="00000000" w:rsidR="00000000" w:rsidRPr="00000000">
              <w:rPr>
                <w:shd w:fill="auto" w:val="clear"/>
                <w:rtl w:val="0"/>
              </w:rPr>
              <w:t xml:space="preserve">(double number, </w:t>
            </w:r>
            <w:hyperlink r:id="rId47">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toAppendTo, </w:t>
            </w:r>
            <w:hyperlink r:id="rId48">
              <w:r w:rsidDel="00000000" w:rsidR="00000000" w:rsidRPr="00000000">
                <w:rPr>
                  <w:color w:val="0000ee"/>
                  <w:u w:val="single"/>
                  <w:shd w:fill="auto" w:val="clear"/>
                  <w:rtl w:val="0"/>
                </w:rPr>
                <w:t xml:space="preserve">FieldPosition</w:t>
              </w:r>
            </w:hyperlink>
            <w:r w:rsidDel="00000000" w:rsidR="00000000" w:rsidRPr="00000000">
              <w:rPr>
                <w:shd w:fill="auto" w:val="clear"/>
                <w:rtl w:val="0"/>
              </w:rPr>
              <w:t xml:space="preserve"> status)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pattern with formatted double.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StringBuffer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format</w:t>
              </w:r>
            </w:hyperlink>
            <w:r w:rsidDel="00000000" w:rsidR="00000000" w:rsidRPr="00000000">
              <w:rPr>
                <w:shd w:fill="auto" w:val="clear"/>
                <w:rtl w:val="0"/>
              </w:rPr>
              <w:t xml:space="preserve">(long number, </w:t>
            </w:r>
            <w:hyperlink r:id="rId51">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toAppendTo, </w:t>
            </w:r>
            <w:hyperlink r:id="rId52">
              <w:r w:rsidDel="00000000" w:rsidR="00000000" w:rsidRPr="00000000">
                <w:rPr>
                  <w:color w:val="0000ee"/>
                  <w:u w:val="single"/>
                  <w:shd w:fill="auto" w:val="clear"/>
                  <w:rtl w:val="0"/>
                </w:rPr>
                <w:t xml:space="preserve">FieldPosition</w:t>
              </w:r>
            </w:hyperlink>
            <w:r w:rsidDel="00000000" w:rsidR="00000000" w:rsidRPr="00000000">
              <w:rPr>
                <w:shd w:fill="auto" w:val="clear"/>
                <w:rtl w:val="0"/>
              </w:rPr>
              <w:t xml:space="preserve"> status)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Specialization of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getFormats</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formats passed in the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getLimits</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limits passed in the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a hash code for the message format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nextDouble</w:t>
              </w:r>
            </w:hyperlink>
            <w:r w:rsidDel="00000000" w:rsidR="00000000" w:rsidRPr="00000000">
              <w:rPr>
                <w:shd w:fill="auto" w:val="clear"/>
                <w:rtl w:val="0"/>
              </w:rPr>
              <w:t xml:space="preserve">(double 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Finds the least double greater than 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nextDouble</w:t>
              </w:r>
            </w:hyperlink>
            <w:r w:rsidDel="00000000" w:rsidR="00000000" w:rsidRPr="00000000">
              <w:rPr>
                <w:shd w:fill="auto" w:val="clear"/>
                <w:rtl w:val="0"/>
              </w:rPr>
              <w:t xml:space="preserve">(double d, boolean positive)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Finds the least double greater than d (if positive == true), or the greatest double less than d (if positive ==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w:t>
            </w:r>
            <w:hyperlink r:id="rId62">
              <w:r w:rsidDel="00000000" w:rsidR="00000000" w:rsidRPr="00000000">
                <w:rPr>
                  <w:color w:val="0000ee"/>
                  <w:u w:val="single"/>
                  <w:shd w:fill="auto" w:val="clear"/>
                  <w:rtl w:val="0"/>
                </w:rPr>
                <w:t xml:space="preserve">ParsePosition</w:t>
              </w:r>
            </w:hyperlink>
            <w:r w:rsidDel="00000000" w:rsidR="00000000" w:rsidRPr="00000000">
              <w:rPr>
                <w:shd w:fill="auto" w:val="clear"/>
                <w:rtl w:val="0"/>
              </w:rPr>
              <w:t xml:space="preserve"> status)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Parses a Number from the input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previousDouble</w:t>
              </w:r>
            </w:hyperlink>
            <w:r w:rsidDel="00000000" w:rsidR="00000000" w:rsidRPr="00000000">
              <w:rPr>
                <w:shd w:fill="auto" w:val="clear"/>
                <w:rtl w:val="0"/>
              </w:rPr>
              <w:t xml:space="preserve">(double 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Finds the greatest double less than 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setChoices</w:t>
              </w:r>
            </w:hyperlink>
            <w:r w:rsidDel="00000000" w:rsidR="00000000" w:rsidRPr="00000000">
              <w:rPr>
                <w:shd w:fill="auto" w:val="clear"/>
                <w:rtl w:val="0"/>
              </w:rPr>
              <w:t xml:space="preserve">(double[] limits, </w:t>
            </w:r>
            <w:hyperlink r:id="rId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choices to be used in formatting.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toPattern</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pattern.</w:t>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java.text.</w:t>
            </w:r>
            <w:hyperlink r:id="rId68">
              <w:r w:rsidDel="00000000" w:rsidR="00000000" w:rsidRPr="00000000">
                <w:rPr>
                  <w:b w:val="1"/>
                  <w:color w:val="0000ee"/>
                  <w:u w:val="single"/>
                  <w:shd w:fill="auto" w:val="clear"/>
                  <w:rtl w:val="0"/>
                </w:rPr>
                <w:t xml:space="preserve">NumberFormat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hyperlink r:id="rId69">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getAvailableLocales</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getCurrency</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getCurrencyInstance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getCurrencyInstance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getInstance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getInstance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getIntegerInstance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getIntegerInstance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getMaximumFractionDigits</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getMaximumIntegerDigits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getMinimumFractionDigits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getMinimumIntegerDigits</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getNumberInstance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getNumberInstance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getPercentInstance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getPercentInstance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getRoundingMode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isGroupingUsed</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isParseIntegerOnly</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parse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parseObject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setCurrency</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setGroupingUsed</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setMaximumFractionDigits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setMaximumIntegerDigits</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setMinimumFractionDigits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setMinimumIntegerDigits</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setParseIntegerOnly</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setRoundingMode</w:t>
              </w:r>
            </w:hyperlink>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java.text.</w:t>
            </w:r>
            <w:hyperlink r:id="rId101">
              <w:r w:rsidDel="00000000" w:rsidR="00000000" w:rsidRPr="00000000">
                <w:rPr>
                  <w:b w:val="1"/>
                  <w:color w:val="0000ee"/>
                  <w:u w:val="single"/>
                  <w:shd w:fill="auto" w:val="clear"/>
                  <w:rtl w:val="0"/>
                </w:rPr>
                <w:t xml:space="preserve">Format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hyperlink r:id="rId102">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formatToCharacterIterator</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parseObject</w:t>
              </w:r>
            </w:hyperlink>
            <w:r w:rsidDel="00000000" w:rsidR="00000000" w:rsidRPr="00000000">
              <w:rPr>
                <w:rtl w:val="0"/>
              </w:rPr>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hyperlink r:id="rId10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5nkun2" w:id="14"/>
    <w:bookmarkEnd w:id="14"/>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ChoiceFormat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ChoiceFormat</w:t>
      </w:r>
      <w:r w:rsidDel="00000000" w:rsidR="00000000" w:rsidRPr="00000000">
        <w:rPr>
          <w:rFonts w:ascii="Courier" w:cs="Courier" w:eastAsia="Courier" w:hAnsi="Courier"/>
          <w:shd w:fill="auto" w:val="clear"/>
          <w:rtl w:val="0"/>
        </w:rPr>
        <w:t xml:space="preserve">(</w:t>
      </w:r>
      <w:hyperlink r:id="rId1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newPattern)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with limits and corresponding formats based on the pattern.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applyPattern(java.lang.String)</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ChoiceFormat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ChoiceFormat</w:t>
      </w:r>
      <w:r w:rsidDel="00000000" w:rsidR="00000000" w:rsidRPr="00000000">
        <w:rPr>
          <w:rFonts w:ascii="Courier" w:cs="Courier" w:eastAsia="Courier" w:hAnsi="Courier"/>
          <w:shd w:fill="auto" w:val="clear"/>
          <w:rtl w:val="0"/>
        </w:rPr>
        <w:t xml:space="preserve">(double[] limits,</w:t>
        <w:br w:type="textWrapping"/>
        <w:t xml:space="preserve">                    </w:t>
      </w:r>
      <w:hyperlink r:id="rId1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formats)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with the limits and the corresponding formats.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setChoices(double[], java.lang.String[])</w:t>
        </w:r>
      </w:hyperlink>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applyPattern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applyPattern</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newPattern)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pattern.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newPattern - See the class description.</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toPattern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toPattern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pattern.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setChoices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setChoices</w:t>
      </w:r>
      <w:r w:rsidDel="00000000" w:rsidR="00000000" w:rsidRPr="00000000">
        <w:rPr>
          <w:rFonts w:ascii="Courier" w:cs="Courier" w:eastAsia="Courier" w:hAnsi="Courier"/>
          <w:shd w:fill="auto" w:val="clear"/>
          <w:rtl w:val="0"/>
        </w:rPr>
        <w:t xml:space="preserve">(double[] limits,</w:t>
        <w:br w:type="textWrapping"/>
        <w:t xml:space="preserve">                       </w:t>
      </w:r>
      <w:hyperlink r:id="rId1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formats)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choices to be used in formatting.</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limits - contains the top value that you want parsed with that format,and should be in ascending sorted order. When formatting X, the choice will be the i, where limit[i] &lt;= X &lt; limit[i+1]. If the limit array is not in ascending order, the results of formatting will be incorrect.formats - are the formats you want to use for each limit. They can be either Format objects or Strings. When formatting with object Y, if the object is a NumberFormat, then ((NumberFormat) Y).format(X) is called. Otherwise Y.toString() is called.</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getLimits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getLimits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limits passed in the constructor.</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limits.</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getFormats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getFormats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formats passed in the constructor.</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formats.</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2">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format</w:t>
      </w:r>
      <w:r w:rsidDel="00000000" w:rsidR="00000000" w:rsidRPr="00000000">
        <w:rPr>
          <w:rFonts w:ascii="Courier" w:cs="Courier" w:eastAsia="Courier" w:hAnsi="Courier"/>
          <w:shd w:fill="auto" w:val="clear"/>
          <w:rtl w:val="0"/>
        </w:rPr>
        <w:t xml:space="preserve">(long number,</w:t>
        <w:br w:type="textWrapping"/>
        <w:t xml:space="preserve">                           </w:t>
      </w:r>
      <w:hyperlink r:id="rId123">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toAppendTo,</w:t>
        <w:br w:type="textWrapping"/>
        <w:t xml:space="preserve">                           </w:t>
      </w:r>
      <w:hyperlink r:id="rId124">
        <w:r w:rsidDel="00000000" w:rsidR="00000000" w:rsidRPr="00000000">
          <w:rPr>
            <w:rFonts w:ascii="Courier" w:cs="Courier" w:eastAsia="Courier" w:hAnsi="Courier"/>
            <w:color w:val="0000ee"/>
            <w:u w:val="single"/>
            <w:shd w:fill="auto" w:val="clear"/>
            <w:rtl w:val="0"/>
          </w:rPr>
          <w:t xml:space="preserve">FieldPosition</w:t>
        </w:r>
      </w:hyperlink>
      <w:r w:rsidDel="00000000" w:rsidR="00000000" w:rsidRPr="00000000">
        <w:rPr>
          <w:rFonts w:ascii="Courier" w:cs="Courier" w:eastAsia="Courier" w:hAnsi="Courier"/>
          <w:shd w:fill="auto" w:val="clear"/>
          <w:rtl w:val="0"/>
        </w:rPr>
        <w:t xml:space="preserve"> status)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Specialization of format. This method really calls format(double, StringBuffer, FieldPosition) thus the range of longs that are supported is only equal to the range that can be stored by double. This will never be a practical limitation.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5">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in class </w:t>
      </w:r>
      <w:hyperlink r:id="rId126">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Format.format(java.lang.Object)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format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8">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format</w:t>
      </w:r>
      <w:r w:rsidDel="00000000" w:rsidR="00000000" w:rsidRPr="00000000">
        <w:rPr>
          <w:rFonts w:ascii="Courier" w:cs="Courier" w:eastAsia="Courier" w:hAnsi="Courier"/>
          <w:shd w:fill="auto" w:val="clear"/>
          <w:rtl w:val="0"/>
        </w:rPr>
        <w:t xml:space="preserve">(double number,</w:t>
        <w:br w:type="textWrapping"/>
        <w:t xml:space="preserve">                           </w:t>
      </w:r>
      <w:hyperlink r:id="rId129">
        <w:r w:rsidDel="00000000" w:rsidR="00000000" w:rsidRPr="00000000">
          <w:rPr>
            <w:rFonts w:ascii="Courier" w:cs="Courier" w:eastAsia="Courier" w:hAnsi="Courier"/>
            <w:color w:val="0000ee"/>
            <w:u w:val="single"/>
            <w:shd w:fill="auto" w:val="clear"/>
            <w:rtl w:val="0"/>
          </w:rPr>
          <w:t xml:space="preserve">StringBuffer</w:t>
        </w:r>
      </w:hyperlink>
      <w:r w:rsidDel="00000000" w:rsidR="00000000" w:rsidRPr="00000000">
        <w:rPr>
          <w:rFonts w:ascii="Courier" w:cs="Courier" w:eastAsia="Courier" w:hAnsi="Courier"/>
          <w:shd w:fill="auto" w:val="clear"/>
          <w:rtl w:val="0"/>
        </w:rPr>
        <w:t xml:space="preserve"> toAppendTo,</w:t>
        <w:br w:type="textWrapping"/>
        <w:t xml:space="preserve">                           </w:t>
      </w:r>
      <w:hyperlink r:id="rId130">
        <w:r w:rsidDel="00000000" w:rsidR="00000000" w:rsidRPr="00000000">
          <w:rPr>
            <w:rFonts w:ascii="Courier" w:cs="Courier" w:eastAsia="Courier" w:hAnsi="Courier"/>
            <w:color w:val="0000ee"/>
            <w:u w:val="single"/>
            <w:shd w:fill="auto" w:val="clear"/>
            <w:rtl w:val="0"/>
          </w:rPr>
          <w:t xml:space="preserve">FieldPosition</w:t>
        </w:r>
      </w:hyperlink>
      <w:r w:rsidDel="00000000" w:rsidR="00000000" w:rsidRPr="00000000">
        <w:rPr>
          <w:rFonts w:ascii="Courier" w:cs="Courier" w:eastAsia="Courier" w:hAnsi="Courier"/>
          <w:shd w:fill="auto" w:val="clear"/>
          <w:rtl w:val="0"/>
        </w:rPr>
        <w:t xml:space="preserve"> status)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pattern with formatted double.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1">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in class </w:t>
      </w:r>
      <w:hyperlink r:id="rId132">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number - number to be formatted &amp; substituted.toAppendTo - where text is appended.status - ignore no useful status is returned.</w:t>
      </w:r>
      <w:r w:rsidDel="00000000" w:rsidR="00000000" w:rsidRPr="00000000">
        <w:rPr>
          <w:b w:val="1"/>
          <w:shd w:fill="auto" w:val="clear"/>
          <w:rtl w:val="0"/>
        </w:rPr>
        <w:t xml:space="preserve">See Also:</w:t>
      </w:r>
      <w:hyperlink r:id="rId133">
        <w:r w:rsidDel="00000000" w:rsidR="00000000" w:rsidRPr="00000000">
          <w:rPr>
            <w:color w:val="0000ee"/>
            <w:u w:val="single"/>
            <w:shd w:fill="auto" w:val="clear"/>
            <w:rtl w:val="0"/>
          </w:rPr>
          <w:t xml:space="preserve">Format.format(java.lang.Object)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4">
        <w:r w:rsidDel="00000000" w:rsidR="00000000" w:rsidRPr="00000000">
          <w:rPr>
            <w:rFonts w:ascii="Courier" w:cs="Courier" w:eastAsia="Courier" w:hAnsi="Courier"/>
            <w:color w:val="0000ee"/>
            <w:u w:val="single"/>
            <w:shd w:fill="auto" w:val="clear"/>
            <w:rtl w:val="0"/>
          </w:rPr>
          <w:t xml:space="preserve">Number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parse</w:t>
      </w:r>
      <w:r w:rsidDel="00000000" w:rsidR="00000000" w:rsidRPr="00000000">
        <w:rPr>
          <w:rFonts w:ascii="Courier" w:cs="Courier" w:eastAsia="Courier" w:hAnsi="Courier"/>
          <w:shd w:fill="auto" w:val="clear"/>
          <w:rtl w:val="0"/>
        </w:rPr>
        <w:t xml:space="preserve">(</w:t>
      </w:r>
      <w:hyperlink r:id="rId1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w:t>
      </w:r>
      <w:hyperlink r:id="rId136">
        <w:r w:rsidDel="00000000" w:rsidR="00000000" w:rsidRPr="00000000">
          <w:rPr>
            <w:rFonts w:ascii="Courier" w:cs="Courier" w:eastAsia="Courier" w:hAnsi="Courier"/>
            <w:color w:val="0000ee"/>
            <w:u w:val="single"/>
            <w:shd w:fill="auto" w:val="clear"/>
            <w:rtl w:val="0"/>
          </w:rPr>
          <w:t xml:space="preserve">ParsePosition</w:t>
        </w:r>
      </w:hyperlink>
      <w:r w:rsidDel="00000000" w:rsidR="00000000" w:rsidRPr="00000000">
        <w:rPr>
          <w:rFonts w:ascii="Courier" w:cs="Courier" w:eastAsia="Courier" w:hAnsi="Courier"/>
          <w:shd w:fill="auto" w:val="clear"/>
          <w:rtl w:val="0"/>
        </w:rPr>
        <w:t xml:space="preserve"> status)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Parses a Number from the input text.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37">
        <w:r w:rsidDel="00000000" w:rsidR="00000000" w:rsidRPr="00000000">
          <w:rPr>
            <w:color w:val="0000ee"/>
            <w:u w:val="single"/>
            <w:shd w:fill="auto" w:val="clear"/>
            <w:rtl w:val="0"/>
          </w:rPr>
          <w:t xml:space="preserve">parse</w:t>
        </w:r>
      </w:hyperlink>
      <w:r w:rsidDel="00000000" w:rsidR="00000000" w:rsidRPr="00000000">
        <w:rPr>
          <w:shd w:fill="auto" w:val="clear"/>
          <w:rtl w:val="0"/>
        </w:rPr>
        <w:t xml:space="preserve"> in class </w:t>
      </w:r>
      <w:hyperlink r:id="rId138">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text - the source text.status - an input-output parameter. On input, the status.index field indicates the first character of the source text that should be parsed. On exit, if no error occured, status.index is set to the first unparsed character in the source text. On exit, if an error did occur, status.index is unchanged and status.errorIndex is set to the first index of the character that caused the parse to fail. </w:t>
      </w:r>
      <w:r w:rsidDel="00000000" w:rsidR="00000000" w:rsidRPr="00000000">
        <w:rPr>
          <w:b w:val="1"/>
          <w:shd w:fill="auto" w:val="clear"/>
          <w:rtl w:val="0"/>
        </w:rPr>
        <w:t xml:space="preserve">Returns:</w:t>
      </w:r>
      <w:r w:rsidDel="00000000" w:rsidR="00000000" w:rsidRPr="00000000">
        <w:rPr>
          <w:shd w:fill="auto" w:val="clear"/>
          <w:rtl w:val="0"/>
        </w:rPr>
        <w:t xml:space="preserve">A Number representing the value of the number parsed.</w:t>
      </w:r>
      <w:r w:rsidDel="00000000" w:rsidR="00000000" w:rsidRPr="00000000">
        <w:rPr>
          <w:b w:val="1"/>
          <w:shd w:fill="auto" w:val="clear"/>
          <w:rtl w:val="0"/>
        </w:rPr>
        <w:t xml:space="preserve">See Also:</w:t>
      </w:r>
      <w:hyperlink r:id="rId139">
        <w:r w:rsidDel="00000000" w:rsidR="00000000" w:rsidRPr="00000000">
          <w:rPr>
            <w:color w:val="0000ee"/>
            <w:u w:val="single"/>
            <w:shd w:fill="auto" w:val="clear"/>
            <w:rtl w:val="0"/>
          </w:rPr>
          <w:t xml:space="preserve">NumberFormat.isParseIntegerOnly()</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Format.parseObject(java.lang.String, java.text.ParsePosition)</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nextDouble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double </w:t>
      </w:r>
      <w:r w:rsidDel="00000000" w:rsidR="00000000" w:rsidRPr="00000000">
        <w:rPr>
          <w:rFonts w:ascii="Courier" w:cs="Courier" w:eastAsia="Courier" w:hAnsi="Courier"/>
          <w:b w:val="1"/>
          <w:shd w:fill="auto" w:val="clear"/>
          <w:rtl w:val="0"/>
        </w:rPr>
        <w:t xml:space="preserve">nextDouble</w:t>
      </w:r>
      <w:r w:rsidDel="00000000" w:rsidR="00000000" w:rsidRPr="00000000">
        <w:rPr>
          <w:rFonts w:ascii="Courier" w:cs="Courier" w:eastAsia="Courier" w:hAnsi="Courier"/>
          <w:shd w:fill="auto" w:val="clear"/>
          <w:rtl w:val="0"/>
        </w:rPr>
        <w:t xml:space="preserve">(double d)</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Finds the least double greater than d. If NaN, returns same value.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Used to make half-open intervals.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1">
        <w:r w:rsidDel="00000000" w:rsidR="00000000" w:rsidRPr="00000000">
          <w:rPr>
            <w:color w:val="0000ee"/>
            <w:u w:val="single"/>
            <w:shd w:fill="auto" w:val="clear"/>
            <w:rtl w:val="0"/>
          </w:rPr>
          <w:t xml:space="preserve">previousDouble(double)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previousDouble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double </w:t>
      </w:r>
      <w:r w:rsidDel="00000000" w:rsidR="00000000" w:rsidRPr="00000000">
        <w:rPr>
          <w:rFonts w:ascii="Courier" w:cs="Courier" w:eastAsia="Courier" w:hAnsi="Courier"/>
          <w:b w:val="1"/>
          <w:shd w:fill="auto" w:val="clear"/>
          <w:rtl w:val="0"/>
        </w:rPr>
        <w:t xml:space="preserve">previousDouble</w:t>
      </w:r>
      <w:r w:rsidDel="00000000" w:rsidR="00000000" w:rsidRPr="00000000">
        <w:rPr>
          <w:rFonts w:ascii="Courier" w:cs="Courier" w:eastAsia="Courier" w:hAnsi="Courier"/>
          <w:shd w:fill="auto" w:val="clear"/>
          <w:rtl w:val="0"/>
        </w:rPr>
        <w:t xml:space="preserve">(double d)</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Finds the greatest double less than d. If NaN, returns same value.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nextDouble(double)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Overrides Cloneable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145">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w:t>
      </w:r>
      <w:r w:rsidDel="00000000" w:rsidR="00000000" w:rsidRPr="00000000">
        <w:rPr>
          <w:b w:val="1"/>
          <w:shd w:fill="auto" w:val="clear"/>
          <w:rtl w:val="0"/>
        </w:rPr>
        <w:t xml:space="preserve">See Also:</w:t>
      </w:r>
      <w:hyperlink r:id="rId146">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a hash code for the message format object.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48">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149">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Equality comparision between two</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53">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reference object with which to compare. </w:t>
      </w:r>
      <w:r w:rsidDel="00000000" w:rsidR="00000000" w:rsidRPr="00000000">
        <w:rPr>
          <w:b w:val="1"/>
          <w:shd w:fill="auto" w:val="clear"/>
          <w:rtl w:val="0"/>
        </w:rPr>
        <w:t xml:space="preserve">Returns:</w:t>
      </w:r>
      <w:r w:rsidDel="00000000" w:rsidR="00000000" w:rsidRPr="00000000">
        <w:rPr>
          <w:shd w:fill="auto" w:val="clear"/>
          <w:rtl w:val="0"/>
        </w:rPr>
        <w:t xml:space="preserve">true if this object is the same as the obj argument; false otherwise.</w:t>
      </w:r>
      <w:r w:rsidDel="00000000" w:rsidR="00000000" w:rsidRPr="00000000">
        <w:rPr>
          <w:b w:val="1"/>
          <w:shd w:fill="auto" w:val="clear"/>
          <w:rtl w:val="0"/>
        </w:rPr>
        <w:t xml:space="preserve">See Also:</w:t>
      </w:r>
      <w:hyperlink r:id="rId154">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nextDouble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double </w:t>
      </w:r>
      <w:r w:rsidDel="00000000" w:rsidR="00000000" w:rsidRPr="00000000">
        <w:rPr>
          <w:rFonts w:ascii="Courier" w:cs="Courier" w:eastAsia="Courier" w:hAnsi="Courier"/>
          <w:b w:val="1"/>
          <w:shd w:fill="auto" w:val="clear"/>
          <w:rtl w:val="0"/>
        </w:rPr>
        <w:t xml:space="preserve">nextDouble</w:t>
      </w:r>
      <w:r w:rsidDel="00000000" w:rsidR="00000000" w:rsidRPr="00000000">
        <w:rPr>
          <w:rFonts w:ascii="Courier" w:cs="Courier" w:eastAsia="Courier" w:hAnsi="Courier"/>
          <w:shd w:fill="auto" w:val="clear"/>
          <w:rtl w:val="0"/>
        </w:rPr>
        <w:t xml:space="preserve">(double d,</w:t>
        <w:br w:type="textWrapping"/>
        <w:t xml:space="preserve">                                boolean positive)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Finds the least double greater than d (if positive == true), or the greatest double less than d (if positive == false). If NaN, returns same value. Does not affect floating-point flags, provided these member functions do not: Double.longBitsToDouble(long) Double.doubleToLongBits(double) Double.isNaN(double)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o7alnk" w:id="32"/>
          <w:bookmarkEnd w:id="32"/>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shd w:fill="auto" w:val="clear"/>
                    </w:rPr>
                  </w:pPr>
                  <w:hyperlink r:id="rId15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shd w:fill="auto" w:val="clear"/>
                    </w:rPr>
                  </w:pPr>
                  <w:hyperlink r:id="rId15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shd w:fill="auto" w:val="clear"/>
                    </w:rPr>
                  </w:pPr>
                  <w:hyperlink r:id="rId15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shd w:fill="auto" w:val="clear"/>
                    </w:rPr>
                  </w:pPr>
                  <w:hyperlink r:id="rId15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shd w:fill="auto" w:val="clear"/>
                    </w:rPr>
                  </w:pPr>
                  <w:hyperlink r:id="rId16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shd w:fill="auto" w:val="clear"/>
                    </w:rPr>
                  </w:pPr>
                  <w:hyperlink r:id="rId16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shd w:fill="auto" w:val="clear"/>
                    </w:rPr>
                  </w:pPr>
                  <w:hyperlink r:id="rId16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6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6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tyjcwt">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3ckvvd" w:id="33"/>
    <w:bookmarkEnd w:id="33"/>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7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7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text/ChoiceFormat.html#clone()"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text/ChoiceFormat.html#equals(java.lang.Object)" TargetMode="External"/><Relationship Id="rId46" Type="http://schemas.openxmlformats.org/officeDocument/2006/relationships/hyperlink" Target="http://docs.google.com/java/text/ChoiceFormat.html#format(double,%20java.lang.StringBuffer,%20java.text.FieldPosition)" TargetMode="External"/><Relationship Id="rId45" Type="http://schemas.openxmlformats.org/officeDocument/2006/relationships/hyperlink" Target="http://docs.google.com/java/lang/StringBuffer.html" TargetMode="External"/><Relationship Id="rId107" Type="http://schemas.openxmlformats.org/officeDocument/2006/relationships/hyperlink" Target="http://docs.google.com/java/lang/Object.html#getClass()" TargetMode="External"/><Relationship Id="rId106" Type="http://schemas.openxmlformats.org/officeDocument/2006/relationships/hyperlink" Target="http://docs.google.com/java/lang/Object.html#finalize()" TargetMode="External"/><Relationship Id="rId105" Type="http://schemas.openxmlformats.org/officeDocument/2006/relationships/hyperlink" Target="http://docs.google.com/java/lang/Object.html" TargetMode="External"/><Relationship Id="rId104" Type="http://schemas.openxmlformats.org/officeDocument/2006/relationships/hyperlink" Target="http://docs.google.com/java/text/Format.html#parseObject(java.lang.String)" TargetMode="External"/><Relationship Id="rId109" Type="http://schemas.openxmlformats.org/officeDocument/2006/relationships/hyperlink" Target="http://docs.google.com/java/lang/Object.html#notifyAll()" TargetMode="External"/><Relationship Id="rId108" Type="http://schemas.openxmlformats.org/officeDocument/2006/relationships/hyperlink" Target="http://docs.google.com/java/lang/Object.html#notify()" TargetMode="External"/><Relationship Id="rId48" Type="http://schemas.openxmlformats.org/officeDocument/2006/relationships/hyperlink" Target="http://docs.google.com/java/text/FieldPosition.html" TargetMode="External"/><Relationship Id="rId47" Type="http://schemas.openxmlformats.org/officeDocument/2006/relationships/hyperlink" Target="http://docs.google.com/java/lang/StringBuffer.html" TargetMode="External"/><Relationship Id="rId49" Type="http://schemas.openxmlformats.org/officeDocument/2006/relationships/hyperlink" Target="http://docs.google.com/java/lang/StringBuffer.html" TargetMode="External"/><Relationship Id="rId103" Type="http://schemas.openxmlformats.org/officeDocument/2006/relationships/hyperlink" Target="http://docs.google.com/java/text/Format.html#formatToCharacterIterator(java.lang.Object)" TargetMode="External"/><Relationship Id="rId102" Type="http://schemas.openxmlformats.org/officeDocument/2006/relationships/hyperlink" Target="http://docs.google.com/java/text/Format.html#format(java.lang.Object)" TargetMode="External"/><Relationship Id="rId101" Type="http://schemas.openxmlformats.org/officeDocument/2006/relationships/hyperlink" Target="http://docs.google.com/java/text/Format.html" TargetMode="External"/><Relationship Id="rId100" Type="http://schemas.openxmlformats.org/officeDocument/2006/relationships/hyperlink" Target="http://docs.google.com/java/text/NumberFormat.html#setRoundingMode(java.math.RoundingMode)" TargetMode="External"/><Relationship Id="rId31" Type="http://schemas.openxmlformats.org/officeDocument/2006/relationships/hyperlink" Target="http://docs.google.com/java/text/NumberFormat.Field.html" TargetMode="External"/><Relationship Id="rId30" Type="http://schemas.openxmlformats.org/officeDocument/2006/relationships/hyperlink" Target="http://docs.google.com/java/text/NumberFormat.html" TargetMode="External"/><Relationship Id="rId33" Type="http://schemas.openxmlformats.org/officeDocument/2006/relationships/hyperlink" Target="http://docs.google.com/java/text/NumberFormat.html#FRACTION_FIELD" TargetMode="External"/><Relationship Id="rId32" Type="http://schemas.openxmlformats.org/officeDocument/2006/relationships/hyperlink" Target="http://docs.google.com/java/text/NumberFormat.html" TargetMode="External"/><Relationship Id="rId35" Type="http://schemas.openxmlformats.org/officeDocument/2006/relationships/hyperlink" Target="http://docs.google.com/java/text/ChoiceFormat.html#ChoiceFormat(double%5B%5D,%20java.lang.String%5B%5D)" TargetMode="External"/><Relationship Id="rId34" Type="http://schemas.openxmlformats.org/officeDocument/2006/relationships/hyperlink" Target="http://docs.google.com/java/text/NumberFormat.html#INTEGER_FIELD" TargetMode="External"/><Relationship Id="rId37" Type="http://schemas.openxmlformats.org/officeDocument/2006/relationships/hyperlink" Target="http://docs.google.com/java/text/ChoiceFormat.html#ChoiceFormat(java.lang.String)"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text/ChoiceFormat.html#applyPattern(java.lang.String)"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text/Format.html" TargetMode="External"/><Relationship Id="rId22" Type="http://schemas.openxmlformats.org/officeDocument/2006/relationships/hyperlink" Target="http://docs.google.com/java/text/NumberFormat.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129" Type="http://schemas.openxmlformats.org/officeDocument/2006/relationships/hyperlink" Target="http://docs.google.com/java/lang/StringBuffer.html" TargetMode="External"/><Relationship Id="rId128" Type="http://schemas.openxmlformats.org/officeDocument/2006/relationships/hyperlink" Target="http://docs.google.com/java/lang/StringBuffer.html" TargetMode="External"/><Relationship Id="rId127" Type="http://schemas.openxmlformats.org/officeDocument/2006/relationships/hyperlink" Target="http://docs.google.com/java/text/Format.html#format(java.lang.Object)" TargetMode="External"/><Relationship Id="rId126" Type="http://schemas.openxmlformats.org/officeDocument/2006/relationships/hyperlink" Target="http://docs.google.com/java/text/NumberFormat.html" TargetMode="External"/><Relationship Id="rId26" Type="http://schemas.openxmlformats.org/officeDocument/2006/relationships/hyperlink" Target="http://docs.google.com/java/text/NumberFormat.html" TargetMode="External"/><Relationship Id="rId121" Type="http://schemas.openxmlformats.org/officeDocument/2006/relationships/hyperlink" Target="http://docs.google.com/java/lang/Object.html" TargetMode="External"/><Relationship Id="rId25" Type="http://schemas.openxmlformats.org/officeDocument/2006/relationships/hyperlink" Target="http://docs.google.com/java/lang/Cloneable.html" TargetMode="External"/><Relationship Id="rId120" Type="http://schemas.openxmlformats.org/officeDocument/2006/relationships/hyperlink" Target="http://docs.google.com/java/lang/String.html" TargetMode="External"/><Relationship Id="rId28" Type="http://schemas.openxmlformats.org/officeDocument/2006/relationships/hyperlink" Target="http://docs.google.com/java/text/MessageFormat.html" TargetMode="External"/><Relationship Id="rId27" Type="http://schemas.openxmlformats.org/officeDocument/2006/relationships/hyperlink" Target="http://docs.google.com/java/text/DecimalFormat.html" TargetMode="External"/><Relationship Id="rId125" Type="http://schemas.openxmlformats.org/officeDocument/2006/relationships/hyperlink" Target="http://docs.google.com/java/text/NumberFormat.html#format(long,%20java.lang.StringBuffer,%20java.text.FieldPosition)" TargetMode="External"/><Relationship Id="rId29" Type="http://schemas.openxmlformats.org/officeDocument/2006/relationships/hyperlink" Target="http://docs.google.com/serialized-form.html#java.text.ChoiceFormat" TargetMode="External"/><Relationship Id="rId124" Type="http://schemas.openxmlformats.org/officeDocument/2006/relationships/hyperlink" Target="http://docs.google.com/java/text/FieldPosition.html" TargetMode="External"/><Relationship Id="rId123" Type="http://schemas.openxmlformats.org/officeDocument/2006/relationships/hyperlink" Target="http://docs.google.com/java/lang/StringBuffer.html" TargetMode="External"/><Relationship Id="rId122" Type="http://schemas.openxmlformats.org/officeDocument/2006/relationships/hyperlink" Target="http://docs.google.com/java/lang/StringBuffer.html" TargetMode="External"/><Relationship Id="rId95" Type="http://schemas.openxmlformats.org/officeDocument/2006/relationships/hyperlink" Target="http://docs.google.com/java/text/NumberFormat.html#setMaximumFractionDigits(int)" TargetMode="External"/><Relationship Id="rId94" Type="http://schemas.openxmlformats.org/officeDocument/2006/relationships/hyperlink" Target="http://docs.google.com/java/text/NumberFormat.html#setGroupingUsed(boolean)" TargetMode="External"/><Relationship Id="rId97" Type="http://schemas.openxmlformats.org/officeDocument/2006/relationships/hyperlink" Target="http://docs.google.com/java/text/NumberFormat.html#setMinimumFractionDigits(int)" TargetMode="External"/><Relationship Id="rId96" Type="http://schemas.openxmlformats.org/officeDocument/2006/relationships/hyperlink" Target="http://docs.google.com/java/text/NumberFormat.html#setMaximumIntegerDigits(i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text/NumberFormat.html#setParseIntegerOnly(boolean)"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text/NumberFormat.html#setMinimumIntegerDigits(int)" TargetMode="External"/><Relationship Id="rId13" Type="http://schemas.openxmlformats.org/officeDocument/2006/relationships/hyperlink" Target="http://docs.google.com/java/text/CharacterIterato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text/NumberFormat.html#parse(java.lang.String)" TargetMode="External"/><Relationship Id="rId90" Type="http://schemas.openxmlformats.org/officeDocument/2006/relationships/hyperlink" Target="http://docs.google.com/java/text/NumberFormat.html#isParseIntegerOnly()" TargetMode="External"/><Relationship Id="rId93" Type="http://schemas.openxmlformats.org/officeDocument/2006/relationships/hyperlink" Target="http://docs.google.com/java/text/NumberFormat.html#setCurrency(java.util.Currency)" TargetMode="External"/><Relationship Id="rId92" Type="http://schemas.openxmlformats.org/officeDocument/2006/relationships/hyperlink" Target="http://docs.google.com/java/text/NumberFormat.html#parseObject(java.lang.String,%20java.text.ParsePosition)" TargetMode="External"/><Relationship Id="rId118" Type="http://schemas.openxmlformats.org/officeDocument/2006/relationships/hyperlink" Target="http://docs.google.com/java/lang/String.html" TargetMode="External"/><Relationship Id="rId117" Type="http://schemas.openxmlformats.org/officeDocument/2006/relationships/hyperlink" Target="http://docs.google.com/java/text/ChoiceFormat.html#setChoices(double%5B%5D,%20java.lang.String%5B%5D)" TargetMode="External"/><Relationship Id="rId116" Type="http://schemas.openxmlformats.org/officeDocument/2006/relationships/hyperlink" Target="http://docs.google.com/java/lang/String.html" TargetMode="External"/><Relationship Id="rId115" Type="http://schemas.openxmlformats.org/officeDocument/2006/relationships/hyperlink" Target="http://docs.google.com/java/text/ChoiceFormat.html#applyPattern(java.lang.String)" TargetMode="External"/><Relationship Id="rId119" Type="http://schemas.openxmlformats.org/officeDocument/2006/relationships/hyperlink" Target="http://docs.google.com/java/lang/String.html" TargetMode="External"/><Relationship Id="rId15" Type="http://schemas.openxmlformats.org/officeDocument/2006/relationships/hyperlink" Target="http://docs.google.com/index.html?java/text/ChoiceFormat.html" TargetMode="External"/><Relationship Id="rId110" Type="http://schemas.openxmlformats.org/officeDocument/2006/relationships/hyperlink" Target="http://docs.google.com/java/lang/Object.html#toString()" TargetMode="External"/><Relationship Id="rId14" Type="http://schemas.openxmlformats.org/officeDocument/2006/relationships/hyperlink" Target="http://docs.google.com/java/text/CollationElementItera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hoiceFormat.html" TargetMode="External"/><Relationship Id="rId19" Type="http://schemas.openxmlformats.org/officeDocument/2006/relationships/image" Target="media/image1.png"/><Relationship Id="rId114" Type="http://schemas.openxmlformats.org/officeDocument/2006/relationships/hyperlink" Target="http://docs.google.com/java/lang/String.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Object.html#wait(long,%20int)" TargetMode="External"/><Relationship Id="rId112" Type="http://schemas.openxmlformats.org/officeDocument/2006/relationships/hyperlink" Target="http://docs.google.com/java/lang/Object.html#wait(long)" TargetMode="External"/><Relationship Id="rId111" Type="http://schemas.openxmlformats.org/officeDocument/2006/relationships/hyperlink" Target="http://docs.google.com/java/lang/Object.html#wait()" TargetMode="External"/><Relationship Id="rId84" Type="http://schemas.openxmlformats.org/officeDocument/2006/relationships/hyperlink" Target="http://docs.google.com/java/text/NumberFormat.html#getNumberInstance()" TargetMode="External"/><Relationship Id="rId83" Type="http://schemas.openxmlformats.org/officeDocument/2006/relationships/hyperlink" Target="http://docs.google.com/java/text/NumberFormat.html#getMinimumIntegerDigits()" TargetMode="External"/><Relationship Id="rId86" Type="http://schemas.openxmlformats.org/officeDocument/2006/relationships/hyperlink" Target="http://docs.google.com/java/text/NumberFormat.html#getPercentInstance()" TargetMode="External"/><Relationship Id="rId85" Type="http://schemas.openxmlformats.org/officeDocument/2006/relationships/hyperlink" Target="http://docs.google.com/java/text/NumberFormat.html#getNumberInstance(java.util.Locale)" TargetMode="External"/><Relationship Id="rId88" Type="http://schemas.openxmlformats.org/officeDocument/2006/relationships/hyperlink" Target="http://docs.google.com/java/text/NumberFormat.html#getRoundingMode()" TargetMode="External"/><Relationship Id="rId150" Type="http://schemas.openxmlformats.org/officeDocument/2006/relationships/hyperlink" Target="http://docs.google.com/java/util/Hashtable.html" TargetMode="External"/><Relationship Id="rId87" Type="http://schemas.openxmlformats.org/officeDocument/2006/relationships/hyperlink" Target="http://docs.google.com/java/text/NumberFormat.html#getPercentInstance(java.util.Locale)" TargetMode="External"/><Relationship Id="rId89" Type="http://schemas.openxmlformats.org/officeDocument/2006/relationships/hyperlink" Target="http://docs.google.com/java/text/NumberFormat.html#isGroupingUsed()" TargetMode="External"/><Relationship Id="rId80" Type="http://schemas.openxmlformats.org/officeDocument/2006/relationships/hyperlink" Target="http://docs.google.com/java/text/NumberFormat.html#getMaximumFractionDigits()" TargetMode="External"/><Relationship Id="rId82" Type="http://schemas.openxmlformats.org/officeDocument/2006/relationships/hyperlink" Target="http://docs.google.com/java/text/NumberFormat.html#getMinimumFractionDigits()" TargetMode="External"/><Relationship Id="rId81" Type="http://schemas.openxmlformats.org/officeDocument/2006/relationships/hyperlink" Target="http://docs.google.com/java/text/NumberFormat.html#getMaximumIntegerDigi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equals(java.lang.Object)" TargetMode="External"/><Relationship Id="rId4" Type="http://schemas.openxmlformats.org/officeDocument/2006/relationships/numbering" Target="numbering.xml"/><Relationship Id="rId148" Type="http://schemas.openxmlformats.org/officeDocument/2006/relationships/hyperlink" Target="http://docs.google.com/java/text/NumberForma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 TargetMode="External"/><Relationship Id="rId142" Type="http://schemas.openxmlformats.org/officeDocument/2006/relationships/hyperlink" Target="http://docs.google.com/java/text/ChoiceFormat.html#nextDouble(double)" TargetMode="External"/><Relationship Id="rId141" Type="http://schemas.openxmlformats.org/officeDocument/2006/relationships/hyperlink" Target="http://docs.google.com/java/text/ChoiceFormat.html#previousDouble(double)" TargetMode="External"/><Relationship Id="rId140" Type="http://schemas.openxmlformats.org/officeDocument/2006/relationships/hyperlink" Target="http://docs.google.com/java/text/Format.html#parseObject(java.lang.String,%20java.text.ParsePosition)" TargetMode="External"/><Relationship Id="rId5" Type="http://schemas.openxmlformats.org/officeDocument/2006/relationships/styles" Target="styles.xml"/><Relationship Id="rId147" Type="http://schemas.openxmlformats.org/officeDocument/2006/relationships/hyperlink" Target="http://docs.google.com/java/text/NumberFormat.html#hashCod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Cloneabl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text/NumberFormat.html" TargetMode="External"/><Relationship Id="rId8" Type="http://schemas.openxmlformats.org/officeDocument/2006/relationships/hyperlink" Target="http://docs.google.com/class-use/ChoiceFormat.html" TargetMode="External"/><Relationship Id="rId144" Type="http://schemas.openxmlformats.org/officeDocument/2006/relationships/hyperlink" Target="http://docs.google.com/java/text/NumberFormat.html#clone()" TargetMode="External"/><Relationship Id="rId73" Type="http://schemas.openxmlformats.org/officeDocument/2006/relationships/hyperlink" Target="http://docs.google.com/java/text/NumberFormat.html#getCurrency()" TargetMode="External"/><Relationship Id="rId72" Type="http://schemas.openxmlformats.org/officeDocument/2006/relationships/hyperlink" Target="http://docs.google.com/java/text/NumberFormat.html#getAvailableLocales()" TargetMode="External"/><Relationship Id="rId75" Type="http://schemas.openxmlformats.org/officeDocument/2006/relationships/hyperlink" Target="http://docs.google.com/java/text/NumberFormat.html#getCurrencyInstance(java.util.Locale)" TargetMode="External"/><Relationship Id="rId74" Type="http://schemas.openxmlformats.org/officeDocument/2006/relationships/hyperlink" Target="http://docs.google.com/java/text/NumberFormat.html#getCurrencyInstance()" TargetMode="External"/><Relationship Id="rId77" Type="http://schemas.openxmlformats.org/officeDocument/2006/relationships/hyperlink" Target="http://docs.google.com/java/text/NumberFormat.html#getInstance(java.util.Locale)" TargetMode="External"/><Relationship Id="rId76" Type="http://schemas.openxmlformats.org/officeDocument/2006/relationships/hyperlink" Target="http://docs.google.com/java/text/NumberFormat.html#getInstance()" TargetMode="External"/><Relationship Id="rId79" Type="http://schemas.openxmlformats.org/officeDocument/2006/relationships/hyperlink" Target="http://docs.google.com/java/text/NumberFormat.html#getIntegerInstance(java.util.Locale)" TargetMode="External"/><Relationship Id="rId78" Type="http://schemas.openxmlformats.org/officeDocument/2006/relationships/hyperlink" Target="http://docs.google.com/java/text/NumberFormat.html#getIntegerInstance()" TargetMode="External"/><Relationship Id="rId71" Type="http://schemas.openxmlformats.org/officeDocument/2006/relationships/hyperlink" Target="http://docs.google.com/java/text/NumberFormat.html#format(java.lang.Object,%20java.lang.StringBuffer,%20java.text.FieldPosition)" TargetMode="External"/><Relationship Id="rId70" Type="http://schemas.openxmlformats.org/officeDocument/2006/relationships/hyperlink" Target="http://docs.google.com/java/text/NumberFormat.html#format(long)" TargetMode="External"/><Relationship Id="rId139" Type="http://schemas.openxmlformats.org/officeDocument/2006/relationships/hyperlink" Target="http://docs.google.com/java/text/NumberFormat.html#isParseIntegerOnly()" TargetMode="External"/><Relationship Id="rId138" Type="http://schemas.openxmlformats.org/officeDocument/2006/relationships/hyperlink" Target="http://docs.google.com/java/text/NumberFormat.html" TargetMode="External"/><Relationship Id="rId137" Type="http://schemas.openxmlformats.org/officeDocument/2006/relationships/hyperlink" Target="http://docs.google.com/java/text/NumberFormat.html#parse(java.lang.String,%20java.text.ParsePosition)" TargetMode="External"/><Relationship Id="rId132" Type="http://schemas.openxmlformats.org/officeDocument/2006/relationships/hyperlink" Target="http://docs.google.com/java/text/NumberFormat.html" TargetMode="External"/><Relationship Id="rId131" Type="http://schemas.openxmlformats.org/officeDocument/2006/relationships/hyperlink" Target="http://docs.google.com/java/text/NumberFormat.html#format(double,%20java.lang.StringBuffer,%20java.text.FieldPosition)" TargetMode="External"/><Relationship Id="rId130" Type="http://schemas.openxmlformats.org/officeDocument/2006/relationships/hyperlink" Target="http://docs.google.com/java/text/FieldPosition.html" TargetMode="External"/><Relationship Id="rId136" Type="http://schemas.openxmlformats.org/officeDocument/2006/relationships/hyperlink" Target="http://docs.google.com/java/text/ParsePosition.html" TargetMode="External"/><Relationship Id="rId135" Type="http://schemas.openxmlformats.org/officeDocument/2006/relationships/hyperlink" Target="http://docs.google.com/java/lang/String.html" TargetMode="External"/><Relationship Id="rId134" Type="http://schemas.openxmlformats.org/officeDocument/2006/relationships/hyperlink" Target="http://docs.google.com/java/lang/Number.html" TargetMode="External"/><Relationship Id="rId133" Type="http://schemas.openxmlformats.org/officeDocument/2006/relationships/hyperlink" Target="http://docs.google.com/java/text/Format.html#format(java.lang.Object)" TargetMode="External"/><Relationship Id="rId62" Type="http://schemas.openxmlformats.org/officeDocument/2006/relationships/hyperlink" Target="http://docs.google.com/java/text/ParsePosition.html"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text/ChoiceFormat.html#setChoices(double%5B%5D,%20java.lang.String%5B%5D)" TargetMode="External"/><Relationship Id="rId63" Type="http://schemas.openxmlformats.org/officeDocument/2006/relationships/hyperlink" Target="http://docs.google.com/java/text/ChoiceFormat.html#previousDouble(double)"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lang/String.html" TargetMode="External"/><Relationship Id="rId171" Type="http://schemas.openxmlformats.org/officeDocument/2006/relationships/hyperlink" Target="http://java.sun.com/docs/redist.html" TargetMode="External"/><Relationship Id="rId68" Type="http://schemas.openxmlformats.org/officeDocument/2006/relationships/hyperlink" Target="http://docs.google.com/java/text/NumberFormat.html" TargetMode="External"/><Relationship Id="rId170" Type="http://schemas.openxmlformats.org/officeDocument/2006/relationships/hyperlink" Target="http://docs.google.com/legal/license.html" TargetMode="External"/><Relationship Id="rId67" Type="http://schemas.openxmlformats.org/officeDocument/2006/relationships/hyperlink" Target="http://docs.google.com/java/text/ChoiceFormat.html#toPattern()" TargetMode="External"/><Relationship Id="rId60" Type="http://schemas.openxmlformats.org/officeDocument/2006/relationships/hyperlink" Target="http://docs.google.com/java/text/ChoiceFormat.html#parse(java.lang.String,%20java.text.ParsePosition)" TargetMode="External"/><Relationship Id="rId165" Type="http://schemas.openxmlformats.org/officeDocument/2006/relationships/hyperlink" Target="http://docs.google.com/index.html?java/text/ChoiceFormat.html" TargetMode="External"/><Relationship Id="rId69" Type="http://schemas.openxmlformats.org/officeDocument/2006/relationships/hyperlink" Target="http://docs.google.com/java/text/NumberFormat.html#format(double)" TargetMode="External"/><Relationship Id="rId164" Type="http://schemas.openxmlformats.org/officeDocument/2006/relationships/hyperlink" Target="http://docs.google.com/java/text/CollationElementIterator.html" TargetMode="External"/><Relationship Id="rId163" Type="http://schemas.openxmlformats.org/officeDocument/2006/relationships/hyperlink" Target="http://docs.google.com/java/text/CharacterIterator.html" TargetMode="External"/><Relationship Id="rId162" Type="http://schemas.openxmlformats.org/officeDocument/2006/relationships/hyperlink" Target="http://docs.google.com/help-doc.html" TargetMode="External"/><Relationship Id="rId169" Type="http://schemas.openxmlformats.org/officeDocument/2006/relationships/hyperlink" Target="http://docs.google.com/webnotes/devdocs-vs-specs.html" TargetMode="External"/><Relationship Id="rId168" Type="http://schemas.openxmlformats.org/officeDocument/2006/relationships/hyperlink" Target="http://bugs.sun.com/services/bugreport/index.jsp" TargetMode="External"/><Relationship Id="rId167" Type="http://schemas.openxmlformats.org/officeDocument/2006/relationships/hyperlink" Target="http://docs.google.com/allclasses-noframe.html" TargetMode="External"/><Relationship Id="rId166" Type="http://schemas.openxmlformats.org/officeDocument/2006/relationships/hyperlink" Target="http://docs.google.com/ChoiceFormat.html" TargetMode="External"/><Relationship Id="rId51" Type="http://schemas.openxmlformats.org/officeDocument/2006/relationships/hyperlink" Target="http://docs.google.com/java/lang/StringBuffer.html" TargetMode="External"/><Relationship Id="rId50" Type="http://schemas.openxmlformats.org/officeDocument/2006/relationships/hyperlink" Target="http://docs.google.com/java/text/ChoiceFormat.html#format(long,%20java.lang.StringBuffer,%20java.text.FieldPosition)"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text/FieldPosition.html" TargetMode="External"/><Relationship Id="rId55" Type="http://schemas.openxmlformats.org/officeDocument/2006/relationships/hyperlink" Target="http://docs.google.com/java/text/ChoiceFormat.html#getLimits()" TargetMode="External"/><Relationship Id="rId161" Type="http://schemas.openxmlformats.org/officeDocument/2006/relationships/hyperlink" Target="http://docs.google.com/index-files/index-1.html" TargetMode="External"/><Relationship Id="rId54" Type="http://schemas.openxmlformats.org/officeDocument/2006/relationships/hyperlink" Target="http://docs.google.com/java/text/ChoiceFormat.html#getFormats()" TargetMode="External"/><Relationship Id="rId160" Type="http://schemas.openxmlformats.org/officeDocument/2006/relationships/hyperlink" Target="http://docs.google.com/deprecated-list.html" TargetMode="External"/><Relationship Id="rId57" Type="http://schemas.openxmlformats.org/officeDocument/2006/relationships/hyperlink" Target="http://docs.google.com/java/text/ChoiceFormat.html#nextDouble(double)" TargetMode="External"/><Relationship Id="rId56" Type="http://schemas.openxmlformats.org/officeDocument/2006/relationships/hyperlink" Target="http://docs.google.com/java/text/ChoiceFormat.html#hashCode()" TargetMode="External"/><Relationship Id="rId159" Type="http://schemas.openxmlformats.org/officeDocument/2006/relationships/hyperlink" Target="http://docs.google.com/package-tree.html" TargetMode="External"/><Relationship Id="rId59" Type="http://schemas.openxmlformats.org/officeDocument/2006/relationships/hyperlink" Target="http://docs.google.com/java/lang/Number.html" TargetMode="External"/><Relationship Id="rId154" Type="http://schemas.openxmlformats.org/officeDocument/2006/relationships/hyperlink" Target="http://docs.google.com/java/lang/Object.html#hashCode()" TargetMode="External"/><Relationship Id="rId58" Type="http://schemas.openxmlformats.org/officeDocument/2006/relationships/hyperlink" Target="http://docs.google.com/java/text/ChoiceFormat.html#nextDouble(double,%20boolean)" TargetMode="External"/><Relationship Id="rId153" Type="http://schemas.openxmlformats.org/officeDocument/2006/relationships/hyperlink" Target="http://docs.google.com/java/text/NumberFormat.html" TargetMode="External"/><Relationship Id="rId152" Type="http://schemas.openxmlformats.org/officeDocument/2006/relationships/hyperlink" Target="http://docs.google.com/java/text/NumberFormat.html#equals(java.lang.Object)" TargetMode="External"/><Relationship Id="rId151" Type="http://schemas.openxmlformats.org/officeDocument/2006/relationships/hyperlink" Target="http://docs.google.com/java/lang/Object.html" TargetMode="External"/><Relationship Id="rId158" Type="http://schemas.openxmlformats.org/officeDocument/2006/relationships/hyperlink" Target="http://docs.google.com/class-use/ChoiceFormat.html" TargetMode="External"/><Relationship Id="rId157" Type="http://schemas.openxmlformats.org/officeDocument/2006/relationships/hyperlink" Target="http://docs.google.com/package-summary.html" TargetMode="External"/><Relationship Id="rId156" Type="http://schemas.openxmlformats.org/officeDocument/2006/relationships/hyperlink" Target="http://docs.google.com/overview-summary.html" TargetMode="External"/><Relationship Id="rId155" Type="http://schemas.openxmlformats.org/officeDocument/2006/relationships/hyperlink" Target="http://docs.google.com/java/util/Hash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