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CollationElementIterator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java.text.CollationElementIterator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CollationElementIterator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CollationElementIterator class is used as an iterator to walk through each character of an international string. Use the iterator to return the ordering priority of the positioned character. The ordering priority of a character, which we refer to as a key, defines how a character is collated in the given collation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consider the following in Spanish: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"ca" -&gt; the first key is key('c') and second key is key('a').</w:t>
        <w:br w:type="textWrapping"/>
        <w:t xml:space="preserve"> "cha" -&gt; the first key is key('ch') and second key is key('a').</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in German,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"�b"-&gt; the first key is key('a'), the second key is key('e'), and</w:t>
        <w:br w:type="textWrapping"/>
        <w:t xml:space="preserve"> the third key is key('b').</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key of a character is an integer composed of primary order(short), secondary order(byte), and tertiary order(byte). Java strictly defines the size and signedness of its primitive data types. Therefore, the static functions primaryOrder, secondaryOrder, and tertiaryOrder return int, short, and short respectively to ensure the correctness of the key value.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of the iterator usage,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testString = "This is a test";</w:t>
        <w:br w:type="textWrapping"/>
        <w:t xml:space="preserve">  RuleBasedCollator ruleBasedCollator = (RuleBasedCollator)Collator.getInstance();</w:t>
        <w:br w:type="textWrapping"/>
        <w:t xml:space="preserve">  CollationElementIterator collationElementIterator = ruleBasedCollator.getCollationElementIterator(testString);</w:t>
        <w:br w:type="textWrapping"/>
        <w:t xml:space="preserve">  int primaryOrder = CollationElementIterator.primaryOrder(collationElementIterator.next());</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CollationElementIterator.next returns the collation order of the next character. A collation order consists of primary order, secondary order and tertiary order. The data type of the collation order is </w:t>
      </w:r>
      <w:r w:rsidDel="00000000" w:rsidR="00000000" w:rsidRPr="00000000">
        <w:rPr>
          <w:b w:val="1"/>
          <w:shd w:fill="auto" w:val="clear"/>
          <w:rtl w:val="0"/>
        </w:rPr>
        <w:t xml:space="preserve">int</w:t>
      </w:r>
      <w:r w:rsidDel="00000000" w:rsidR="00000000" w:rsidRPr="00000000">
        <w:rPr>
          <w:shd w:fill="auto" w:val="clear"/>
          <w:rtl w:val="0"/>
        </w:rPr>
        <w:t xml:space="preserve">. The first 16 bits of a collation order is its primary order; the next 8 bits is the secondary order and the last 8 bits is the tertiary order.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RuleBasedCollator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NULLORDER</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Null order which indicates the end of string is reached by the cursor.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getMaxExpansion</w:t>
              </w:r>
            </w:hyperlink>
            <w:r w:rsidDel="00000000" w:rsidR="00000000" w:rsidRPr="00000000">
              <w:rPr>
                <w:shd w:fill="auto" w:val="clear"/>
                <w:rtl w:val="0"/>
              </w:rPr>
              <w:t xml:space="preserve">(int order)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maximum length of any expansion sequences that end with the specified comparison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character offset in the original text corresponding to the next collation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next collation element in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previous collation element in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primaryOrder</w:t>
              </w:r>
            </w:hyperlink>
            <w:r w:rsidDel="00000000" w:rsidR="00000000" w:rsidRPr="00000000">
              <w:rPr>
                <w:shd w:fill="auto" w:val="clear"/>
                <w:rtl w:val="0"/>
              </w:rPr>
              <w:t xml:space="preserve">(int order)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primary component of a collation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cursor to the beginning of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secondaryOrder</w:t>
              </w:r>
            </w:hyperlink>
            <w:r w:rsidDel="00000000" w:rsidR="00000000" w:rsidRPr="00000000">
              <w:rPr>
                <w:shd w:fill="auto" w:val="clear"/>
                <w:rtl w:val="0"/>
              </w:rPr>
              <w:t xml:space="preserve">(int order)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secondary component of a collation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setOffset</w:t>
              </w:r>
            </w:hyperlink>
            <w:r w:rsidDel="00000000" w:rsidR="00000000" w:rsidRPr="00000000">
              <w:rPr>
                <w:shd w:fill="auto" w:val="clear"/>
                <w:rtl w:val="0"/>
              </w:rPr>
              <w:t xml:space="preserve">(int newOffset)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iterator to point to the collation element corresponding to the specified character (the parameter is a CHARACTER offset in the original string, not an offset into its corresponding sequence of collation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setText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source)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new string over which to iterate.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setText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new string over which to iterate.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tertiaryOrder</w:t>
              </w:r>
            </w:hyperlink>
            <w:r w:rsidDel="00000000" w:rsidR="00000000" w:rsidRPr="00000000">
              <w:rPr>
                <w:shd w:fill="auto" w:val="clear"/>
                <w:rtl w:val="0"/>
              </w:rPr>
              <w:t xml:space="preserve">(int order)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tertiary component of a collation element.</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NULLORDER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NULLORDER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Null order which indicates the end of string is reached by the cursor.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cursor to the beginning of the string. The next call to next() will return the first collation element in the string.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next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next collation element in the string.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iterator iterates over a sequence of collation elements that were built from the string. Because there isn't necessarily a one-to-one mapping from characters to collation elements, this doesn't mean the same thing as "return the collation element [or ordering priority] of the next character in the string".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function returns the collation element that the iterator is currently pointing to and then updates the internal pointer to point to the next element. previous() updates the pointer first and then returns the element. This means that when you change direction while iterating (i.e., call next() and then call previous(), or call previous() and then call next()), you'll get back the same element twice.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previous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previous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previous collation element in the string.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iterator iterates over a sequence of collation elements that were built from the string. Because there isn't necessarily a one-to-one mapping from characters to collation elements, this doesn't mean the same thing as "return the collation element [or ordering priority] of the previous character in the string".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function updates the iterator's internal pointer to point to the collation element preceding the one it's currently pointing to and then returns that element, while next() returns the current element and then updates the pointer. This means that when you change direction while iterating (i.e., call next() and then call previous(), or call previous() and then call next()), you'll get back the same element twice.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primaryOrder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primaryOrder</w:t>
      </w:r>
      <w:r w:rsidDel="00000000" w:rsidR="00000000" w:rsidRPr="00000000">
        <w:rPr>
          <w:rFonts w:ascii="Courier" w:cs="Courier" w:eastAsia="Courier" w:hAnsi="Courier"/>
          <w:shd w:fill="auto" w:val="clear"/>
          <w:rtl w:val="0"/>
        </w:rPr>
        <w:t xml:space="preserve">(int order)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primary component of a collation element.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order - the collation element </w:t>
      </w:r>
      <w:r w:rsidDel="00000000" w:rsidR="00000000" w:rsidRPr="00000000">
        <w:rPr>
          <w:b w:val="1"/>
          <w:shd w:fill="auto" w:val="clear"/>
          <w:rtl w:val="0"/>
        </w:rPr>
        <w:t xml:space="preserve">Returns:</w:t>
      </w:r>
      <w:r w:rsidDel="00000000" w:rsidR="00000000" w:rsidRPr="00000000">
        <w:rPr>
          <w:shd w:fill="auto" w:val="clear"/>
          <w:rtl w:val="0"/>
        </w:rPr>
        <w:t xml:space="preserve">the element's primary component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secondaryOrder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secondaryOrder</w:t>
      </w:r>
      <w:r w:rsidDel="00000000" w:rsidR="00000000" w:rsidRPr="00000000">
        <w:rPr>
          <w:rFonts w:ascii="Courier" w:cs="Courier" w:eastAsia="Courier" w:hAnsi="Courier"/>
          <w:shd w:fill="auto" w:val="clear"/>
          <w:rtl w:val="0"/>
        </w:rPr>
        <w:t xml:space="preserve">(int order)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secondary component of a collation element.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order - the collation element </w:t>
      </w:r>
      <w:r w:rsidDel="00000000" w:rsidR="00000000" w:rsidRPr="00000000">
        <w:rPr>
          <w:b w:val="1"/>
          <w:shd w:fill="auto" w:val="clear"/>
          <w:rtl w:val="0"/>
        </w:rPr>
        <w:t xml:space="preserve">Returns:</w:t>
      </w:r>
      <w:r w:rsidDel="00000000" w:rsidR="00000000" w:rsidRPr="00000000">
        <w:rPr>
          <w:shd w:fill="auto" w:val="clear"/>
          <w:rtl w:val="0"/>
        </w:rPr>
        <w:t xml:space="preserve">the element's secondary component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tertiaryOrder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tertiaryOrder</w:t>
      </w:r>
      <w:r w:rsidDel="00000000" w:rsidR="00000000" w:rsidRPr="00000000">
        <w:rPr>
          <w:rFonts w:ascii="Courier" w:cs="Courier" w:eastAsia="Courier" w:hAnsi="Courier"/>
          <w:shd w:fill="auto" w:val="clear"/>
          <w:rtl w:val="0"/>
        </w:rPr>
        <w:t xml:space="preserve">(int order)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tertiary component of a collation element.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order - the collation element </w:t>
      </w:r>
      <w:r w:rsidDel="00000000" w:rsidR="00000000" w:rsidRPr="00000000">
        <w:rPr>
          <w:b w:val="1"/>
          <w:shd w:fill="auto" w:val="clear"/>
          <w:rtl w:val="0"/>
        </w:rPr>
        <w:t xml:space="preserve">Returns:</w:t>
      </w:r>
      <w:r w:rsidDel="00000000" w:rsidR="00000000" w:rsidRPr="00000000">
        <w:rPr>
          <w:shd w:fill="auto" w:val="clear"/>
          <w:rtl w:val="0"/>
        </w:rPr>
        <w:t xml:space="preserve">the element's tertiary component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setOffset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setOffset</w:t>
      </w:r>
      <w:r w:rsidDel="00000000" w:rsidR="00000000" w:rsidRPr="00000000">
        <w:rPr>
          <w:rFonts w:ascii="Courier" w:cs="Courier" w:eastAsia="Courier" w:hAnsi="Courier"/>
          <w:shd w:fill="auto" w:val="clear"/>
          <w:rtl w:val="0"/>
        </w:rPr>
        <w:t xml:space="preserve">(int newOffset)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iterator to point to the collation element corresponding to the specified character (the parameter is a CHARACTER offset in the original string, not an offset into its corresponding sequence of collation elements). The value returned by the next call to next() will be the collation element corresponding to the specified position in the text. If that position is in the middle of a contracting character sequence, the result of the next call to next() is the collation element for that sequence. This means that getOffset() is not guaranteed to return the same value as was passed to a preceding call to setOffset().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newOffset - The new character offset into the original text.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character offset in the original text corresponding to the next collation element. (That is, getOffset() returns the position in the text corresponding to the collation element that will be returned by the next call to next().) This value will always be the index of the FIRST character corresponding to the collation element (a contracting character sequence is when two or more characters all correspond to the same collation element). This means if you do setOffset(x) followed immediately by getOffset(), getOffset() won't necessarily return 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offset in the original text corresponding to the collation element that will be returned by the next call to next().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getMaxExpansion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getMaxExpansion</w:t>
      </w:r>
      <w:r w:rsidDel="00000000" w:rsidR="00000000" w:rsidRPr="00000000">
        <w:rPr>
          <w:rFonts w:ascii="Courier" w:cs="Courier" w:eastAsia="Courier" w:hAnsi="Courier"/>
          <w:shd w:fill="auto" w:val="clear"/>
          <w:rtl w:val="0"/>
        </w:rPr>
        <w:t xml:space="preserve">(int order)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maximum length of any expansion sequences that end with the specified comparison order.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order - a collation order returned by previous or next. </w:t>
      </w:r>
      <w:r w:rsidDel="00000000" w:rsidR="00000000" w:rsidRPr="00000000">
        <w:rPr>
          <w:b w:val="1"/>
          <w:shd w:fill="auto" w:val="clear"/>
          <w:rtl w:val="0"/>
        </w:rPr>
        <w:t xml:space="preserve">Returns:</w:t>
      </w:r>
      <w:r w:rsidDel="00000000" w:rsidR="00000000" w:rsidRPr="00000000">
        <w:rPr>
          <w:shd w:fill="auto" w:val="clear"/>
          <w:rtl w:val="0"/>
        </w:rPr>
        <w:t xml:space="preserve">the maximum length of any expansion sequences ending with the specified order.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new string over which to iterate.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new source text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CharacterIterator</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new string over which to iterate.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new source text.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constant-values.html#java.text.CollationElementIterator.NULLORDER"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llationElementIterator.html" TargetMode="External"/><Relationship Id="rId31" Type="http://schemas.openxmlformats.org/officeDocument/2006/relationships/hyperlink" Target="http://docs.google.com/java/text/CollationElementIterator.html#setOffset(int)" TargetMode="External"/><Relationship Id="rId30" Type="http://schemas.openxmlformats.org/officeDocument/2006/relationships/hyperlink" Target="http://docs.google.com/java/text/CollationElementIterator.html#secondaryOrder(int)" TargetMode="External"/><Relationship Id="rId33" Type="http://schemas.openxmlformats.org/officeDocument/2006/relationships/hyperlink" Target="http://docs.google.com/java/text/CharacterIterator.html" TargetMode="External"/><Relationship Id="rId32" Type="http://schemas.openxmlformats.org/officeDocument/2006/relationships/hyperlink" Target="http://docs.google.com/java/text/CollationElementIterator.html#setText(java.text.CharacterIterator)"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text/CollationElementIterator.html#setText(java.lang.String)"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text/CollationElementIterator.html#tertiaryOrder(int)"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CollationElementIterator.html" TargetMode="External"/><Relationship Id="rId61" Type="http://schemas.openxmlformats.org/officeDocument/2006/relationships/hyperlink" Target="http://docs.google.com/index.html?java/text/CollationElementIterator.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text/RuleBasedCollator.html"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text/Collator.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text/CollationElementIterator.html#getMaxExpansion(int)" TargetMode="External"/><Relationship Id="rId23" Type="http://schemas.openxmlformats.org/officeDocument/2006/relationships/hyperlink" Target="http://docs.google.com/java/text/CollationElementIterator.html#NULLORDER"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text/CollationKey.html" TargetMode="External"/><Relationship Id="rId26" Type="http://schemas.openxmlformats.org/officeDocument/2006/relationships/hyperlink" Target="http://docs.google.com/java/text/CollationElementIterator.html#next()" TargetMode="External"/><Relationship Id="rId25" Type="http://schemas.openxmlformats.org/officeDocument/2006/relationships/hyperlink" Target="http://docs.google.com/java/text/CollationElementIterator.html#getOffset()" TargetMode="External"/><Relationship Id="rId28" Type="http://schemas.openxmlformats.org/officeDocument/2006/relationships/hyperlink" Target="http://docs.google.com/java/text/CollationElementIterator.html#primaryOrder(int)" TargetMode="External"/><Relationship Id="rId27" Type="http://schemas.openxmlformats.org/officeDocument/2006/relationships/hyperlink" Target="http://docs.google.com/java/text/CollationElementIterator.html#previous()" TargetMode="External"/><Relationship Id="rId29" Type="http://schemas.openxmlformats.org/officeDocument/2006/relationships/hyperlink" Target="http://docs.google.com/java/text/CollationElementIterator.html#reset()" TargetMode="External"/><Relationship Id="rId51" Type="http://schemas.openxmlformats.org/officeDocument/2006/relationships/hyperlink" Target="http://docs.google.com/java/text/CharacterIterator.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CollationElementIterator.html" TargetMode="External"/><Relationship Id="rId13" Type="http://schemas.openxmlformats.org/officeDocument/2006/relationships/hyperlink" Target="http://docs.google.com/java/text/ChoiceFormat.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java/text/CollationElementIterator.html" TargetMode="External"/><Relationship Id="rId59" Type="http://schemas.openxmlformats.org/officeDocument/2006/relationships/hyperlink" Target="http://docs.google.com/java/text/ChoiceFormat.html" TargetMode="External"/><Relationship Id="rId14" Type="http://schemas.openxmlformats.org/officeDocument/2006/relationships/hyperlink" Target="http://docs.google.com/java/text/CollationKey.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lationElementItera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