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Set&lt;E&gt;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maintained by this set </w:t>
      </w: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19">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&lt;E&gt;, </w:t>
      </w:r>
      <w:hyperlink r:id="rId21">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&lt;E&gt;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AbstractSet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LinkedHashSet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TreeSet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Set&lt;E&gt;</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&lt;E&gt;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collection that contains no duplicate elements. More formally, sets contain no pair of elements e1 and e2 such that e1.equals(e2), and at most one null element. As implied by its name, this interface models the mathematical </w:t>
      </w:r>
      <w:r w:rsidDel="00000000" w:rsidR="00000000" w:rsidRPr="00000000">
        <w:rPr>
          <w:i w:val="1"/>
          <w:shd w:fill="auto" w:val="clear"/>
          <w:rtl w:val="0"/>
        </w:rPr>
        <w:t xml:space="preserve">set</w:t>
      </w:r>
      <w:r w:rsidDel="00000000" w:rsidR="00000000" w:rsidRPr="00000000">
        <w:rPr>
          <w:shd w:fill="auto" w:val="clear"/>
          <w:rtl w:val="0"/>
        </w:rPr>
        <w:t xml:space="preserve"> abstraction.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 interface places additional stipulations, beyond those inherited from the Collection interface, on the contracts of all constructors and on the contracts of the add, equals and hashCode methods. Declarations for other inherited methods are also included here for convenience. (The specifications accompanying these declarations have been tailored to the Set interface, but they do not contain any additional stipulations.)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additional stipulation on constructors is, not surprisingly, that all constructors must create a set that contains no duplicate elements (as defined above).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Great care must be exercised if mutable objects are used as set elements. The behavior of a set is not specified if the value of an object is changed in a manner that affects equals comparisons while the object is an element in the set. A special case of this prohibition is that it is not permissible for a set to contain itself as an element.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set implementations have restrictions on the elements that they may contain. For example, some implementations prohibit null elements, and some have restrictions on the types of their elements. Attempting to add an ineligible element throws an unchecked exception, typically NullPointerException or ClassCastException. Attempting to query the presence of an ineligible element may throw an exception, or it may simply return false; some implementations will exhibit the former behavior and some will exhibit the latter. More generally, attempting an operation on an ineligible element whose completion would not result in the insertion of an ineligible element into the set may throw an exception or it may succeed, at the option of the implementation. Such exceptions are marked as "optional" in the specification for this interface.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31">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AbstractSet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Collections.singleton(java.lang.Object)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Collections.EMPTY_SET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element to this set if it is not already present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collection to this set if they're not already present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elements from this set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set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set contains all of the elements of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set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set contains no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element from this set if it is present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this set all of its elements that are contained in the specified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Retains only the elements in this set that are contained in the specified collection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set (its cardinality).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set; the runtime type of the returned array is that of the specified array.</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size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this set (its cardinality). If this set contains more than Integer.MAX_VALUE elements, returns Integer.MAX_VALUE.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set (its cardinality)</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set contains no elements.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7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7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contains no elements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set contains the specified element. More formally, returns true if and only if this set contains an element e such that (o==null ? e==null : o.equals(e)).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7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whose presence in this set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contains the specified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the specified element is incompatible with this set (optional) </w:t>
      </w:r>
      <w:hyperlink r:id="rId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set does not permit null elements (optional)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8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set. The elements are returned in no particular order (unless this set is an instance of some class that provides a guarantee).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8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85">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8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set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set. If this set makes any guarantees as to what order its elements are returned by its iterator, this method must return the elements in the same order.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will be "safe" in that no references to it are maintained by this set. (In other words, this method must allocate a new array even if this set is backed by an array). The caller is thus free to modify the returned array.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acts as bridge between array-based and collection-based APIs.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9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the elements in this set</w:t>
      </w:r>
      <w:r w:rsidDel="00000000" w:rsidR="00000000" w:rsidRPr="00000000">
        <w:pict>
          <v:rect style="width:0.0pt;height:1.5pt" o:hr="t" o:hrstd="t" o:hralign="center" fillcolor="#A0A0A0" stroked="f"/>
        </w:pict>
      </w:r>
      <w:bookmarkStart w:colFirst="0" w:colLast="0" w:name="17dp8vu" w:id="10"/>
      <w:bookmarkEnd w:id="10"/>
      <w:bookmarkStart w:colFirst="0" w:colLast="0" w:name="3rdcrjn" w:id="11"/>
      <w:bookmarkEnd w:id="11"/>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set; the runtime type of the returned array is that of the specified array. If the set fits in the specified array, it is returned therein. Otherwise, a new array is allocated with the runtime type of the specified array and the size of this set.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set fits in the specified array with room to spare (i.e., the array has more elements than this set), the element in the array immediately following the end of the set is set to null. (This is useful in determining the length of this set </w:t>
      </w:r>
      <w:r w:rsidDel="00000000" w:rsidR="00000000" w:rsidRPr="00000000">
        <w:rPr>
          <w:i w:val="1"/>
          <w:shd w:fill="auto" w:val="clear"/>
          <w:rtl w:val="0"/>
        </w:rPr>
        <w:t xml:space="preserve">only</w:t>
      </w:r>
      <w:r w:rsidDel="00000000" w:rsidR="00000000" w:rsidRPr="00000000">
        <w:rPr>
          <w:shd w:fill="auto" w:val="clear"/>
          <w:rtl w:val="0"/>
        </w:rPr>
        <w:t xml:space="preserve"> if the caller knows that this set does not contain any null elements.)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set makes any guarantees as to what order its elements are returned by its iterator, this method must return the elements in the same order.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w:t>
      </w:r>
      <w:hyperlink r:id="rId91">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method, this method acts as bridge between array-based and collection-based APIs. Further, this method allows precise control over the runtime type of the output array, and may, under certain circumstances, be used to save allocation costs.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x is a set known to contain only strings. The following code can be used to dump the set into a newly allocated array of String: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y = x.toArray(new String[0]);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toArray(new Object[0]) is identical in function to toArray().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9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 - the array into which the elements of this set are to be stored, if it is big enough; otherwise, a new array of the same runtime type is allocated for this purpose.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the elements in this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runtime type of the specified array is not a supertype of the runtime type of every element in this set </w:t>
      </w:r>
      <w:hyperlink r:id="rId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w:t>
      </w:r>
      <w:r w:rsidDel="00000000" w:rsidR="00000000" w:rsidRPr="00000000">
        <w:pict>
          <v:rect style="width:0.0pt;height:1.5pt" o:hr="t" o:hrstd="t" o:hralign="center" fillcolor="#A0A0A0" stroked="f"/>
        </w:pic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element to this set if it is not already present (optional operation). More formally, adds the specified element e to this set if the set contains no element e2 such that (e==null ? e2==null : e.equals(e2)). If this set already contains the element, the call leaves the set unchanged and returns false. In combination with the restriction on constructors, this ensures that sets never contain duplicate elements.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stipulation above does not imply that sets must accept all elements; sets may refuse to add any particular element, including null, and throw an exception, as described in the specification for </w:t>
      </w:r>
      <w:hyperlink r:id="rId98">
        <w:r w:rsidDel="00000000" w:rsidR="00000000" w:rsidRPr="00000000">
          <w:rPr>
            <w:color w:val="0000ee"/>
            <w:u w:val="single"/>
            <w:shd w:fill="auto" w:val="clear"/>
            <w:rtl w:val="0"/>
          </w:rPr>
          <w:t xml:space="preserve">Collection.add</w:t>
        </w:r>
      </w:hyperlink>
      <w:r w:rsidDel="00000000" w:rsidR="00000000" w:rsidRPr="00000000">
        <w:rPr>
          <w:shd w:fill="auto" w:val="clear"/>
          <w:rtl w:val="0"/>
        </w:rPr>
        <w:t xml:space="preserve">. Individual set implementations should clearly document any restrictions on the elements that they may contain.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0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element to be added to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did not already contain the specified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add operation is not supported by this set </w:t>
      </w:r>
      <w:hyperlink r:id="rId10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set </w:t>
      </w:r>
      <w:hyperlink r:id="rId1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set does not permit null elements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set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element from this set if it is present (optional operation). More formally, removes an element e such that (o==null ? e==null : o.equals(e)), if this set contains such an element. Returns true if this set contained the element (or equivalently, if this set changed as a result of the call). (This set will not contain the element once the call returns.)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0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0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removed from this set,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contained the specified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the specified element is incompatible with this set (optional) </w:t>
      </w:r>
      <w:hyperlink r:id="rId11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set does not permit null elements (optional) </w:t>
      </w:r>
      <w:hyperlink r:id="rId11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remove operation is not supported by this set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containsAll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containsAll</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set contains all of the elements of the specified collection. If the specified collection is also a set, this method returns true if it is a </w:t>
      </w:r>
      <w:r w:rsidDel="00000000" w:rsidR="00000000" w:rsidRPr="00000000">
        <w:rPr>
          <w:i w:val="1"/>
          <w:shd w:fill="auto" w:val="clear"/>
          <w:rtl w:val="0"/>
        </w:rPr>
        <w:t xml:space="preserve">subset</w:t>
      </w:r>
      <w:r w:rsidDel="00000000" w:rsidR="00000000" w:rsidRPr="00000000">
        <w:rPr>
          <w:shd w:fill="auto" w:val="clear"/>
          <w:rtl w:val="0"/>
        </w:rPr>
        <w:t xml:space="preserve"> of this set.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1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to be checked for containment in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contains all of the elements of the specified collection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types of one or more elements in the specified collection are incompatible with this set (optional) </w:t>
      </w:r>
      <w:hyperlink r:id="rId1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contains one or more null elements and this set does not permit null elements (optional), or if the specified collection is null</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contains(Object)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2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all of the elements in the specified collection to this set if they're not already present (optional operation). If the specified collection is also a set, the addAll operation effectively modifies this set so that its value is the </w:t>
      </w:r>
      <w:r w:rsidDel="00000000" w:rsidR="00000000" w:rsidRPr="00000000">
        <w:rPr>
          <w:i w:val="1"/>
          <w:shd w:fill="auto" w:val="clear"/>
          <w:rtl w:val="0"/>
        </w:rPr>
        <w:t xml:space="preserve">union</w:t>
      </w:r>
      <w:r w:rsidDel="00000000" w:rsidR="00000000" w:rsidRPr="00000000">
        <w:rPr>
          <w:shd w:fill="auto" w:val="clear"/>
          <w:rtl w:val="0"/>
        </w:rPr>
        <w:t xml:space="preserve"> of the two sets. The behavior of this operation is undefined if the specified collection is modified while the operation is in progress.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2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added to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addAll operation is not supported by this set </w:t>
      </w:r>
      <w:hyperlink r:id="rId12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the specified collection prevents it from being added to this set </w:t>
      </w:r>
      <w:hyperlink r:id="rId1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contains one or more null elements and this set does not permit null elements, or if the specified collection is null </w:t>
      </w:r>
      <w:hyperlink r:id="rId1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an element of the specified collection prevents it from being added to this set</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add(Object)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retainAll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retainAll</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Retains only the elements in this set that are contained in the specified collection (optional operation). In other words, removes from this set all of its elements that are not contained in the specified collection. If the specified collection is also a set, this operation effectively modifies this set so that its value is the </w:t>
      </w:r>
      <w:r w:rsidDel="00000000" w:rsidR="00000000" w:rsidRPr="00000000">
        <w:rPr>
          <w:i w:val="1"/>
          <w:shd w:fill="auto" w:val="clear"/>
          <w:rtl w:val="0"/>
        </w:rPr>
        <w:t xml:space="preserve">intersection</w:t>
      </w:r>
      <w:r w:rsidDel="00000000" w:rsidR="00000000" w:rsidRPr="00000000">
        <w:rPr>
          <w:shd w:fill="auto" w:val="clear"/>
          <w:rtl w:val="0"/>
        </w:rPr>
        <w:t xml:space="preserve"> of the two sets.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retained in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retainAll operation is not supported by this set </w:t>
      </w:r>
      <w:hyperlink r:id="rId13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set is incompatible with the specified collection (optional) </w:t>
      </w:r>
      <w:hyperlink r:id="rId13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this set contains a null element and the specified collection does not permit null elements (optional), or if the specified collection is null</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remove(Object)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from this set all of its elements that are contained in the specified collection (optional operation). If the specified collection is also a set, this operation effectively modifies this set so that its value is the </w:t>
      </w:r>
      <w:r w:rsidDel="00000000" w:rsidR="00000000" w:rsidRPr="00000000">
        <w:rPr>
          <w:i w:val="1"/>
          <w:shd w:fill="auto" w:val="clear"/>
          <w:rtl w:val="0"/>
        </w:rPr>
        <w:t xml:space="preserve">asymmetric set difference</w:t>
      </w:r>
      <w:r w:rsidDel="00000000" w:rsidR="00000000" w:rsidRPr="00000000">
        <w:rPr>
          <w:shd w:fill="auto" w:val="clear"/>
          <w:rtl w:val="0"/>
        </w:rPr>
        <w:t xml:space="preserve"> of the two sets.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4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removed from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removeAll operation is not supported by this set </w:t>
      </w:r>
      <w:hyperlink r:id="rId14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set is incompatible with the specified collection (optional) </w:t>
      </w:r>
      <w:hyperlink r:id="rId14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this set contains a null element and the specified collection does not permit null elements (optional), or if the specified collection is null</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remove(Object)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contains(Object)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elements from this set (optional operation). The set will be empty after this call returns.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4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4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clear method is not supported by this set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set for equality. Returns true if the specified object is also a set, the two sets have the same size, and every member of the specified set is contained in this set (or equivalently, every member of this set is contained in the specified set). This definition ensures that the equals method works properly across different implementations of the set interface.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compared for equality with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set</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set. The hash code of a set is defined to be the sum of the hash codes of the elements in the set, where the hash code of a null element is defined to be zero. This ensures that s1.equals(s2) implies that s1.hashCode()==s2.hashCode() for any two sets s1 and s2, as required by the general contract of </w:t>
      </w:r>
      <w:hyperlink r:id="rId15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set</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equals(Object)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Set.html#add(E)" TargetMode="External"/><Relationship Id="rId42" Type="http://schemas.openxmlformats.org/officeDocument/2006/relationships/hyperlink" Target="http://docs.google.com/java/util/Set.html#addAll(java.util.Collection)" TargetMode="External"/><Relationship Id="rId41" Type="http://schemas.openxmlformats.org/officeDocument/2006/relationships/hyperlink" Target="http://docs.google.com/java/util/Set.html" TargetMode="External"/><Relationship Id="rId44" Type="http://schemas.openxmlformats.org/officeDocument/2006/relationships/hyperlink" Target="http://docs.google.com/java/util/Set.html" TargetMode="External"/><Relationship Id="rId43" Type="http://schemas.openxmlformats.org/officeDocument/2006/relationships/hyperlink" Target="http://docs.google.com/java/util/Collection.html" TargetMode="External"/><Relationship Id="rId46" Type="http://schemas.openxmlformats.org/officeDocument/2006/relationships/hyperlink" Target="http://docs.google.com/java/util/Set.html#contains(java.lang.Object)" TargetMode="External"/><Relationship Id="rId45" Type="http://schemas.openxmlformats.org/officeDocument/2006/relationships/hyperlink" Target="http://docs.google.com/java/util/Set.html#clear()" TargetMode="External"/><Relationship Id="rId107" Type="http://schemas.openxmlformats.org/officeDocument/2006/relationships/hyperlink" Target="http://docs.google.com/java/util/Collection.html#remove(java.lang.Object)"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lang/NullPointerException.html" TargetMode="External"/><Relationship Id="rId109" Type="http://schemas.openxmlformats.org/officeDocument/2006/relationships/hyperlink" Target="http://docs.google.com/java/util/Set.html" TargetMode="External"/><Relationship Id="rId108" Type="http://schemas.openxmlformats.org/officeDocument/2006/relationships/hyperlink" Target="http://docs.google.com/java/util/Collection.html" TargetMode="External"/><Relationship Id="rId48" Type="http://schemas.openxmlformats.org/officeDocument/2006/relationships/hyperlink" Target="http://docs.google.com/java/util/Set.html#containsAll(java.util.Collection)"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util/Collection.html" TargetMode="External"/><Relationship Id="rId103" Type="http://schemas.openxmlformats.org/officeDocument/2006/relationships/hyperlink" Target="http://docs.google.com/java/lang/ClassCastException.html" TargetMode="External"/><Relationship Id="rId102" Type="http://schemas.openxmlformats.org/officeDocument/2006/relationships/hyperlink" Target="http://docs.google.com/java/lang/UnsupportedOperationException.html" TargetMode="External"/><Relationship Id="rId101" Type="http://schemas.openxmlformats.org/officeDocument/2006/relationships/hyperlink" Target="http://docs.google.com/java/util/Set.html" TargetMode="External"/><Relationship Id="rId100" Type="http://schemas.openxmlformats.org/officeDocument/2006/relationships/hyperlink" Target="http://docs.google.com/java/util/Collection.html" TargetMode="External"/><Relationship Id="rId31" Type="http://schemas.openxmlformats.org/officeDocument/2006/relationships/hyperlink" Target="http://docs.google.com/technotes/guides/collections/index.html" TargetMode="External"/><Relationship Id="rId30" Type="http://schemas.openxmlformats.org/officeDocument/2006/relationships/hyperlink" Target="http://docs.google.com/java/util/Collection.html" TargetMode="External"/><Relationship Id="rId33" Type="http://schemas.openxmlformats.org/officeDocument/2006/relationships/hyperlink" Target="http://docs.google.com/java/util/List.html" TargetMode="External"/><Relationship Id="rId32" Type="http://schemas.openxmlformats.org/officeDocument/2006/relationships/hyperlink" Target="http://docs.google.com/java/util/Collection.html" TargetMode="External"/><Relationship Id="rId182" Type="http://schemas.openxmlformats.org/officeDocument/2006/relationships/hyperlink" Target="http://java.sun.com/docs/redist.html" TargetMode="External"/><Relationship Id="rId35" Type="http://schemas.openxmlformats.org/officeDocument/2006/relationships/hyperlink" Target="http://docs.google.com/java/util/HashSet.html" TargetMode="External"/><Relationship Id="rId181" Type="http://schemas.openxmlformats.org/officeDocument/2006/relationships/hyperlink" Target="http://docs.google.com/legal/license.html" TargetMode="External"/><Relationship Id="rId34" Type="http://schemas.openxmlformats.org/officeDocument/2006/relationships/hyperlink" Target="http://docs.google.com/java/util/SortedSet.html" TargetMode="External"/><Relationship Id="rId180" Type="http://schemas.openxmlformats.org/officeDocument/2006/relationships/hyperlink" Target="http://docs.google.com/webnotes/devdocs-vs-specs.html" TargetMode="External"/><Relationship Id="rId37" Type="http://schemas.openxmlformats.org/officeDocument/2006/relationships/hyperlink" Target="http://docs.google.com/java/util/AbstractSet.html" TargetMode="External"/><Relationship Id="rId176" Type="http://schemas.openxmlformats.org/officeDocument/2006/relationships/hyperlink" Target="http://docs.google.com/index.html?java/util/Set.html" TargetMode="External"/><Relationship Id="rId36" Type="http://schemas.openxmlformats.org/officeDocument/2006/relationships/hyperlink" Target="http://docs.google.com/java/util/TreeSet.html" TargetMode="External"/><Relationship Id="rId175" Type="http://schemas.openxmlformats.org/officeDocument/2006/relationships/hyperlink" Target="http://docs.google.com/java/util/SimpleTimeZone.html" TargetMode="External"/><Relationship Id="rId39" Type="http://schemas.openxmlformats.org/officeDocument/2006/relationships/hyperlink" Target="http://docs.google.com/java/util/Collections.html#EMPTY_SET" TargetMode="External"/><Relationship Id="rId174" Type="http://schemas.openxmlformats.org/officeDocument/2006/relationships/hyperlink" Target="http://docs.google.com/java/util/ServiceLoader.html" TargetMode="External"/><Relationship Id="rId38" Type="http://schemas.openxmlformats.org/officeDocument/2006/relationships/hyperlink" Target="http://docs.google.com/java/util/Collections.html#singleton(T)" TargetMode="External"/><Relationship Id="rId173" Type="http://schemas.openxmlformats.org/officeDocument/2006/relationships/hyperlink" Target="http://docs.google.com/help-doc.html" TargetMode="External"/><Relationship Id="rId179" Type="http://schemas.openxmlformats.org/officeDocument/2006/relationships/hyperlink" Target="http://bugs.sun.com/services/bugreport/index.jsp" TargetMode="External"/><Relationship Id="rId178" Type="http://schemas.openxmlformats.org/officeDocument/2006/relationships/hyperlink" Target="http://docs.google.com/allclasses-noframe.html" TargetMode="External"/><Relationship Id="rId177" Type="http://schemas.openxmlformats.org/officeDocument/2006/relationships/hyperlink" Target="http://docs.google.com/Set.html" TargetMode="External"/><Relationship Id="rId20" Type="http://schemas.openxmlformats.org/officeDocument/2006/relationships/hyperlink" Target="http://docs.google.com/java/util/NavigableSet.html" TargetMode="External"/><Relationship Id="rId22" Type="http://schemas.openxmlformats.org/officeDocument/2006/relationships/hyperlink" Target="http://docs.google.com/java/util/AbstractSet.html" TargetMode="External"/><Relationship Id="rId21" Type="http://schemas.openxmlformats.org/officeDocument/2006/relationships/hyperlink" Target="http://docs.google.com/java/util/SortedSet.html" TargetMode="External"/><Relationship Id="rId24" Type="http://schemas.openxmlformats.org/officeDocument/2006/relationships/hyperlink" Target="http://docs.google.com/java/util/concurrent/CopyOnWriteArraySet.html" TargetMode="External"/><Relationship Id="rId23" Type="http://schemas.openxmlformats.org/officeDocument/2006/relationships/hyperlink" Target="http://docs.google.com/java/util/concurrent/ConcurrentSkipListSet.html" TargetMode="External"/><Relationship Id="rId129" Type="http://schemas.openxmlformats.org/officeDocument/2006/relationships/hyperlink" Target="http://docs.google.com/java/util/Set.html#add(E)" TargetMode="External"/><Relationship Id="rId128" Type="http://schemas.openxmlformats.org/officeDocument/2006/relationships/hyperlink" Target="http://docs.google.com/java/lang/IllegalArgumentException.html" TargetMode="External"/><Relationship Id="rId127" Type="http://schemas.openxmlformats.org/officeDocument/2006/relationships/hyperlink" Target="http://docs.google.com/java/lang/NullPointerException.html" TargetMode="External"/><Relationship Id="rId126" Type="http://schemas.openxmlformats.org/officeDocument/2006/relationships/hyperlink" Target="http://docs.google.com/java/lang/ClassCastException.html" TargetMode="External"/><Relationship Id="rId26" Type="http://schemas.openxmlformats.org/officeDocument/2006/relationships/hyperlink" Target="http://docs.google.com/java/util/HashSet.html" TargetMode="External"/><Relationship Id="rId121" Type="http://schemas.openxmlformats.org/officeDocument/2006/relationships/hyperlink" Target="http://docs.google.com/java/util/Set.html" TargetMode="External"/><Relationship Id="rId25" Type="http://schemas.openxmlformats.org/officeDocument/2006/relationships/hyperlink" Target="http://docs.google.com/java/util/EnumSet.html" TargetMode="External"/><Relationship Id="rId120" Type="http://schemas.openxmlformats.org/officeDocument/2006/relationships/hyperlink" Target="http://docs.google.com/java/util/Collection.html" TargetMode="External"/><Relationship Id="rId28" Type="http://schemas.openxmlformats.org/officeDocument/2006/relationships/hyperlink" Target="http://docs.google.com/java/util/LinkedHashSet.html" TargetMode="External"/><Relationship Id="rId27" Type="http://schemas.openxmlformats.org/officeDocument/2006/relationships/hyperlink" Target="http://docs.google.com/javax/print/attribute/standard/JobStateReasons.html" TargetMode="External"/><Relationship Id="rId125" Type="http://schemas.openxmlformats.org/officeDocument/2006/relationships/hyperlink" Target="http://docs.google.com/java/lang/UnsupportedOperationException.html" TargetMode="External"/><Relationship Id="rId29" Type="http://schemas.openxmlformats.org/officeDocument/2006/relationships/hyperlink" Target="http://docs.google.com/java/util/TreeSet.html" TargetMode="External"/><Relationship Id="rId124" Type="http://schemas.openxmlformats.org/officeDocument/2006/relationships/hyperlink" Target="http://docs.google.com/java/util/Set.html" TargetMode="External"/><Relationship Id="rId123" Type="http://schemas.openxmlformats.org/officeDocument/2006/relationships/hyperlink" Target="http://docs.google.com/java/util/Collection.html" TargetMode="External"/><Relationship Id="rId122" Type="http://schemas.openxmlformats.org/officeDocument/2006/relationships/hyperlink" Target="http://docs.google.com/java/util/Collection.html#addAll(java.util.Collection)" TargetMode="External"/><Relationship Id="rId95" Type="http://schemas.openxmlformats.org/officeDocument/2006/relationships/hyperlink" Target="http://docs.google.com/java/lang/ArrayStoreException.html" TargetMode="External"/><Relationship Id="rId94" Type="http://schemas.openxmlformats.org/officeDocument/2006/relationships/hyperlink" Target="http://docs.google.com/java/util/Set.html" TargetMode="External"/><Relationship Id="rId97" Type="http://schemas.openxmlformats.org/officeDocument/2006/relationships/hyperlink" Target="http://docs.google.com/java/util/Set.html" TargetMode="External"/><Relationship Id="rId96" Type="http://schemas.openxmlformats.org/officeDocument/2006/relationships/hyperlink" Target="http://docs.google.com/java/lang/NullPointer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Collection.html#add(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Collection.html#add(E)" TargetMode="External"/><Relationship Id="rId13" Type="http://schemas.openxmlformats.org/officeDocument/2006/relationships/hyperlink" Target="http://docs.google.com/java/util/ServiceLoa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Set.html#toArray()" TargetMode="External"/><Relationship Id="rId90" Type="http://schemas.openxmlformats.org/officeDocument/2006/relationships/hyperlink" Target="http://docs.google.com/java/util/Set.html" TargetMode="External"/><Relationship Id="rId93" Type="http://schemas.openxmlformats.org/officeDocument/2006/relationships/hyperlink" Target="http://docs.google.com/java/util/Collection.html" TargetMode="External"/><Relationship Id="rId92" Type="http://schemas.openxmlformats.org/officeDocument/2006/relationships/hyperlink" Target="http://docs.google.com/java/util/Collection.html#toArray(T%5B%5D)" TargetMode="External"/><Relationship Id="rId118" Type="http://schemas.openxmlformats.org/officeDocument/2006/relationships/hyperlink" Target="http://docs.google.com/java/lang/NullPointerException.html" TargetMode="External"/><Relationship Id="rId117" Type="http://schemas.openxmlformats.org/officeDocument/2006/relationships/hyperlink" Target="http://docs.google.com/java/lang/ClassCastException.html" TargetMode="External"/><Relationship Id="rId116" Type="http://schemas.openxmlformats.org/officeDocument/2006/relationships/hyperlink" Target="http://docs.google.com/java/util/Set.html" TargetMode="External"/><Relationship Id="rId115" Type="http://schemas.openxmlformats.org/officeDocument/2006/relationships/hyperlink" Target="http://docs.google.com/java/util/Collection.html" TargetMode="External"/><Relationship Id="rId119" Type="http://schemas.openxmlformats.org/officeDocument/2006/relationships/hyperlink" Target="http://docs.google.com/java/util/Set.html#contains(java.lang.Object)" TargetMode="External"/><Relationship Id="rId15" Type="http://schemas.openxmlformats.org/officeDocument/2006/relationships/hyperlink" Target="http://docs.google.com/index.html?java/util/Set.html" TargetMode="External"/><Relationship Id="rId110" Type="http://schemas.openxmlformats.org/officeDocument/2006/relationships/hyperlink" Target="http://docs.google.com/java/lang/ClassCastException.html" TargetMode="External"/><Relationship Id="rId14" Type="http://schemas.openxmlformats.org/officeDocument/2006/relationships/hyperlink" Target="http://docs.google.com/java/util/SimpleTimeZon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t.html" TargetMode="External"/><Relationship Id="rId19" Type="http://schemas.openxmlformats.org/officeDocument/2006/relationships/hyperlink" Target="http://docs.google.com/java/lang/Iterable.html" TargetMode="External"/><Relationship Id="rId114" Type="http://schemas.openxmlformats.org/officeDocument/2006/relationships/hyperlink" Target="http://docs.google.com/java/util/Collection.html#containsAll(java.util.Collection)" TargetMode="External"/><Relationship Id="rId18" Type="http://schemas.openxmlformats.org/officeDocument/2006/relationships/hyperlink" Target="http://docs.google.com/java/util/Collection.html" TargetMode="External"/><Relationship Id="rId113" Type="http://schemas.openxmlformats.org/officeDocument/2006/relationships/hyperlink" Target="http://docs.google.com/java/util/Collection.html" TargetMode="External"/><Relationship Id="rId112" Type="http://schemas.openxmlformats.org/officeDocument/2006/relationships/hyperlink" Target="http://docs.google.com/java/lang/UnsupportedOperationException.html" TargetMode="External"/><Relationship Id="rId111" Type="http://schemas.openxmlformats.org/officeDocument/2006/relationships/hyperlink" Target="http://docs.google.com/java/lang/NullPointerException.html" TargetMode="External"/><Relationship Id="rId84" Type="http://schemas.openxmlformats.org/officeDocument/2006/relationships/hyperlink" Target="http://docs.google.com/java/lang/Iterable.html#iterator()" TargetMode="External"/><Relationship Id="rId83" Type="http://schemas.openxmlformats.org/officeDocument/2006/relationships/hyperlink" Target="http://docs.google.com/java/util/Set.html" TargetMode="External"/><Relationship Id="rId86" Type="http://schemas.openxmlformats.org/officeDocument/2006/relationships/hyperlink" Target="http://docs.google.com/java/util/Set.html" TargetMode="External"/><Relationship Id="rId85" Type="http://schemas.openxmlformats.org/officeDocument/2006/relationships/hyperlink" Target="http://docs.google.com/java/lang/Iterable.html" TargetMode="External"/><Relationship Id="rId88" Type="http://schemas.openxmlformats.org/officeDocument/2006/relationships/hyperlink" Target="http://docs.google.com/java/util/Collection.html#toArray()" TargetMode="External"/><Relationship Id="rId150" Type="http://schemas.openxmlformats.org/officeDocument/2006/relationships/hyperlink" Target="http://docs.google.com/java/lang/UnsupportedOperationException.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util/Collection.html" TargetMode="External"/><Relationship Id="rId80" Type="http://schemas.openxmlformats.org/officeDocument/2006/relationships/hyperlink" Target="http://docs.google.com/java/util/Set.html" TargetMode="External"/><Relationship Id="rId82" Type="http://schemas.openxmlformats.org/officeDocument/2006/relationships/hyperlink" Target="http://docs.google.com/java/util/Collection.html" TargetMode="External"/><Relationship Id="rId81" Type="http://schemas.openxmlformats.org/officeDocument/2006/relationships/hyperlink" Target="http://docs.google.com/java/util/Collection.html#iter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Set.html" TargetMode="External"/><Relationship Id="rId4" Type="http://schemas.openxmlformats.org/officeDocument/2006/relationships/numbering" Target="numbering.xml"/><Relationship Id="rId148" Type="http://schemas.openxmlformats.org/officeDocument/2006/relationships/hyperlink" Target="http://docs.google.com/java/util/Collec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ClassCastException.html" TargetMode="External"/><Relationship Id="rId142" Type="http://schemas.openxmlformats.org/officeDocument/2006/relationships/hyperlink" Target="http://docs.google.com/java/lang/UnsupportedOperationException.html" TargetMode="External"/><Relationship Id="rId141" Type="http://schemas.openxmlformats.org/officeDocument/2006/relationships/hyperlink" Target="http://docs.google.com/java/util/Set.html" TargetMode="External"/><Relationship Id="rId140" Type="http://schemas.openxmlformats.org/officeDocument/2006/relationships/hyperlink" Target="http://docs.google.com/java/util/Collection.html" TargetMode="External"/><Relationship Id="rId5" Type="http://schemas.openxmlformats.org/officeDocument/2006/relationships/styles" Target="styles.xml"/><Relationship Id="rId147" Type="http://schemas.openxmlformats.org/officeDocument/2006/relationships/hyperlink" Target="http://docs.google.com/java/util/Collection.html#clea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Set.html#contains(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Set.html#remove(java.lang.Object)" TargetMode="External"/><Relationship Id="rId8" Type="http://schemas.openxmlformats.org/officeDocument/2006/relationships/hyperlink" Target="http://docs.google.com/class-use/Set.html" TargetMode="External"/><Relationship Id="rId144" Type="http://schemas.openxmlformats.org/officeDocument/2006/relationships/hyperlink" Target="http://docs.google.com/java/lang/NullPointerException.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util/Set.html" TargetMode="External"/><Relationship Id="rId75" Type="http://schemas.openxmlformats.org/officeDocument/2006/relationships/hyperlink" Target="http://docs.google.com/java/util/Collection.html" TargetMode="External"/><Relationship Id="rId74" Type="http://schemas.openxmlformats.org/officeDocument/2006/relationships/hyperlink" Target="http://docs.google.com/java/util/Collection.html#contains(java.lang.Object)" TargetMode="External"/><Relationship Id="rId77" Type="http://schemas.openxmlformats.org/officeDocument/2006/relationships/hyperlink" Target="http://docs.google.com/java/lang/ClassCastException.html" TargetMode="External"/><Relationship Id="rId76" Type="http://schemas.openxmlformats.org/officeDocument/2006/relationships/hyperlink" Target="http://docs.google.com/java/util/Set.html" TargetMode="External"/><Relationship Id="rId79" Type="http://schemas.openxmlformats.org/officeDocument/2006/relationships/hyperlink" Target="http://docs.google.com/java/util/Iterator.html" TargetMode="External"/><Relationship Id="rId78" Type="http://schemas.openxmlformats.org/officeDocument/2006/relationships/hyperlink" Target="http://docs.google.com/java/lang/NullPointerException.html" TargetMode="External"/><Relationship Id="rId71" Type="http://schemas.openxmlformats.org/officeDocument/2006/relationships/hyperlink" Target="http://docs.google.com/java/util/Collection.html" TargetMode="External"/><Relationship Id="rId70" Type="http://schemas.openxmlformats.org/officeDocument/2006/relationships/hyperlink" Target="http://docs.google.com/java/util/Collection.html#isEmpty()" TargetMode="External"/><Relationship Id="rId139" Type="http://schemas.openxmlformats.org/officeDocument/2006/relationships/hyperlink" Target="http://docs.google.com/java/util/Collection.html#removeAll(java.util.Collection)" TargetMode="External"/><Relationship Id="rId138" Type="http://schemas.openxmlformats.org/officeDocument/2006/relationships/hyperlink" Target="http://docs.google.com/java/util/Collection.html" TargetMode="External"/><Relationship Id="rId137" Type="http://schemas.openxmlformats.org/officeDocument/2006/relationships/hyperlink" Target="http://docs.google.com/java/util/Set.html#remove(java.lang.Object)" TargetMode="External"/><Relationship Id="rId132" Type="http://schemas.openxmlformats.org/officeDocument/2006/relationships/hyperlink" Target="http://docs.google.com/java/util/Collection.html" TargetMode="External"/><Relationship Id="rId131" Type="http://schemas.openxmlformats.org/officeDocument/2006/relationships/hyperlink" Target="http://docs.google.com/java/util/Collection.html#retainAll(java.util.Collection)" TargetMode="External"/><Relationship Id="rId130" Type="http://schemas.openxmlformats.org/officeDocument/2006/relationships/hyperlink" Target="http://docs.google.com/java/util/Collection.html" TargetMode="External"/><Relationship Id="rId136" Type="http://schemas.openxmlformats.org/officeDocument/2006/relationships/hyperlink" Target="http://docs.google.com/java/lang/NullPointerException.html" TargetMode="External"/><Relationship Id="rId135" Type="http://schemas.openxmlformats.org/officeDocument/2006/relationships/hyperlink" Target="http://docs.google.com/java/lang/ClassCastException.html" TargetMode="External"/><Relationship Id="rId134" Type="http://schemas.openxmlformats.org/officeDocument/2006/relationships/hyperlink" Target="http://docs.google.com/java/lang/UnsupportedOperationException.html" TargetMode="External"/><Relationship Id="rId133" Type="http://schemas.openxmlformats.org/officeDocument/2006/relationships/hyperlink" Target="http://docs.google.com/java/util/Set.html" TargetMode="External"/><Relationship Id="rId62" Type="http://schemas.openxmlformats.org/officeDocument/2006/relationships/hyperlink" Target="http://docs.google.com/java/util/Collection.html" TargetMode="External"/><Relationship Id="rId61" Type="http://schemas.openxmlformats.org/officeDocument/2006/relationships/hyperlink" Target="http://docs.google.com/java/util/Set.html#retainAll(java.util.Collection)"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util/Set.html#size()" TargetMode="External"/><Relationship Id="rId66" Type="http://schemas.openxmlformats.org/officeDocument/2006/relationships/hyperlink" Target="http://docs.google.com/java/util/Set.html#toArray(T%5B%5D)" TargetMode="External"/><Relationship Id="rId172" Type="http://schemas.openxmlformats.org/officeDocument/2006/relationships/hyperlink" Target="http://docs.google.com/index-files/index-1.html" TargetMode="External"/><Relationship Id="rId65" Type="http://schemas.openxmlformats.org/officeDocument/2006/relationships/hyperlink" Target="http://docs.google.com/java/util/Set.html#toArray()" TargetMode="External"/><Relationship Id="rId171" Type="http://schemas.openxmlformats.org/officeDocument/2006/relationships/hyperlink" Target="http://docs.google.com/deprecated-list.html" TargetMode="External"/><Relationship Id="rId68" Type="http://schemas.openxmlformats.org/officeDocument/2006/relationships/hyperlink" Target="http://docs.google.com/java/util/Collection.html" TargetMode="External"/><Relationship Id="rId170" Type="http://schemas.openxmlformats.org/officeDocument/2006/relationships/hyperlink" Target="http://docs.google.com/package-tree.html" TargetMode="External"/><Relationship Id="rId67" Type="http://schemas.openxmlformats.org/officeDocument/2006/relationships/hyperlink" Target="http://docs.google.com/java/util/Collection.html#size()" TargetMode="External"/><Relationship Id="rId60" Type="http://schemas.openxmlformats.org/officeDocument/2006/relationships/hyperlink" Target="http://docs.google.com/java/util/Collection.html" TargetMode="External"/><Relationship Id="rId165" Type="http://schemas.openxmlformats.org/officeDocument/2006/relationships/hyperlink" Target="http://docs.google.com/java/lang/Object.html#equals(java.lang.Object)" TargetMode="External"/><Relationship Id="rId69" Type="http://schemas.openxmlformats.org/officeDocument/2006/relationships/hyperlink" Target="http://docs.google.com/java/util/Set.html" TargetMode="External"/><Relationship Id="rId164" Type="http://schemas.openxmlformats.org/officeDocument/2006/relationships/hyperlink" Target="http://docs.google.com/java/lang/Object.html" TargetMode="External"/><Relationship Id="rId163" Type="http://schemas.openxmlformats.org/officeDocument/2006/relationships/hyperlink" Target="http://docs.google.com/java/lang/Object.html#hashCode()" TargetMode="External"/><Relationship Id="rId162" Type="http://schemas.openxmlformats.org/officeDocument/2006/relationships/hyperlink" Target="http://docs.google.com/java/util/Set.html" TargetMode="External"/><Relationship Id="rId169" Type="http://schemas.openxmlformats.org/officeDocument/2006/relationships/hyperlink" Target="http://docs.google.com/class-use/Set.html" TargetMode="External"/><Relationship Id="rId168" Type="http://schemas.openxmlformats.org/officeDocument/2006/relationships/hyperlink" Target="http://docs.google.com/package-summary.html" TargetMode="External"/><Relationship Id="rId167" Type="http://schemas.openxmlformats.org/officeDocument/2006/relationships/hyperlink" Target="http://docs.google.com/overview-summary.html" TargetMode="External"/><Relationship Id="rId166" Type="http://schemas.openxmlformats.org/officeDocument/2006/relationships/hyperlink" Target="http://docs.google.com/java/util/Set.html#equals(java.lang.Object)"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util/Set.html#equals(java.lang.Object)" TargetMode="External"/><Relationship Id="rId53" Type="http://schemas.openxmlformats.org/officeDocument/2006/relationships/hyperlink" Target="http://docs.google.com/java/util/Set.html#isEmpty()" TargetMode="External"/><Relationship Id="rId52" Type="http://schemas.openxmlformats.org/officeDocument/2006/relationships/hyperlink" Target="http://docs.google.com/java/util/Set.html#hashCode()" TargetMode="External"/><Relationship Id="rId55" Type="http://schemas.openxmlformats.org/officeDocument/2006/relationships/hyperlink" Target="http://docs.google.com/java/util/Set.html" TargetMode="External"/><Relationship Id="rId161" Type="http://schemas.openxmlformats.org/officeDocument/2006/relationships/hyperlink" Target="http://docs.google.com/java/util/Collection.html" TargetMode="External"/><Relationship Id="rId54" Type="http://schemas.openxmlformats.org/officeDocument/2006/relationships/hyperlink" Target="http://docs.google.com/java/util/Iterator.html" TargetMode="External"/><Relationship Id="rId160" Type="http://schemas.openxmlformats.org/officeDocument/2006/relationships/hyperlink" Target="http://docs.google.com/java/util/Collection.html#hashCode()" TargetMode="External"/><Relationship Id="rId57" Type="http://schemas.openxmlformats.org/officeDocument/2006/relationships/hyperlink" Target="http://docs.google.com/java/util/Set.html#remove(java.lang.Object)" TargetMode="External"/><Relationship Id="rId56" Type="http://schemas.openxmlformats.org/officeDocument/2006/relationships/hyperlink" Target="http://docs.google.com/java/util/Set.html#iterator()" TargetMode="External"/><Relationship Id="rId159" Type="http://schemas.openxmlformats.org/officeDocument/2006/relationships/hyperlink" Target="http://docs.google.com/java/lang/Object.html#hashCode()" TargetMode="External"/><Relationship Id="rId59" Type="http://schemas.openxmlformats.org/officeDocument/2006/relationships/hyperlink" Target="http://docs.google.com/java/util/Set.html#removeAll(java.util.Collection)" TargetMode="External"/><Relationship Id="rId154" Type="http://schemas.openxmlformats.org/officeDocument/2006/relationships/hyperlink" Target="http://docs.google.com/java/util/Set.html"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util/Collection.html" TargetMode="External"/><Relationship Id="rId152" Type="http://schemas.openxmlformats.org/officeDocument/2006/relationships/hyperlink" Target="http://docs.google.com/java/util/Collection.html#equals(java.lang.Object)"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java/util/Hashtable.html" TargetMode="External"/><Relationship Id="rId157" Type="http://schemas.openxmlformats.org/officeDocument/2006/relationships/hyperlink" Target="http://docs.google.com/java/lang/Object.html#hashCode()" TargetMode="External"/><Relationship Id="rId156" Type="http://schemas.openxmlformats.org/officeDocument/2006/relationships/hyperlink" Target="http://docs.google.com/java/lang/Object.html" TargetMode="External"/><Relationship Id="rId155"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