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BlockingQueue&lt;E&gt;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SynchronousQueue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BlockingQueue&lt;E&gt;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Queue</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9">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that additionally supports operations that wait for the queue to become non-empty when retrieving an element, and wait for space to become available in the queue when storing an element.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BlockingQueue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 These methods are summarized in the following 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Throws exception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Special 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Blocks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Times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Insert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add(e)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offer(e)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put(e)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offer(e, 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Remove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remove()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poll()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take()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poll(time, unit)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Examine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peek()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 applicable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BlockingQueue does not accept null elements. Implementations throw NullPointerException on attempts to add, put or offer a null. A null is used as a sentinel value to indicate failure of poll operations.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BlockingQueue may be capacity bounded. At any given time it may have a remainingCapacity beyond which no additional elements can be put without blocking. A BlockingQueue without any intrinsic capacity constraints always reports a remaining capacity of Integer.MAX_VALUE.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BlockingQueue implementations are designed to be used primarily for producer-consumer queues, but additionally support the </w:t>
      </w:r>
      <w:hyperlink r:id="rId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interface. So, for example, it is possible to remove an arbitrary element from a queue using remove(x). However, such operations are in general </w:t>
      </w:r>
      <w:r w:rsidDel="00000000" w:rsidR="00000000" w:rsidRPr="00000000">
        <w:rPr>
          <w:i w:val="1"/>
          <w:shd w:fill="auto" w:val="clear"/>
          <w:rtl w:val="0"/>
        </w:rPr>
        <w:t xml:space="preserve">not</w:t>
      </w:r>
      <w:r w:rsidDel="00000000" w:rsidR="00000000" w:rsidRPr="00000000">
        <w:rPr>
          <w:shd w:fill="auto" w:val="clear"/>
          <w:rtl w:val="0"/>
        </w:rPr>
        <w:t xml:space="preserve"> performed very efficiently, and are intended for only occasional use, such as when a queued message is cancelled.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BlockingQueue implementations are thread-safe. All queuing methods achieve their effects atomically using internal locks or other forms of concurrency control. However, the </w:t>
      </w:r>
      <w:r w:rsidDel="00000000" w:rsidR="00000000" w:rsidRPr="00000000">
        <w:rPr>
          <w:i w:val="1"/>
          <w:shd w:fill="auto" w:val="clear"/>
          <w:rtl w:val="0"/>
        </w:rPr>
        <w:t xml:space="preserve">bulk</w:t>
      </w:r>
      <w:r w:rsidDel="00000000" w:rsidR="00000000" w:rsidRPr="00000000">
        <w:rPr>
          <w:shd w:fill="auto" w:val="clear"/>
          <w:rtl w:val="0"/>
        </w:rPr>
        <w:t xml:space="preserve"> Collection operations addAll, containsAll, retainAll and removeAll are </w:t>
      </w:r>
      <w:r w:rsidDel="00000000" w:rsidR="00000000" w:rsidRPr="00000000">
        <w:rPr>
          <w:i w:val="1"/>
          <w:shd w:fill="auto" w:val="clear"/>
          <w:rtl w:val="0"/>
        </w:rPr>
        <w:t xml:space="preserve">not</w:t>
      </w:r>
      <w:r w:rsidDel="00000000" w:rsidR="00000000" w:rsidRPr="00000000">
        <w:rPr>
          <w:shd w:fill="auto" w:val="clear"/>
          <w:rtl w:val="0"/>
        </w:rPr>
        <w:t xml:space="preserve"> necessarily performed atomically unless specified otherwise in an implementation. So it is possible, for example, for addAll(c) to fail (throwing an exception) after adding only some of the elements in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BlockingQueue does </w:t>
      </w:r>
      <w:r w:rsidDel="00000000" w:rsidR="00000000" w:rsidRPr="00000000">
        <w:rPr>
          <w:i w:val="1"/>
          <w:shd w:fill="auto" w:val="clear"/>
          <w:rtl w:val="0"/>
        </w:rPr>
        <w:t xml:space="preserve">not</w:t>
      </w:r>
      <w:r w:rsidDel="00000000" w:rsidR="00000000" w:rsidRPr="00000000">
        <w:rPr>
          <w:shd w:fill="auto" w:val="clear"/>
          <w:rtl w:val="0"/>
        </w:rPr>
        <w:t xml:space="preserve"> intrinsically support any kind of "close" or "shutdown" operation to indicate that no more items will be added. The needs and usage of such features tend to be implementation-dependent. For example, a common tactic is for producers to insert special </w:t>
      </w:r>
      <w:r w:rsidDel="00000000" w:rsidR="00000000" w:rsidRPr="00000000">
        <w:rPr>
          <w:i w:val="1"/>
          <w:shd w:fill="auto" w:val="clear"/>
          <w:rtl w:val="0"/>
        </w:rPr>
        <w:t xml:space="preserve">end-of-stream</w:t>
      </w:r>
      <w:r w:rsidDel="00000000" w:rsidR="00000000" w:rsidRPr="00000000">
        <w:rPr>
          <w:shd w:fill="auto" w:val="clear"/>
          <w:rtl w:val="0"/>
        </w:rPr>
        <w:t xml:space="preserve"> or </w:t>
      </w:r>
      <w:r w:rsidDel="00000000" w:rsidR="00000000" w:rsidRPr="00000000">
        <w:rPr>
          <w:i w:val="1"/>
          <w:shd w:fill="auto" w:val="clear"/>
          <w:rtl w:val="0"/>
        </w:rPr>
        <w:t xml:space="preserve">poison</w:t>
      </w:r>
      <w:r w:rsidDel="00000000" w:rsidR="00000000" w:rsidRPr="00000000">
        <w:rPr>
          <w:shd w:fill="auto" w:val="clear"/>
          <w:rtl w:val="0"/>
        </w:rPr>
        <w:t xml:space="preserve"> objects, that are interpreted accordingly when taken by consumers.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Usage example, based on a typical producer-consumer scenario. Note that a BlockingQueue can safely be used with multiple producers and multiple consumers.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Producer implements Runnable {</w:t>
        <w:br w:type="textWrapping"/>
        <w:t xml:space="preserve">   private final BlockingQueue queue;</w:t>
        <w:br w:type="textWrapping"/>
        <w:t xml:space="preserve">   Producer(BlockingQueue q) { queue = q; }</w:t>
        <w:br w:type="textWrapping"/>
        <w:t xml:space="preserve">   public void run() {</w:t>
        <w:br w:type="textWrapping"/>
        <w:t xml:space="preserve">     try {</w:t>
        <w:br w:type="textWrapping"/>
        <w:t xml:space="preserve">       while (true) { queue.put(produce()); }</w:t>
        <w:br w:type="textWrapping"/>
        <w:t xml:space="preserve">     } catch (InterruptedException ex) { ... handle ...}</w:t>
        <w:br w:type="textWrapping"/>
        <w:t xml:space="preserve">   }</w:t>
        <w:br w:type="textWrapping"/>
        <w:t xml:space="preserve">   Object produce() { ... }</w:t>
        <w:br w:type="textWrapping"/>
        <w:t xml:space="preserve"> }</w:t>
        <w:br w:type="textWrapping"/>
        <w:br w:type="textWrapping"/>
        <w:t xml:space="preserve"> class Consumer implements Runnable {</w:t>
        <w:br w:type="textWrapping"/>
        <w:t xml:space="preserve">   private final BlockingQueue queue;</w:t>
        <w:br w:type="textWrapping"/>
        <w:t xml:space="preserve">   Consumer(BlockingQueue q) { queue = q; }</w:t>
        <w:br w:type="textWrapping"/>
        <w:t xml:space="preserve">   public void run() {</w:t>
        <w:br w:type="textWrapping"/>
        <w:t xml:space="preserve">     try {</w:t>
        <w:br w:type="textWrapping"/>
        <w:t xml:space="preserve">       while (true) { consume(queue.take()); }</w:t>
        <w:br w:type="textWrapping"/>
        <w:t xml:space="preserve">     } catch (InterruptedException ex) { ... handle ...}</w:t>
        <w:br w:type="textWrapping"/>
        <w:t xml:space="preserve">   }</w:t>
        <w:br w:type="textWrapping"/>
        <w:t xml:space="preserve">   void consume(Object x) { ... }</w:t>
        <w:br w:type="textWrapping"/>
        <w:t xml:space="preserve"> }</w:t>
        <w:br w:type="textWrapping"/>
        <w:br w:type="textWrapping"/>
        <w:t xml:space="preserve"> class Setup {</w:t>
        <w:br w:type="textWrapping"/>
        <w:t xml:space="preserve">   void main() {</w:t>
        <w:br w:type="textWrapping"/>
        <w:t xml:space="preserve">     BlockingQueue q = new SomeQueueImplementation();</w:t>
        <w:br w:type="textWrapping"/>
        <w:t xml:space="preserve">     Producer p = new Producer(q);</w:t>
        <w:br w:type="textWrapping"/>
        <w:t xml:space="preserve">     Consumer c1 = new Consumer(q);</w:t>
        <w:br w:type="textWrapping"/>
        <w:t xml:space="preserve">     Consumer c2 = new Consumer(q);</w:t>
        <w:br w:type="textWrapping"/>
        <w:t xml:space="preserve">     new Thread(p).start();</w:t>
        <w:br w:type="textWrapping"/>
        <w:t xml:space="preserve">     new Thread(c1).start();</w:t>
        <w:br w:type="textWrapping"/>
        <w:t xml:space="preserve">     new Thread(c2).start();</w:t>
        <w:br w:type="textWrapping"/>
        <w:t xml:space="preserve">   }</w:t>
        <w:br w:type="textWrapping"/>
        <w:t xml:space="preserve"> }</w:t>
        <w:br w:type="textWrapping"/>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As with other concurrent collections, actions in a thread prior to placing an object into a BlockingQueue </w:t>
      </w:r>
      <w:hyperlink r:id="rId41">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subsequent to the access or removal of that element from the BlockingQueue in another thread.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4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it is possible to do so immediately without violating capacity restrictions, returning true upon success and throwing an IllegalStateException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if it is possible to do so immediately without violating capacity restrictions, returning true upon success and false if no space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5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up to the specified wait time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6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this queue, waiting if necessary for space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additional elements that this queue can ideally (in the absence of memory or resource constraints) accept without blocking, or Integer.MAX_VALUE if there is no intrinsic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becomes available.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68">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73">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7"/>
    <w:bookmarkEnd w:id="7"/>
    <w:bookmarkStart w:colFirst="0" w:colLast="0" w:name="1t3h5sf" w:id="8"/>
    <w:bookmarkEnd w:id="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it is possible to do so immediately without violating capacity restrictions, returning true upon success and throwing an IllegalStateException if no space is currently available. When using a capacity-restricted queue, it is generally preferable to use </w:t>
      </w:r>
      <w:hyperlink r:id="rId87">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94">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element cannot be added at this time due to capacity restrictions </w:t>
      </w:r>
      <w:hyperlink r:id="rId9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queue</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if it is possible to do so immediately without violating capacity restrictions, returning true upon success and false if no space is currently available. When using a capacity-restricted queue, this method is generally preferable to </w:t>
      </w:r>
      <w:hyperlink r:id="rId100">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which can fail to insert an element only by throwing an exception.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queue</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waiting if necessary for space to become available.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1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queue</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this queue, waiting up to the specified wait time if necessary for space to become available.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1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queue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queue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if necessary until an element becomes available.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head of this queue, waiting up to the specified wait time if necessary for an element to become available.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additional elements that this queue can ideally (in the absence of memory or resource constraints) accept without blocking, or Integer.MAX_VALUE if there is no intrinsic limit.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you </w:t>
      </w:r>
      <w:r w:rsidDel="00000000" w:rsidR="00000000" w:rsidRPr="00000000">
        <w:rPr>
          <w:i w:val="1"/>
          <w:shd w:fill="auto" w:val="clear"/>
          <w:rtl w:val="0"/>
        </w:rPr>
        <w:t xml:space="preserve">cannot</w:t>
      </w:r>
      <w:r w:rsidDel="00000000" w:rsidR="00000000" w:rsidRPr="00000000">
        <w:rPr>
          <w:shd w:fill="auto" w:val="clear"/>
          <w:rtl w:val="0"/>
        </w:rPr>
        <w:t xml:space="preserve"> always tell if an attempt to insert an element will succeed by inspecting remainingCapacity because it may be the case that another thread is about to insert or remove an element.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remaining capacity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queue (optional)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the specified element. More formally, returns true if and only if this queue contains at least one element e such that o.equals(e).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is incompatible with this queue (optional)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(optional)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14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14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1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1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llection.html" TargetMode="External"/><Relationship Id="rId42" Type="http://schemas.openxmlformats.org/officeDocument/2006/relationships/hyperlink" Target="http://docs.google.com/technotes/guides/collections/index.html" TargetMode="External"/><Relationship Id="rId41" Type="http://schemas.openxmlformats.org/officeDocument/2006/relationships/hyperlink" Target="http://docs.google.com/package-summary.html#MemoryVisibility" TargetMode="External"/><Relationship Id="rId44" Type="http://schemas.openxmlformats.org/officeDocument/2006/relationships/hyperlink" Target="http://docs.google.com/java/util/concurrent/BlockingQueue.html" TargetMode="External"/><Relationship Id="rId43" Type="http://schemas.openxmlformats.org/officeDocument/2006/relationships/hyperlink" Target="http://docs.google.com/java/util/concurrent/BlockingQueue.html#add(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util/concurrent/BlockingQueue.html#contains(java.lang.Object)" TargetMode="External"/><Relationship Id="rId107" Type="http://schemas.openxmlformats.org/officeDocument/2006/relationships/hyperlink" Target="http://docs.google.com/java/util/concurrent/BlockingQueue.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lang/NullPointerException.html" TargetMode="External"/><Relationship Id="rId104" Type="http://schemas.openxmlformats.org/officeDocument/2006/relationships/hyperlink" Target="http://docs.google.com/java/lang/ClassCastException.html" TargetMode="External"/><Relationship Id="rId109" Type="http://schemas.openxmlformats.org/officeDocument/2006/relationships/hyperlink" Target="http://docs.google.com/java/lang/InterruptedException.html" TargetMode="External"/><Relationship Id="rId108" Type="http://schemas.openxmlformats.org/officeDocument/2006/relationships/hyperlink" Target="http://docs.google.com/java/lang/InterruptedException.html" TargetMode="External"/><Relationship Id="rId48" Type="http://schemas.openxmlformats.org/officeDocument/2006/relationships/hyperlink" Target="http://docs.google.com/java/util/Collection.html" TargetMode="External"/><Relationship Id="rId47" Type="http://schemas.openxmlformats.org/officeDocument/2006/relationships/hyperlink" Target="http://docs.google.com/java/util/concurrent/BlockingQueue.html#drainTo(java.util.Collection)" TargetMode="External"/><Relationship Id="rId49" Type="http://schemas.openxmlformats.org/officeDocument/2006/relationships/hyperlink" Target="http://docs.google.com/java/util/concurrent/BlockingQueue.html" TargetMode="External"/><Relationship Id="rId103" Type="http://schemas.openxmlformats.org/officeDocument/2006/relationships/hyperlink" Target="http://docs.google.com/java/util/concurrent/BlockingQueue.html" TargetMode="External"/><Relationship Id="rId102" Type="http://schemas.openxmlformats.org/officeDocument/2006/relationships/hyperlink" Target="http://docs.google.com/java/util/Queue.html" TargetMode="External"/><Relationship Id="rId101" Type="http://schemas.openxmlformats.org/officeDocument/2006/relationships/hyperlink" Target="http://docs.google.com/java/util/Queue.html#offer(E)" TargetMode="External"/><Relationship Id="rId100" Type="http://schemas.openxmlformats.org/officeDocument/2006/relationships/hyperlink" Target="http://docs.google.com/java/util/concurrent/BlockingQueue.html#add(E)" TargetMode="External"/><Relationship Id="rId31" Type="http://schemas.openxmlformats.org/officeDocument/2006/relationships/hyperlink" Target="http://docs.google.com/java/util/concurrent/BlockingQueue.html#offer(E)" TargetMode="External"/><Relationship Id="rId30" Type="http://schemas.openxmlformats.org/officeDocument/2006/relationships/hyperlink" Target="http://docs.google.com/java/util/concurrent/BlockingQueue.html#add(E)" TargetMode="External"/><Relationship Id="rId33" Type="http://schemas.openxmlformats.org/officeDocument/2006/relationships/hyperlink" Target="http://docs.google.com/java/util/concurrent/BlockingQueue.html#offer(E,%20long,%20java.util.concurrent.TimeUnit)" TargetMode="External"/><Relationship Id="rId32" Type="http://schemas.openxmlformats.org/officeDocument/2006/relationships/hyperlink" Target="http://docs.google.com/java/util/concurrent/BlockingQueue.html#put(E)" TargetMode="External"/><Relationship Id="rId35" Type="http://schemas.openxmlformats.org/officeDocument/2006/relationships/hyperlink" Target="http://docs.google.com/java/util/concurrent/BlockingQueue.html#poll(long,%20java.util.concurrent.TimeUnit)" TargetMode="External"/><Relationship Id="rId34" Type="http://schemas.openxmlformats.org/officeDocument/2006/relationships/hyperlink" Target="http://docs.google.com/java/util/concurrent/BlockingQueue.html#remove(java.lang.Object)" TargetMode="External"/><Relationship Id="rId37" Type="http://schemas.openxmlformats.org/officeDocument/2006/relationships/hyperlink" Target="http://docs.google.com/java/util/concurrent/BlockingQueue.html#poll(long,%20java.util.concurrent.TimeUnit)" TargetMode="External"/><Relationship Id="rId36" Type="http://schemas.openxmlformats.org/officeDocument/2006/relationships/hyperlink" Target="http://docs.google.com/java/util/concurrent/BlockingQueue.html#take()" TargetMode="External"/><Relationship Id="rId39" Type="http://schemas.openxmlformats.org/officeDocument/2006/relationships/hyperlink" Target="http://docs.google.com/java/util/Queue.html#peek()" TargetMode="External"/><Relationship Id="rId38" Type="http://schemas.openxmlformats.org/officeDocument/2006/relationships/hyperlink" Target="http://docs.google.com/java/util/Queue.html#element()" TargetMode="External"/><Relationship Id="rId20" Type="http://schemas.openxmlformats.org/officeDocument/2006/relationships/hyperlink" Target="http://docs.google.com/java/util/Queue.html" TargetMode="External"/><Relationship Id="rId22" Type="http://schemas.openxmlformats.org/officeDocument/2006/relationships/hyperlink" Target="http://docs.google.com/java/util/concurrent/ArrayBlockingQueue.html" TargetMode="External"/><Relationship Id="rId21" Type="http://schemas.openxmlformats.org/officeDocument/2006/relationships/hyperlink" Target="http://docs.google.com/java/util/concurrent/BlockingDeque.html" TargetMode="External"/><Relationship Id="rId24" Type="http://schemas.openxmlformats.org/officeDocument/2006/relationships/hyperlink" Target="http://docs.google.com/java/util/concurrent/LinkedBlockingDeque.html" TargetMode="External"/><Relationship Id="rId23" Type="http://schemas.openxmlformats.org/officeDocument/2006/relationships/hyperlink" Target="http://docs.google.com/java/util/concurrent/DelayQueue.html"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util/Collection.html#remove(java.lang.Object)"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lang/InterruptedException.html" TargetMode="External"/><Relationship Id="rId26" Type="http://schemas.openxmlformats.org/officeDocument/2006/relationships/hyperlink" Target="http://docs.google.com/java/util/concurrent/PriorityBlockingQueue.html" TargetMode="External"/><Relationship Id="rId121" Type="http://schemas.openxmlformats.org/officeDocument/2006/relationships/hyperlink" Target="http://docs.google.com/java/lang/InterruptedException.html" TargetMode="External"/><Relationship Id="rId25" Type="http://schemas.openxmlformats.org/officeDocument/2006/relationships/hyperlink" Target="http://docs.google.com/java/util/concurrent/LinkedBlockingQueue.html" TargetMode="External"/><Relationship Id="rId120" Type="http://schemas.openxmlformats.org/officeDocument/2006/relationships/hyperlink" Target="http://docs.google.com/java/util/concurrent/BlockingQueu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SynchronousQueue.html" TargetMode="External"/><Relationship Id="rId125" Type="http://schemas.openxmlformats.org/officeDocument/2006/relationships/hyperlink" Target="http://docs.google.com/java/lang/InterruptedException.html" TargetMode="External"/><Relationship Id="rId29" Type="http://schemas.openxmlformats.org/officeDocument/2006/relationships/hyperlink" Target="http://docs.google.com/java/util/Queue.html" TargetMode="External"/><Relationship Id="rId124" Type="http://schemas.openxmlformats.org/officeDocument/2006/relationships/hyperlink" Target="http://docs.google.com/java/util/concurrent/TimeUnit.html" TargetMode="External"/><Relationship Id="rId123" Type="http://schemas.openxmlformats.org/officeDocument/2006/relationships/hyperlink" Target="http://docs.google.com/java/util/concurrent/BlockingQueue.html" TargetMode="External"/><Relationship Id="rId122" Type="http://schemas.openxmlformats.org/officeDocument/2006/relationships/hyperlink" Target="http://docs.google.com/java/lang/InterruptedException.html" TargetMode="External"/><Relationship Id="rId95" Type="http://schemas.openxmlformats.org/officeDocument/2006/relationships/hyperlink" Target="http://docs.google.com/java/lang/IllegalStateException.html" TargetMode="External"/><Relationship Id="rId94" Type="http://schemas.openxmlformats.org/officeDocument/2006/relationships/hyperlink" Target="http://docs.google.com/java/util/Collection.html#add(E)"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lang/ClassCas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BlockingQueu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util/concurrent/BlockingDeq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Queue.html#add(E)" TargetMode="External"/><Relationship Id="rId90" Type="http://schemas.openxmlformats.org/officeDocument/2006/relationships/hyperlink" Target="http://docs.google.com/java/util/concurrent/BlockingQueue.html" TargetMode="External"/><Relationship Id="rId93" Type="http://schemas.openxmlformats.org/officeDocument/2006/relationships/hyperlink" Target="http://docs.google.com/java/util/concurrent/BlockingQueue.html" TargetMode="External"/><Relationship Id="rId92" Type="http://schemas.openxmlformats.org/officeDocument/2006/relationships/hyperlink" Target="http://docs.google.com/java/util/Queue.htm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ClassCastException.html" TargetMode="External"/><Relationship Id="rId116" Type="http://schemas.openxmlformats.org/officeDocument/2006/relationships/hyperlink" Target="http://docs.google.com/java/lang/InterruptedException.html" TargetMode="External"/><Relationship Id="rId115" Type="http://schemas.openxmlformats.org/officeDocument/2006/relationships/hyperlink" Target="http://docs.google.com/java/lang/InterruptedException.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util/concurrent/BlockingQueue.html" TargetMode="External"/><Relationship Id="rId110" Type="http://schemas.openxmlformats.org/officeDocument/2006/relationships/hyperlink" Target="http://docs.google.com/java/lang/ClassCastException.html" TargetMode="External"/><Relationship Id="rId14" Type="http://schemas.openxmlformats.org/officeDocument/2006/relationships/hyperlink" Target="http://docs.google.com/java/util/concurrent/BrokenBarri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lockingQueue.html" TargetMode="External"/><Relationship Id="rId19" Type="http://schemas.openxmlformats.org/officeDocument/2006/relationships/hyperlink" Target="http://docs.google.com/java/lang/Iterable.html" TargetMode="External"/><Relationship Id="rId114" Type="http://schemas.openxmlformats.org/officeDocument/2006/relationships/hyperlink" Target="http://docs.google.com/java/util/concurrent/TimeUnit.html" TargetMode="External"/><Relationship Id="rId18" Type="http://schemas.openxmlformats.org/officeDocument/2006/relationships/hyperlink" Target="http://docs.google.com/java/util/Collection.html" TargetMode="External"/><Relationship Id="rId113" Type="http://schemas.openxmlformats.org/officeDocument/2006/relationships/hyperlink" Target="http://docs.google.com/java/util/concurrent/BlockingQueue.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lang/NullPointerException.html" TargetMode="External"/><Relationship Id="rId84" Type="http://schemas.openxmlformats.org/officeDocument/2006/relationships/hyperlink" Target="http://docs.google.com/java/util/Collection.html#toArray()" TargetMode="External"/><Relationship Id="rId83" Type="http://schemas.openxmlformats.org/officeDocument/2006/relationships/hyperlink" Target="http://docs.google.com/java/util/Collection.html#size()" TargetMode="External"/><Relationship Id="rId86" Type="http://schemas.openxmlformats.org/officeDocument/2006/relationships/hyperlink" Target="http://docs.google.com/java/util/concurrent/BlockingQueue.html" TargetMode="External"/><Relationship Id="rId85" Type="http://schemas.openxmlformats.org/officeDocument/2006/relationships/hyperlink" Target="http://docs.google.com/java/util/Collection.html#toArray(T%5B%5D)" TargetMode="External"/><Relationship Id="rId88" Type="http://schemas.openxmlformats.org/officeDocument/2006/relationships/hyperlink" Target="http://docs.google.com/java/util/Collection.html#add(E)"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util/concurrent/BlockingQueue.html#offer(E)" TargetMode="External"/><Relationship Id="rId89" Type="http://schemas.openxmlformats.org/officeDocument/2006/relationships/hyperlink" Target="http://docs.google.com/java/util/Collection.html" TargetMode="External"/><Relationship Id="rId80" Type="http://schemas.openxmlformats.org/officeDocument/2006/relationships/hyperlink" Target="http://docs.google.com/java/util/Collection.html#iterator()" TargetMode="External"/><Relationship Id="rId82" Type="http://schemas.openxmlformats.org/officeDocument/2006/relationships/hyperlink" Target="http://docs.google.com/java/util/Collection.html#retainAll(java.util.Collection)" TargetMode="External"/><Relationship Id="rId81" Type="http://schemas.openxmlformats.org/officeDocument/2006/relationships/hyperlink" Target="http://docs.google.com/java/util/Collection.html#removeAll(java.util.Coll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ClassCas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lang/ClassCastException.html" TargetMode="External"/><Relationship Id="rId141" Type="http://schemas.openxmlformats.org/officeDocument/2006/relationships/hyperlink" Target="http://docs.google.com/java/lang/UnsupportedOperationException.html" TargetMode="External"/><Relationship Id="rId140" Type="http://schemas.openxmlformats.org/officeDocument/2006/relationships/hyperlink" Target="http://docs.google.com/java/util/concurrent/BlockingQueue.html" TargetMode="External"/><Relationship Id="rId5" Type="http://schemas.openxmlformats.org/officeDocument/2006/relationships/styles" Target="styles.xml"/><Relationship Id="rId147"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BlockingQue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llection.html" TargetMode="External"/><Relationship Id="rId8" Type="http://schemas.openxmlformats.org/officeDocument/2006/relationships/hyperlink" Target="http://docs.google.com/class-use/BlockingQueue.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util/Collection.html" TargetMode="External"/><Relationship Id="rId72" Type="http://schemas.openxmlformats.org/officeDocument/2006/relationships/hyperlink" Target="http://docs.google.com/java/util/Queue.html#remove()" TargetMode="External"/><Relationship Id="rId75" Type="http://schemas.openxmlformats.org/officeDocument/2006/relationships/hyperlink" Target="http://docs.google.com/java/util/Collection.html#clear()" TargetMode="External"/><Relationship Id="rId74" Type="http://schemas.openxmlformats.org/officeDocument/2006/relationships/hyperlink" Target="http://docs.google.com/java/util/Collection.html#addAll(java.util.Collection)" TargetMode="External"/><Relationship Id="rId77" Type="http://schemas.openxmlformats.org/officeDocument/2006/relationships/hyperlink" Target="http://docs.google.com/java/util/Collection.html#equals(java.lang.Object)" TargetMode="External"/><Relationship Id="rId76" Type="http://schemas.openxmlformats.org/officeDocument/2006/relationships/hyperlink" Target="http://docs.google.com/java/util/Collection.html#containsAll(java.util.Collection)" TargetMode="External"/><Relationship Id="rId79" Type="http://schemas.openxmlformats.org/officeDocument/2006/relationships/hyperlink" Target="http://docs.google.com/java/util/Collection.html#isEmpty()" TargetMode="External"/><Relationship Id="rId78" Type="http://schemas.openxmlformats.org/officeDocument/2006/relationships/hyperlink" Target="http://docs.google.com/java/util/Collection.html#hashCode()" TargetMode="External"/><Relationship Id="rId71" Type="http://schemas.openxmlformats.org/officeDocument/2006/relationships/hyperlink" Target="http://docs.google.com/java/util/Queue.html#poll()" TargetMode="External"/><Relationship Id="rId70" Type="http://schemas.openxmlformats.org/officeDocument/2006/relationships/hyperlink" Target="http://docs.google.com/java/util/Queue.html#peek()"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lang/ClassCastException.htm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lang/ClassCastException.html" TargetMode="External"/><Relationship Id="rId130" Type="http://schemas.openxmlformats.org/officeDocument/2006/relationships/hyperlink" Target="http://docs.google.com/java/util/concurrent/BlockingQueue.html" TargetMode="External"/><Relationship Id="rId136" Type="http://schemas.openxmlformats.org/officeDocument/2006/relationships/hyperlink" Target="http://docs.google.com/java/util/concurrent/BlockingQueue.html" TargetMode="External"/><Relationship Id="rId135" Type="http://schemas.openxmlformats.org/officeDocument/2006/relationships/hyperlink" Target="http://docs.google.com/java/util/Collection.html" TargetMode="External"/><Relationship Id="rId134" Type="http://schemas.openxmlformats.org/officeDocument/2006/relationships/hyperlink" Target="http://docs.google.com/java/util/Collection.html#contains(java.lang.Object)"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util/concurrent/BlockingQueue.html" TargetMode="External"/><Relationship Id="rId61" Type="http://schemas.openxmlformats.org/officeDocument/2006/relationships/hyperlink" Target="http://docs.google.com/java/util/concurrent/BlockingQueue.html#put(E)" TargetMode="External"/><Relationship Id="rId64" Type="http://schemas.openxmlformats.org/officeDocument/2006/relationships/hyperlink" Target="http://docs.google.com/java/util/concurrent/BlockingQueue.html#remove(java.lang.Object)" TargetMode="External"/><Relationship Id="rId63" Type="http://schemas.openxmlformats.org/officeDocument/2006/relationships/hyperlink" Target="http://docs.google.com/java/util/concurrent/BlockingQueue.html#remainingCapacity()" TargetMode="External"/><Relationship Id="rId66" Type="http://schemas.openxmlformats.org/officeDocument/2006/relationships/hyperlink" Target="http://docs.google.com/java/util/concurrent/BlockingQueue.html"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util/Queue.html" TargetMode="External"/><Relationship Id="rId67" Type="http://schemas.openxmlformats.org/officeDocument/2006/relationships/hyperlink" Target="http://docs.google.com/java/util/concurrent/BlockingQueue.html#take()" TargetMode="External"/><Relationship Id="rId60" Type="http://schemas.openxmlformats.org/officeDocument/2006/relationships/hyperlink" Target="http://docs.google.com/java/util/concurrent/TimeUnit.html" TargetMode="External"/><Relationship Id="rId165" Type="http://schemas.openxmlformats.org/officeDocument/2006/relationships/hyperlink" Target="http://docs.google.com/legal/license.html" TargetMode="External"/><Relationship Id="rId69" Type="http://schemas.openxmlformats.org/officeDocument/2006/relationships/hyperlink" Target="http://docs.google.com/java/util/Queue.html#element()" TargetMode="External"/><Relationship Id="rId164" Type="http://schemas.openxmlformats.org/officeDocument/2006/relationships/hyperlink" Target="http://docs.google.com/webnotes/devdocs-vs-specs.html" TargetMode="External"/><Relationship Id="rId163" Type="http://schemas.openxmlformats.org/officeDocument/2006/relationships/hyperlink" Target="http://bugs.sun.com/services/bugreport/index.jsp" TargetMode="External"/><Relationship Id="rId162" Type="http://schemas.openxmlformats.org/officeDocument/2006/relationships/hyperlink" Target="http://docs.google.com/allclasses-noframe.html" TargetMode="External"/><Relationship Id="rId166" Type="http://schemas.openxmlformats.org/officeDocument/2006/relationships/hyperlink" Target="http://java.sun.com/docs/redist.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concurrent/BlockingQueue.html#drainTo(java.util.Collection,%20int)" TargetMode="External"/><Relationship Id="rId53" Type="http://schemas.openxmlformats.org/officeDocument/2006/relationships/hyperlink" Target="http://docs.google.com/java/util/concurrent/BlockingQueue.html#offer(E)" TargetMode="External"/><Relationship Id="rId52" Type="http://schemas.openxmlformats.org/officeDocument/2006/relationships/hyperlink" Target="http://docs.google.com/java/util/concurrent/BlockingQueue.html" TargetMode="External"/><Relationship Id="rId55" Type="http://schemas.openxmlformats.org/officeDocument/2006/relationships/hyperlink" Target="http://docs.google.com/java/util/concurrent/BlockingQueue.html#offer(E,%20long,%20java.util.concurrent.TimeUnit)" TargetMode="External"/><Relationship Id="rId161" Type="http://schemas.openxmlformats.org/officeDocument/2006/relationships/hyperlink" Target="http://docs.google.com/BlockingQueue.html" TargetMode="External"/><Relationship Id="rId54" Type="http://schemas.openxmlformats.org/officeDocument/2006/relationships/hyperlink" Target="http://docs.google.com/java/util/concurrent/BlockingQueue.html" TargetMode="External"/><Relationship Id="rId160" Type="http://schemas.openxmlformats.org/officeDocument/2006/relationships/hyperlink" Target="http://docs.google.com/index.html?java/util/concurrent/BlockingQueue.html" TargetMode="External"/><Relationship Id="rId57" Type="http://schemas.openxmlformats.org/officeDocument/2006/relationships/hyperlink" Target="http://docs.google.com/java/util/concurrent/TimeUnit.html" TargetMode="External"/><Relationship Id="rId56" Type="http://schemas.openxmlformats.org/officeDocument/2006/relationships/hyperlink" Target="http://docs.google.com/java/util/concurrent/BlockingQueue.html" TargetMode="External"/><Relationship Id="rId159" Type="http://schemas.openxmlformats.org/officeDocument/2006/relationships/hyperlink" Target="http://docs.google.com/java/util/concurrent/BrokenBarrierException.html" TargetMode="External"/><Relationship Id="rId59" Type="http://schemas.openxmlformats.org/officeDocument/2006/relationships/hyperlink" Target="http://docs.google.com/java/util/concurrent/BlockingQueue.html#poll(long,%20java.util.concurrent.TimeUnit)" TargetMode="External"/><Relationship Id="rId154" Type="http://schemas.openxmlformats.org/officeDocument/2006/relationships/hyperlink" Target="http://docs.google.com/package-tree.html" TargetMode="External"/><Relationship Id="rId58" Type="http://schemas.openxmlformats.org/officeDocument/2006/relationships/hyperlink" Target="http://docs.google.com/java/util/concurrent/BlockingQueue.html" TargetMode="External"/><Relationship Id="rId153" Type="http://schemas.openxmlformats.org/officeDocument/2006/relationships/hyperlink" Target="http://docs.google.com/class-use/BlockingQueue.html" TargetMode="External"/><Relationship Id="rId152" Type="http://schemas.openxmlformats.org/officeDocument/2006/relationships/hyperlink" Target="http://docs.google.com/package-summary.html" TargetMode="External"/><Relationship Id="rId151" Type="http://schemas.openxmlformats.org/officeDocument/2006/relationships/hyperlink" Target="http://docs.google.com/overview-summary.html" TargetMode="External"/><Relationship Id="rId158" Type="http://schemas.openxmlformats.org/officeDocument/2006/relationships/hyperlink" Target="http://docs.google.com/java/util/concurrent/BlockingDeque.html" TargetMode="External"/><Relationship Id="rId157" Type="http://schemas.openxmlformats.org/officeDocument/2006/relationships/hyperlink" Target="http://docs.google.com/help-doc.html" TargetMode="External"/><Relationship Id="rId156" Type="http://schemas.openxmlformats.org/officeDocument/2006/relationships/hyperlink" Target="http://docs.google.com/index-files/index-1.html" TargetMode="External"/><Relationship Id="rId155"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