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java.util.regex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MatchResult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Matcher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MatchResult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result of a match operation.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contains query methods used to determine the results of a match against a regular expression. The match boundaries, groups and group boundaries can be seen but not modified through a MatchResult.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Matcher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offset after the last character matched.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group)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offset after the last character of the subsequence captured by the given group during this match.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input subsequence matched by the previous match.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group)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input subsequence captured by the given group during the previous match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capturing groups in this match result's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index of the match.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group)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index of the subsequence captured by the given group during this match.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start index of the match.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index of the first character matched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no match has yet been attempted, or if the previous match operation failed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group)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start index of the subsequence captured by the given group during this match.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Capturing groups</w:t>
        </w:r>
      </w:hyperlink>
      <w:r w:rsidDel="00000000" w:rsidR="00000000" w:rsidRPr="00000000">
        <w:rPr>
          <w:shd w:fill="auto" w:val="clear"/>
          <w:rtl w:val="0"/>
        </w:rPr>
        <w:t xml:space="preserve"> are indexed from left to right, starting at one. Group zero denotes the entire pattern, so the expression </w:t>
      </w:r>
      <w:r w:rsidDel="00000000" w:rsidR="00000000" w:rsidRPr="00000000">
        <w:rPr>
          <w:i w:val="1"/>
          <w:shd w:fill="auto" w:val="clear"/>
          <w:rtl w:val="0"/>
        </w:rPr>
        <w:t xml:space="preserve">m.</w:t>
      </w:r>
      <w:r w:rsidDel="00000000" w:rsidR="00000000" w:rsidRPr="00000000">
        <w:rPr>
          <w:shd w:fill="auto" w:val="clear"/>
          <w:rtl w:val="0"/>
        </w:rPr>
        <w:t xml:space="preserve">start(0) is equivalent to </w:t>
      </w:r>
      <w:r w:rsidDel="00000000" w:rsidR="00000000" w:rsidRPr="00000000">
        <w:rPr>
          <w:i w:val="1"/>
          <w:shd w:fill="auto" w:val="clear"/>
          <w:rtl w:val="0"/>
        </w:rPr>
        <w:t xml:space="preserve">m.</w:t>
      </w:r>
      <w:r w:rsidDel="00000000" w:rsidR="00000000" w:rsidRPr="00000000">
        <w:rPr>
          <w:shd w:fill="auto" w:val="clear"/>
          <w:rtl w:val="0"/>
        </w:rPr>
        <w:t xml:space="preserve">start().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group - The index of a capturing group in this matcher's pattern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index of the first character captured by the group, or -1 if the match was successful but the group itself did not match anything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no match has yet been attempted, or if the previous match operation failed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no capturing group in the pattern with the given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offset after the last character matched.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@return The offset after the last character matched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no match has yet been attempted, or if the previous match operation failed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group)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offset after the last character of the subsequence captured by the given group during this match.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Capturing groups</w:t>
        </w:r>
      </w:hyperlink>
      <w:r w:rsidDel="00000000" w:rsidR="00000000" w:rsidRPr="00000000">
        <w:rPr>
          <w:shd w:fill="auto" w:val="clear"/>
          <w:rtl w:val="0"/>
        </w:rPr>
        <w:t xml:space="preserve"> are indexed from left to right, starting at one. Group zero denotes the entire pattern, so the expression </w:t>
      </w:r>
      <w:r w:rsidDel="00000000" w:rsidR="00000000" w:rsidRPr="00000000">
        <w:rPr>
          <w:i w:val="1"/>
          <w:shd w:fill="auto" w:val="clear"/>
          <w:rtl w:val="0"/>
        </w:rPr>
        <w:t xml:space="preserve">m.</w:t>
      </w:r>
      <w:r w:rsidDel="00000000" w:rsidR="00000000" w:rsidRPr="00000000">
        <w:rPr>
          <w:shd w:fill="auto" w:val="clear"/>
          <w:rtl w:val="0"/>
        </w:rPr>
        <w:t xml:space="preserve">end(0) is equivalent to </w:t>
      </w:r>
      <w:r w:rsidDel="00000000" w:rsidR="00000000" w:rsidRPr="00000000">
        <w:rPr>
          <w:i w:val="1"/>
          <w:shd w:fill="auto" w:val="clear"/>
          <w:rtl w:val="0"/>
        </w:rPr>
        <w:t xml:space="preserve">m.</w:t>
      </w:r>
      <w:r w:rsidDel="00000000" w:rsidR="00000000" w:rsidRPr="00000000">
        <w:rPr>
          <w:shd w:fill="auto" w:val="clear"/>
          <w:rtl w:val="0"/>
        </w:rPr>
        <w:t xml:space="preserve">end().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group - The index of a capturing group in this matcher's pattern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offset after the last character captured by the group, or -1 if the match was successful but the group itself did not match anything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no match has yet been attempted, or if the previous match operation failed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no capturing group in the pattern with the given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group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input subsequence matched by the previous match.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 matcher </w:t>
      </w:r>
      <w:r w:rsidDel="00000000" w:rsidR="00000000" w:rsidRPr="00000000">
        <w:rPr>
          <w:i w:val="1"/>
          <w:shd w:fill="auto" w:val="clear"/>
          <w:rtl w:val="0"/>
        </w:rPr>
        <w:t xml:space="preserve">m</w:t>
      </w:r>
      <w:r w:rsidDel="00000000" w:rsidR="00000000" w:rsidRPr="00000000">
        <w:rPr>
          <w:shd w:fill="auto" w:val="clear"/>
          <w:rtl w:val="0"/>
        </w:rPr>
        <w:t xml:space="preserve"> with input sequence </w:t>
      </w:r>
      <w:r w:rsidDel="00000000" w:rsidR="00000000" w:rsidRPr="00000000">
        <w:rPr>
          <w:i w:val="1"/>
          <w:shd w:fill="auto" w:val="clear"/>
          <w:rtl w:val="0"/>
        </w:rPr>
        <w:t xml:space="preserve">s</w:t>
      </w:r>
      <w:r w:rsidDel="00000000" w:rsidR="00000000" w:rsidRPr="00000000">
        <w:rPr>
          <w:shd w:fill="auto" w:val="clear"/>
          <w:rtl w:val="0"/>
        </w:rPr>
        <w:t xml:space="preserve">, the expressions </w:t>
      </w:r>
      <w:r w:rsidDel="00000000" w:rsidR="00000000" w:rsidRPr="00000000">
        <w:rPr>
          <w:i w:val="1"/>
          <w:shd w:fill="auto" w:val="clear"/>
          <w:rtl w:val="0"/>
        </w:rPr>
        <w:t xml:space="preserve">m.</w:t>
      </w:r>
      <w:r w:rsidDel="00000000" w:rsidR="00000000" w:rsidRPr="00000000">
        <w:rPr>
          <w:shd w:fill="auto" w:val="clear"/>
          <w:rtl w:val="0"/>
        </w:rPr>
        <w:t xml:space="preserve">group() and </w:t>
      </w:r>
      <w:r w:rsidDel="00000000" w:rsidR="00000000" w:rsidRPr="00000000">
        <w:rPr>
          <w:i w:val="1"/>
          <w:shd w:fill="auto" w:val="clear"/>
          <w:rtl w:val="0"/>
        </w:rPr>
        <w:t xml:space="preserve">s.</w:t>
      </w:r>
      <w:r w:rsidDel="00000000" w:rsidR="00000000" w:rsidRPr="00000000">
        <w:rPr>
          <w:shd w:fill="auto" w:val="clear"/>
          <w:rtl w:val="0"/>
        </w:rPr>
        <w:t xml:space="preserve">substring(</w:t>
      </w:r>
      <w:r w:rsidDel="00000000" w:rsidR="00000000" w:rsidRPr="00000000">
        <w:rPr>
          <w:i w:val="1"/>
          <w:shd w:fill="auto" w:val="clear"/>
          <w:rtl w:val="0"/>
        </w:rPr>
        <w:t xml:space="preserve">m.</w:t>
      </w:r>
      <w:r w:rsidDel="00000000" w:rsidR="00000000" w:rsidRPr="00000000">
        <w:rPr>
          <w:shd w:fill="auto" w:val="clear"/>
          <w:rtl w:val="0"/>
        </w:rPr>
        <w:t xml:space="preserve">start(), </w:t>
      </w:r>
      <w:r w:rsidDel="00000000" w:rsidR="00000000" w:rsidRPr="00000000">
        <w:rPr>
          <w:i w:val="1"/>
          <w:shd w:fill="auto" w:val="clear"/>
          <w:rtl w:val="0"/>
        </w:rPr>
        <w:t xml:space="preserve">m.</w:t>
      </w:r>
      <w:r w:rsidDel="00000000" w:rsidR="00000000" w:rsidRPr="00000000">
        <w:rPr>
          <w:shd w:fill="auto" w:val="clear"/>
          <w:rtl w:val="0"/>
        </w:rPr>
        <w:t xml:space="preserve">end()) are equivalent.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some patterns, for example a*, match the empty string. This method will return the empty string when the pattern successfully matches the empty string in the input.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(possibly empty) subsequence matched by the previous match, in string form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no match has yet been attempted, or if the previous match operation failed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group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group)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input subsequence captured by the given group during the previous match operation.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 matcher </w:t>
      </w:r>
      <w:r w:rsidDel="00000000" w:rsidR="00000000" w:rsidRPr="00000000">
        <w:rPr>
          <w:i w:val="1"/>
          <w:shd w:fill="auto" w:val="clear"/>
          <w:rtl w:val="0"/>
        </w:rPr>
        <w:t xml:space="preserve">m</w:t>
      </w:r>
      <w:r w:rsidDel="00000000" w:rsidR="00000000" w:rsidRPr="00000000">
        <w:rPr>
          <w:shd w:fill="auto" w:val="clear"/>
          <w:rtl w:val="0"/>
        </w:rPr>
        <w:t xml:space="preserve">, input sequence </w:t>
      </w:r>
      <w:r w:rsidDel="00000000" w:rsidR="00000000" w:rsidRPr="00000000">
        <w:rPr>
          <w:i w:val="1"/>
          <w:shd w:fill="auto" w:val="clear"/>
          <w:rtl w:val="0"/>
        </w:rPr>
        <w:t xml:space="preserve">s</w:t>
      </w:r>
      <w:r w:rsidDel="00000000" w:rsidR="00000000" w:rsidRPr="00000000">
        <w:rPr>
          <w:shd w:fill="auto" w:val="clear"/>
          <w:rtl w:val="0"/>
        </w:rPr>
        <w:t xml:space="preserve">, and group index </w:t>
      </w:r>
      <w:r w:rsidDel="00000000" w:rsidR="00000000" w:rsidRPr="00000000">
        <w:rPr>
          <w:i w:val="1"/>
          <w:shd w:fill="auto" w:val="clear"/>
          <w:rtl w:val="0"/>
        </w:rPr>
        <w:t xml:space="preserve">g</w:t>
      </w:r>
      <w:r w:rsidDel="00000000" w:rsidR="00000000" w:rsidRPr="00000000">
        <w:rPr>
          <w:shd w:fill="auto" w:val="clear"/>
          <w:rtl w:val="0"/>
        </w:rPr>
        <w:t xml:space="preserve">, the expressions </w:t>
      </w:r>
      <w:r w:rsidDel="00000000" w:rsidR="00000000" w:rsidRPr="00000000">
        <w:rPr>
          <w:i w:val="1"/>
          <w:shd w:fill="auto" w:val="clear"/>
          <w:rtl w:val="0"/>
        </w:rPr>
        <w:t xml:space="preserve">m.</w:t>
      </w:r>
      <w:r w:rsidDel="00000000" w:rsidR="00000000" w:rsidRPr="00000000">
        <w:rPr>
          <w:shd w:fill="auto" w:val="clear"/>
          <w:rtl w:val="0"/>
        </w:rPr>
        <w:t xml:space="preserve">group(</w:t>
      </w:r>
      <w:r w:rsidDel="00000000" w:rsidR="00000000" w:rsidRPr="00000000">
        <w:rPr>
          <w:i w:val="1"/>
          <w:shd w:fill="auto" w:val="clear"/>
          <w:rtl w:val="0"/>
        </w:rPr>
        <w:t xml:space="preserve">g</w:t>
      </w:r>
      <w:r w:rsidDel="00000000" w:rsidR="00000000" w:rsidRPr="00000000">
        <w:rPr>
          <w:shd w:fill="auto" w:val="clear"/>
          <w:rtl w:val="0"/>
        </w:rPr>
        <w:t xml:space="preserve">) and </w:t>
      </w:r>
      <w:r w:rsidDel="00000000" w:rsidR="00000000" w:rsidRPr="00000000">
        <w:rPr>
          <w:i w:val="1"/>
          <w:shd w:fill="auto" w:val="clear"/>
          <w:rtl w:val="0"/>
        </w:rPr>
        <w:t xml:space="preserve">s.</w:t>
      </w:r>
      <w:r w:rsidDel="00000000" w:rsidR="00000000" w:rsidRPr="00000000">
        <w:rPr>
          <w:shd w:fill="auto" w:val="clear"/>
          <w:rtl w:val="0"/>
        </w:rPr>
        <w:t xml:space="preserve">substring(</w:t>
      </w:r>
      <w:r w:rsidDel="00000000" w:rsidR="00000000" w:rsidRPr="00000000">
        <w:rPr>
          <w:i w:val="1"/>
          <w:shd w:fill="auto" w:val="clear"/>
          <w:rtl w:val="0"/>
        </w:rPr>
        <w:t xml:space="preserve">m.</w:t>
      </w:r>
      <w:r w:rsidDel="00000000" w:rsidR="00000000" w:rsidRPr="00000000">
        <w:rPr>
          <w:shd w:fill="auto" w:val="clear"/>
          <w:rtl w:val="0"/>
        </w:rPr>
        <w:t xml:space="preserve">start(</w:t>
      </w:r>
      <w:r w:rsidDel="00000000" w:rsidR="00000000" w:rsidRPr="00000000">
        <w:rPr>
          <w:i w:val="1"/>
          <w:shd w:fill="auto" w:val="clear"/>
          <w:rtl w:val="0"/>
        </w:rPr>
        <w:t xml:space="preserve">g</w:t>
      </w:r>
      <w:r w:rsidDel="00000000" w:rsidR="00000000" w:rsidRPr="00000000">
        <w:rPr>
          <w:shd w:fill="auto" w:val="clear"/>
          <w:rtl w:val="0"/>
        </w:rPr>
        <w:t xml:space="preserve">), </w:t>
      </w:r>
      <w:r w:rsidDel="00000000" w:rsidR="00000000" w:rsidRPr="00000000">
        <w:rPr>
          <w:i w:val="1"/>
          <w:shd w:fill="auto" w:val="clear"/>
          <w:rtl w:val="0"/>
        </w:rPr>
        <w:t xml:space="preserve">m.</w:t>
      </w:r>
      <w:r w:rsidDel="00000000" w:rsidR="00000000" w:rsidRPr="00000000">
        <w:rPr>
          <w:shd w:fill="auto" w:val="clear"/>
          <w:rtl w:val="0"/>
        </w:rPr>
        <w:t xml:space="preserve">end(</w:t>
      </w:r>
      <w:r w:rsidDel="00000000" w:rsidR="00000000" w:rsidRPr="00000000">
        <w:rPr>
          <w:i w:val="1"/>
          <w:shd w:fill="auto" w:val="clear"/>
          <w:rtl w:val="0"/>
        </w:rPr>
        <w:t xml:space="preserve">g</w:t>
      </w:r>
      <w:r w:rsidDel="00000000" w:rsidR="00000000" w:rsidRPr="00000000">
        <w:rPr>
          <w:shd w:fill="auto" w:val="clear"/>
          <w:rtl w:val="0"/>
        </w:rPr>
        <w:t xml:space="preserve">)) are equivalent.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Capturing groups</w:t>
        </w:r>
      </w:hyperlink>
      <w:r w:rsidDel="00000000" w:rsidR="00000000" w:rsidRPr="00000000">
        <w:rPr>
          <w:shd w:fill="auto" w:val="clear"/>
          <w:rtl w:val="0"/>
        </w:rPr>
        <w:t xml:space="preserve"> are indexed from left to right, starting at one. Group zero denotes the entire pattern, so the expression m.group(0) is equivalent to m.group().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match was successful but the group specified failed to match any part of the input sequence, then null is returned. Note that some groups, for example (a*), match the empty string. This method will return the empty string when such a group successfully matches the empty string in the input.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group - The index of a capturing group in this matcher's pattern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(possibly empty) subsequence captured by the group during the previous match, or null if the group failed to match part of the input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no match has yet been attempted, or if the previous match operation failed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no capturing group in the pattern with the given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groupCount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groupCount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capturing groups in this match result's pattern.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Group zero denotes the entire pattern by convention. It is not included in this count.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Any non-negative integer smaller than or equal to the value returned by this method is guaranteed to be a valid group index for this matcher.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capturing groups in this matcher's pattern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ttern.html#cg" TargetMode="External"/><Relationship Id="rId42" Type="http://schemas.openxmlformats.org/officeDocument/2006/relationships/hyperlink" Target="http://docs.google.com/java/lang/IndexOutOfBoundsException.html" TargetMode="External"/><Relationship Id="rId41" Type="http://schemas.openxmlformats.org/officeDocument/2006/relationships/hyperlink" Target="http://docs.google.com/java/lang/IllegalStateException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Match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tchResult.html" TargetMode="External"/><Relationship Id="rId31" Type="http://schemas.openxmlformats.org/officeDocument/2006/relationships/hyperlink" Target="http://docs.google.com/java/lang/IllegalStateException.html" TargetMode="External"/><Relationship Id="rId30" Type="http://schemas.openxmlformats.org/officeDocument/2006/relationships/hyperlink" Target="http://docs.google.com/Pattern.html#cg" TargetMode="External"/><Relationship Id="rId33" Type="http://schemas.openxmlformats.org/officeDocument/2006/relationships/hyperlink" Target="http://docs.google.com/java/lang/IllegalStateException.html" TargetMode="External"/><Relationship Id="rId32" Type="http://schemas.openxmlformats.org/officeDocument/2006/relationships/hyperlink" Target="http://docs.google.com/java/lang/IndexOutOfBoundsException.html" TargetMode="External"/><Relationship Id="rId35" Type="http://schemas.openxmlformats.org/officeDocument/2006/relationships/hyperlink" Target="http://docs.google.com/java/lang/IllegalStateException.html" TargetMode="External"/><Relationship Id="rId34" Type="http://schemas.openxmlformats.org/officeDocument/2006/relationships/hyperlink" Target="http://docs.google.com/Pattern.html#cg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IndexOutOfBoundsException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IllegalStateException.html" TargetMode="External"/><Relationship Id="rId20" Type="http://schemas.openxmlformats.org/officeDocument/2006/relationships/hyperlink" Target="http://docs.google.com/java/util/regex/MatchResult.html#end()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util/regex/MatchResult.html#end(int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util/regex/MatchResult.html#group()" TargetMode="External"/><Relationship Id="rId26" Type="http://schemas.openxmlformats.org/officeDocument/2006/relationships/hyperlink" Target="http://docs.google.com/java/util/regex/MatchResult.html#groupCount()" TargetMode="External"/><Relationship Id="rId25" Type="http://schemas.openxmlformats.org/officeDocument/2006/relationships/hyperlink" Target="http://docs.google.com/java/util/regex/MatchResult.html#group(int)" TargetMode="External"/><Relationship Id="rId28" Type="http://schemas.openxmlformats.org/officeDocument/2006/relationships/hyperlink" Target="http://docs.google.com/java/util/regex/MatchResult.html#start(int)" TargetMode="External"/><Relationship Id="rId27" Type="http://schemas.openxmlformats.org/officeDocument/2006/relationships/hyperlink" Target="http://docs.google.com/java/util/regex/MatchResult.html#start()" TargetMode="External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util/regex/Pattern.html" TargetMode="External"/><Relationship Id="rId50" Type="http://schemas.openxmlformats.org/officeDocument/2006/relationships/hyperlink" Target="http://docs.google.com/java/util/regex/Matcher.html" TargetMode="External"/><Relationship Id="rId53" Type="http://schemas.openxmlformats.org/officeDocument/2006/relationships/hyperlink" Target="http://docs.google.com/MatchResult.html" TargetMode="External"/><Relationship Id="rId52" Type="http://schemas.openxmlformats.org/officeDocument/2006/relationships/hyperlink" Target="http://docs.google.com/index.html?java/util/regex/MatchResul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/util/regex/Matche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util/regex/MatchResult.html" TargetMode="External"/><Relationship Id="rId14" Type="http://schemas.openxmlformats.org/officeDocument/2006/relationships/hyperlink" Target="http://docs.google.com/java/util/regex/Pattern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tchResult.html" TargetMode="External"/><Relationship Id="rId19" Type="http://schemas.openxmlformats.org/officeDocument/2006/relationships/hyperlink" Target="http://docs.google.com/java/util/regex/Matcher.html" TargetMode="External"/><Relationship Id="rId18" Type="http://schemas.openxmlformats.org/officeDocument/2006/relationships/hyperlink" Target="http://docs.google.com/java/util/regex/M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