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OAEPParameterSpec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javax.crypto.spec.OAEPParameterSpec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OAEPParameterSpec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with OAEP Padding, as defined in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 #1</w:t>
        </w:r>
      </w:hyperlink>
      <w:r w:rsidDel="00000000" w:rsidR="00000000" w:rsidRPr="00000000">
        <w:rPr>
          <w:shd w:fill="auto" w:val="clear"/>
          <w:rtl w:val="0"/>
        </w:rPr>
        <w:t xml:space="preserve"> standard. Its ASN.1 definition in PKCS#1 standard is described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RSAES-OAEP-params ::= SEQUENCE {</w:t>
        <w:br w:type="textWrapping"/>
        <w:t xml:space="preserve">   hashAlgorithm      [0] OAEP-PSSDigestAlgorithms     DEFAULT sha1,</w:t>
        <w:br w:type="textWrapping"/>
        <w:t xml:space="preserve">   maskGenAlgorithm   [1] PKCS1MGFAlgorithms  DEFAULT mgf1SHA1,</w:t>
        <w:br w:type="textWrapping"/>
        <w:t xml:space="preserve">   pSourceAlgorithm   [2] PKCS1PSourceAlgorithms  DEFAULT pSpecifiedEmpty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OAEP-PSSDigestAlgorithms    ALGORITHM-IDENTIFIER ::= {</w:t>
        <w:br w:type="textWrapping"/>
        <w:t xml:space="preserve">   { OID id-sha1 PARAMETERS NULL   }|</w:t>
        <w:br w:type="textWrapping"/>
        <w:t xml:space="preserve">   { OID id-sha256 PARAMETERS NULL }|</w:t>
        <w:br w:type="textWrapping"/>
        <w:t xml:space="preserve">   { OID id-sha384 PARAMETERS NULL }|</w:t>
        <w:br w:type="textWrapping"/>
        <w:t xml:space="preserve">   { OID id-sha512 PARAMETERS NULL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PKCS1MGFAlgorithms    ALGORITHM-IDENTIFIER ::= {</w:t>
        <w:br w:type="textWrapping"/>
        <w:t xml:space="preserve">   { OID id-mgf1 PARAMETERS OAEP-PSSDigestAlgorithms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PKCS1PSourceAlgorithms    ALGORITHM-IDENTIFIER ::= {</w:t>
        <w:br w:type="textWrapping"/>
        <w:t xml:space="preserve">   { OID id-pSpecified PARAMETERS OCTET STRING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the OAEPParameterSpec.DEFAULT uses the following: message digest -- "SHA-1" mask generation function (mgf) -- "MGF1" parameters for mgf -- MGF1ParameterSpec.SHA1 source of encoding input -- PSource.PSpecified.DEFAULT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OAEP parameter set with all default values.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mgfSpec,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pSrc)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OAEP padding as defined in the PKCS #1 standard using the specified message digest algorithm mdName, mask generation function algorithm mgfName, parameters for the mask generation function mgfSpec, and source of the encoding input P pSrc.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 digest algorithm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mask generation function algorithm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getMGFParameters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parameters for the mask generation function.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of encoding input P.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OAEPParameterSpec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OAEP parameter set with all default values.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OAEPParameterSpec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OAEPParameterSpec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mdName,</w:t>
        <w:br w:type="textWrapping"/>
        <w:t xml:space="preserve">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mgfName,</w:t>
        <w:br w:type="textWrapping"/>
        <w:t xml:space="preserve">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mgfSpec,</w:t>
        <w:br w:type="textWrapping"/>
        <w:t xml:space="preserve">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pSrc)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OAEP padding as defined in the PKCS #1 standard using the specified message digest algorithm mdName, mask generation function algorithm mgfName, parameters for the mask generation function mgfSpec, and source of the encoding input P pSrc.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mdName - the algorithm name for the message digest.mgfName - the algorithm name for the mask generation function.mgfSpec - the parameters for the mask generation function. If null is specified, null will be returned by getMGFParameters().pSrc - the source of the encoding input 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mdName, mgfName, or pSrc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getDigestAlgorithm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message digest algorithm name.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digest algorithm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getMGFAlgorithm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getMGFAlgorithm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mask generation function algorithm 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mask generation function algorithm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getMGFParameters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getMGFParameters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parameters for the mask generation function.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parameters for the mask generation function.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getPSource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source of encoding input P.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source of encoding input 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spec/OAEPParameterSpec.html#getPSource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AEPParameterSpec.html" TargetMode="External"/><Relationship Id="rId73" Type="http://schemas.openxmlformats.org/officeDocument/2006/relationships/hyperlink" Target="http://docs.google.com/OAEPParameterSpec.html" TargetMode="External"/><Relationship Id="rId72" Type="http://schemas.openxmlformats.org/officeDocument/2006/relationships/hyperlink" Target="http://docs.google.com/index.html?javax/crypto/spec/OAEPParameterSpec.html" TargetMode="External"/><Relationship Id="rId31" Type="http://schemas.openxmlformats.org/officeDocument/2006/relationships/hyperlink" Target="http://docs.google.com/java/security/spec/AlgorithmParameterSpec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crypto/spec/PSourc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crypto/spec/OAEPParameterSpec.html#getDigestAlgorithm(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crypto/spec/PBEKeySpec.html" TargetMode="External"/><Relationship Id="rId70" Type="http://schemas.openxmlformats.org/officeDocument/2006/relationships/hyperlink" Target="http://docs.google.com/javax/crypto/spec/IvParameterSpec.html" TargetMode="External"/><Relationship Id="rId37" Type="http://schemas.openxmlformats.org/officeDocument/2006/relationships/hyperlink" Target="http://docs.google.com/java/security/spec/AlgorithmParameterSpec.html" TargetMode="External"/><Relationship Id="rId36" Type="http://schemas.openxmlformats.org/officeDocument/2006/relationships/hyperlink" Target="http://docs.google.com/javax/crypto/spec/OAEPParameterSpec.html#getMGFAlgorithm()" TargetMode="External"/><Relationship Id="rId39" Type="http://schemas.openxmlformats.org/officeDocument/2006/relationships/hyperlink" Target="http://docs.google.com/javax/crypto/spec/PSource.html" TargetMode="External"/><Relationship Id="rId38" Type="http://schemas.openxmlformats.org/officeDocument/2006/relationships/hyperlink" Target="http://docs.google.com/javax/crypto/spec/OAEPParameterSpec.html#getMGFParameters()" TargetMode="External"/><Relationship Id="rId62" Type="http://schemas.openxmlformats.org/officeDocument/2006/relationships/hyperlink" Target="http://docs.google.com/javax/crypto/spec/PSource.html" TargetMode="External"/><Relationship Id="rId61" Type="http://schemas.openxmlformats.org/officeDocument/2006/relationships/hyperlink" Target="http://docs.google.com/java/security/spec/AlgorithmParameterSpec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security/spec/AlgorithmParameterSpec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class-use/OAEPParameterSpec.html" TargetMode="External"/><Relationship Id="rId24" Type="http://schemas.openxmlformats.org/officeDocument/2006/relationships/hyperlink" Target="http://docs.google.com/java/security/spec/MGF1ParameterSpec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www.ietf.org/rfc/rfc3447.txt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crypto/spec/OAEPParameterSpec.html" TargetMode="External"/><Relationship Id="rId25" Type="http://schemas.openxmlformats.org/officeDocument/2006/relationships/hyperlink" Target="http://docs.google.com/javax/crypto/spec/PSourc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crypto/spec/OAEPParameterSpec.html#OAEPParameterSpec(java.lang.String,%20java.lang.String,%20java.security.spec.AlgorithmParameterSpec,%20javax.crypto.spec.PSource)" TargetMode="External"/><Relationship Id="rId27" Type="http://schemas.openxmlformats.org/officeDocument/2006/relationships/hyperlink" Target="http://docs.google.com/javax/crypto/spec/OAEPParameterSpec.html#DEFAULT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x/crypto/spec/OAEPParameterSpec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crypto/spec/IvParameterSpec.html" TargetMode="External"/><Relationship Id="rId57" Type="http://schemas.openxmlformats.org/officeDocument/2006/relationships/hyperlink" Target="http://docs.google.com/javax/crypto/spec/PSour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spec/AlgorithmParameterSpec.html" TargetMode="External"/><Relationship Id="rId15" Type="http://schemas.openxmlformats.org/officeDocument/2006/relationships/hyperlink" Target="http://docs.google.com/index.html?javax/crypto/spec/OAEPParameterSpec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crypto/spec/PBEKeySpec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AEP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