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RelationSupport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javax.management.relation.RelationSupport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RelationSupportMBean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RelationSupport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RelationSupportMBean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RelationSupport object is used internally by the Relation Service to represent simple relations (only roles, no properties or methods), with an unlimited number of roles, of any relation type. As internal representation, it is not exposed to the user.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RelationSupport class conforms to the design patterns of standard MBean. So the user can decide to instantiate a RelationSupport object himself as a MBean (as it follows the MBean design patterns), to register it in the MBean Server, and then to add it in the Relation Service.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user can also, when creating his own MBean relation class, have it extending RelationSupport, to retrieve the implementations of required interfaces (see below).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have in a user relation MBean class a member being a RelationSupport object, and to implement the required interfaces by delegating all to this member.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RelationSupport implements the Relation interface (to be handled by the Relation Service).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implements also the MBeanRegistration interface to be able to retrieve the MBean Server where it is registered (if registered as a MBean) to access to its Relation Service.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relationServiceName, </w:t>
            </w:r>
            <w:hyperlink r:id="rId2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relationServiceMBeanServer,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RelationSupport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RelationSupport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relationServiceName,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36">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RelationSupport object.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present in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getRelationId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relation identifier (used to uniquely identify the relation inside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getRelationServiceName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ObjectName of the Relation Service handling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name of associated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handleMBeanUnregistration</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used by the Relation Service when a MBean referenced in a role is unregistered.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isInRelationService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internal flag specifying if the object is still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7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RoleList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retrieveAllRoles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in the relation without checking read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setRelationServiceManagementFlag</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flag)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this relation is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RelationSupport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RelationSupport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relationServiceName,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list)</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RelationSupport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has to be used when the RelationSupport object will be registered as a MBean by the user, or when creating a user relation MBean whose class extends RelationSupport.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is done at the Relation Service level, i.e. the RelationSupport object is not added to the RelationService and no checks are performed to see if the provided values are correct. The object is always created, EXCEPT if:</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required parameters is null.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name is used for two roles.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handled as a relation, the RelationSupport object has to be added to the Relation Service using the Relation Service method addRelation().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to identify the relation in the Relation Service.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be unique in the given Relation Service.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relationServiceName - ObjectName of the Relation Service where the relation will be registered.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parameter is required as it is the Relation Service that is aware of the definition of the relation type of the given relation, so that will be able to check update operations (set).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relationTypeName - Name of relation type.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have been created in the given Relation Service.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 list of roles (Role objects) to initialize the relation. Can be null.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conform to relation info in associated relation type.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 the same name is used for two roles.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required parameters (relation id, relation service ObjectName, or relation type name)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RelationSupport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RelationSupport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relationServiceName,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relationServiceMBeanServer,</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list)</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RelationSupport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has to be used when the user relation MBean implements the interfaces expected to be supported by a relation by delegating to a RelationSupport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object needs to know the Relation Service expected to handle the relation. So it has to know the MBean Server where the Relation Service is registered.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According to a limitation, a relation MBean must be registered in the same MBean Server as the Relation Service expected to handle it. So the user relation MBean has to be created and registered, and then the wrapped RelationSupport object can be created within the identified MBean Server.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is done at the Relation Service level, i.e. the RelationSupport object is not added to the RelationService and no checks are performed to see if the provided values are correct. The object is always created, EXCEPT if: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of the required parameters is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name is used for two roles.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handled as a relation, the RelationSupport object has to be added to the Relation Service using the Relation Service method addRelation().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to identify the relation in the Relation Service.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be unique in the given Relation Service.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relationServiceName - ObjectName of the Relation Service where the relation will be registered.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parameter is required as it is the Relation Service that is aware of the definition of the relation type of the given relation, so that will be able to check update operations (set).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relationServiceMBeanServer - MBean Server where the wrapping MBean is or will be registered.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be the MBean Server where the Relation Service is or will be registered.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relationTypeName - Name of relation type.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have been created in the given Relation Service.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 list of roles (Role objects) to initialize the relation. Can be null.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Expected to conform to relation info in associated relation type.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 the same name is used for two roles.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required parameters (relation id, relation service ObjectName, relation service MBeanServer, or relation type name) is null.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role value for given role 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the role exists and is readable according to the relation type.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getRole</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the ArrayList of ObjectName objects being the role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role name </w:t>
      </w:r>
      <w:hyperlink r:id="rId120">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is no role with given name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role is not readable.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21">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setRole(javax.management.relation.Role)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getRoles</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roleNameArray)</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values of roles with given names.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for each role if it exists and is readable according to the relation type.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getRoles</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roleNameArray - array of names of roles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retrieved) and a RoleUnresolvedList (for roles not retrieved).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role name </w:t>
      </w:r>
      <w:hyperlink r:id="rId130">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setRoles(javax.management.relation.RoleList)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getAllRoles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getAllRoles</w:t>
      </w:r>
      <w:r w:rsidDel="00000000" w:rsidR="00000000" w:rsidRPr="00000000">
        <w:rPr>
          <w:rFonts w:ascii="Courier" w:cs="Courier" w:eastAsia="Courier" w:hAnsi="Courier"/>
          <w:shd w:fill="auto" w:val="clear"/>
          <w:rtl w:val="0"/>
        </w:rPr>
        <w:t xml:space="preserv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roles present in the relation.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getAllRoles</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retrieved) and a RoleUnresolvedList (for roles not readable).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retrieveAllRoles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retrieveAllRoles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roles in the relation without checking read mode.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retrieveAllRoles</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RoleList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getRoleCardinality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getRoleCardinality</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MBeans currently referenced in the given role.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getRoleCardinality</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the number of currently referenced MBeans in that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role name </w:t>
      </w:r>
      <w:hyperlink r:id="rId147">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there is no role with given name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check the role according to its corresponding role definition provided in relation's relation type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send a notification (RelationNotification with type RELATION_BASIC_UPDATE or RELATION_MBEAN_UPDATE, depending if the relation is a MBean or not).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setRole</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 - role to be set (name and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role </w:t>
      </w:r>
      <w:hyperlink r:id="rId158">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there is no role with the supplied role's name or if the role is not writable (no test on the write access mode performed when initializing the role) </w:t>
      </w:r>
      <w:hyperlink r:id="rId159">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 value provided for role is not valid, i.e.: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given value is less than expected minimum degree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provided value exceeds expected maximum degree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MBean provided for that role does not exist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60">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161">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has not been declared in the Relation Service </w:t>
      </w:r>
      <w:hyperlink r:id="rId162">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 relation has not been added in the Relation Service.</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getRole(java.lang.String)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setRoles</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list)</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roles.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check the role according to its corresponding role definition provided in relation's relation 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send one notification (RelationNotification with type RELATION_BASIC_UPDATE or RELATION_MBEAN_UPDATE, depending if the relation is a MBean or not) per updated role.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setRoles</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 - list of roles to be set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set) and a RoleUnresolvedList (for roles not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role list </w:t>
      </w:r>
      <w:hyperlink r:id="rId173">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174">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has not been declared in the Relation Service. </w:t>
      </w:r>
      <w:hyperlink r:id="rId175">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 relation MBean has not been added in the Relation Service.</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getRoles(java.lang.String[])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handleMBeanUnregistration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handleMBeanUnregistration</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used by the Relation Service when a MBean referenced in a role is unregistered.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will call this method to let the relation take action to reflect the impact of such unregistration.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the user is not expected to call this method.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 implementation is to set the role with its current value (list of ObjectNames of referenced MBeans) without the unregistered one.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handleMBeanUnregistration</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objectName - ObjectName of unregistered MBeanroleName - name of role where the MBean is referenced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188">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role does not exist in the relation or is not writable </w:t>
      </w:r>
      <w:hyperlink r:id="rId189">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 role value does not conform to the associated role info (this will never happen when called from the Relation Service) </w:t>
      </w:r>
      <w:hyperlink r:id="rId190">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191">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has not been declared in the Relation Service. </w:t>
      </w:r>
      <w:hyperlink r:id="rId192">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this method is called for a relation MBean not added in the Relation Service.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getReferencedMBeans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9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getReferencedMBeans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MBeans referenced in the various roles of the relation.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getReferencedMBeans</w:t>
        </w:r>
      </w:hyperlink>
      <w:r w:rsidDel="00000000" w:rsidR="00000000" w:rsidRPr="00000000">
        <w:rPr>
          <w:shd w:fill="auto" w:val="clear"/>
          <w:rtl w:val="0"/>
        </w:rPr>
        <w:t xml:space="preserve"> in interface </w:t>
      </w:r>
      <w:hyperlink r:id="rId198">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HashMap mapping: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 -&gt; ArrayList of String (role names)</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getRelationTypeName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getRelationTypeName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name of associated relation type.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getRelationTypeName</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the relation type.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getRelationServiceName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getRelationServiceName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ObjectName of the Relation Service handling the relation.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getRelationServiceName</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ObjectName of the Relation Service.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getRelationId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getRelationId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relation identifier (used to uniquely identify the relation inside the Relation Service).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getRelationId</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relation id.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2">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it needs before being registered in the MBean server. If the name of the MBean is not specified, the MBean can provide a name for its registration. If any exception is raised, the MBean will not be registered in the MBean server.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MBean will be registered.name - The object name of the MBean. This name is null if the name parameter to one of the createMBean or registerMBean methods in the </w:t>
      </w:r>
      <w:hyperlink r:id="rId21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is null. In that case, this method must return a non-null ObjectName for the new MBean. </w:t>
      </w:r>
      <w:r w:rsidDel="00000000" w:rsidR="00000000" w:rsidRPr="00000000">
        <w:rPr>
          <w:b w:val="1"/>
          <w:shd w:fill="auto" w:val="clear"/>
          <w:rtl w:val="0"/>
        </w:rPr>
        <w:t xml:space="preserve">Returns:</w:t>
      </w:r>
      <w:r w:rsidDel="00000000" w:rsidR="00000000" w:rsidRPr="00000000">
        <w:rPr>
          <w:shd w:fill="auto" w:val="clear"/>
          <w:rtl w:val="0"/>
        </w:rPr>
        <w:t xml:space="preserve">The name under which the MBean is to be registered. This value must not be null. If the name parameter is not null, it will usually but not necessarily be the returned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217">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9">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registered in the MBean server or after the registration has failed.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3">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it needs before being unregistered by the MBean server.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227">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8">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unregistered in the MBean server.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isInRelationService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isInRelationService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internal flag specifying if the object is still handled by the Relation Service.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isInRelationService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RelationSupportMBean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Boolean equal to </w:t>
      </w:r>
      <w:hyperlink r:id="rId234">
        <w:r w:rsidDel="00000000" w:rsidR="00000000" w:rsidRPr="00000000">
          <w:rPr>
            <w:color w:val="0000ee"/>
            <w:u w:val="single"/>
            <w:shd w:fill="auto" w:val="clear"/>
            <w:rtl w:val="0"/>
          </w:rPr>
          <w:t xml:space="preserve">Boolean.TRUE</w:t>
        </w:r>
      </w:hyperlink>
      <w:r w:rsidDel="00000000" w:rsidR="00000000" w:rsidRPr="00000000">
        <w:rPr>
          <w:shd w:fill="auto" w:val="clear"/>
          <w:rtl w:val="0"/>
        </w:rPr>
        <w:t xml:space="preserve"> if the object is still handled by the Relation Service and </w:t>
      </w:r>
      <w:hyperlink r:id="rId235">
        <w:r w:rsidDel="00000000" w:rsidR="00000000" w:rsidRPr="00000000">
          <w:rPr>
            <w:color w:val="0000ee"/>
            <w:u w:val="single"/>
            <w:shd w:fill="auto" w:val="clear"/>
            <w:rtl w:val="0"/>
          </w:rPr>
          <w:t xml:space="preserve">Boolean.FALSE</w:t>
        </w:r>
      </w:hyperlink>
      <w:r w:rsidDel="00000000" w:rsidR="00000000" w:rsidRPr="00000000">
        <w:rPr>
          <w:shd w:fill="auto" w:val="clear"/>
          <w:rtl w:val="0"/>
        </w:rPr>
        <w:t xml:space="preserve"> otherwise.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setRelationServiceManagementFlag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setRelationServiceManagementFlag</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flag)</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38">
        <w:r w:rsidDel="00000000" w:rsidR="00000000" w:rsidRPr="00000000">
          <w:rPr>
            <w:b w:val="1"/>
            <w:color w:val="0000ee"/>
            <w:u w:val="single"/>
            <w:shd w:fill="auto" w:val="clear"/>
            <w:rtl w:val="0"/>
          </w:rPr>
          <w:t xml:space="preserve">RelationSupportMBean</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whether this relation is handled by the Relation Service.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BEWARE, this method has to be exposed as the Relation Service will access the relation through its management interface. It is RECOMMENDED NOT to use this method. Using it does not affect the registration of the relation object in the Relation Service, but will provide wrong information about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9">
        <w:r w:rsidDel="00000000" w:rsidR="00000000" w:rsidRPr="00000000">
          <w:rPr>
            <w:color w:val="0000ee"/>
            <w:u w:val="single"/>
            <w:shd w:fill="auto" w:val="clear"/>
            <w:rtl w:val="0"/>
          </w:rPr>
          <w:t xml:space="preserve">setRelationServiceManagementFlag</w:t>
        </w:r>
      </w:hyperlink>
      <w:r w:rsidDel="00000000" w:rsidR="00000000" w:rsidRPr="00000000">
        <w:rPr>
          <w:shd w:fill="auto" w:val="clear"/>
          <w:rtl w:val="0"/>
        </w:rPr>
        <w:t xml:space="preserve"> in interface </w:t>
      </w:r>
      <w:hyperlink r:id="rId240">
        <w:r w:rsidDel="00000000" w:rsidR="00000000" w:rsidRPr="00000000">
          <w:rPr>
            <w:color w:val="0000ee"/>
            <w:u w:val="single"/>
            <w:shd w:fill="auto" w:val="clear"/>
            <w:rtl w:val="0"/>
          </w:rPr>
          <w:t xml:space="preserve">RelationSupportMBean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flag - whether the relation is handled by the Relation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bjectName.html" TargetMode="External"/><Relationship Id="rId190" Type="http://schemas.openxmlformats.org/officeDocument/2006/relationships/hyperlink" Target="http://docs.google.com/javax/management/relation/RelationServiceNotRegistered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x/management/ObjectName.html" TargetMode="External"/><Relationship Id="rId43" Type="http://schemas.openxmlformats.org/officeDocument/2006/relationships/hyperlink" Target="http://docs.google.com/javax/management/relation/RelationSupport.html#getReferencedMBeans()" TargetMode="External"/><Relationship Id="rId193" Type="http://schemas.openxmlformats.org/officeDocument/2006/relationships/hyperlink" Target="http://docs.google.com/java/util/Map.html" TargetMode="External"/><Relationship Id="rId46" Type="http://schemas.openxmlformats.org/officeDocument/2006/relationships/hyperlink" Target="http://docs.google.com/javax/management/ObjectName.html" TargetMode="External"/><Relationship Id="rId192" Type="http://schemas.openxmlformats.org/officeDocument/2006/relationships/hyperlink" Target="http://docs.google.com/javax/management/relation/RelationNotFoundException.html" TargetMode="External"/><Relationship Id="rId45" Type="http://schemas.openxmlformats.org/officeDocument/2006/relationships/hyperlink" Target="http://docs.google.com/javax/management/relation/RelationSupport.html#getRelationId()" TargetMode="External"/><Relationship Id="rId191" Type="http://schemas.openxmlformats.org/officeDocument/2006/relationships/hyperlink" Target="http://docs.google.com/javax/management/relation/RelationTypeNotFound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x/management/relation/RelationSupport.html#getRelationServiceName()" TargetMode="External"/><Relationship Id="rId186" Type="http://schemas.openxmlformats.org/officeDocument/2006/relationships/hyperlink" Target="http://docs.google.com/javax/management/relation/Relation.html" TargetMode="External"/><Relationship Id="rId185" Type="http://schemas.openxmlformats.org/officeDocument/2006/relationships/hyperlink" Target="http://docs.google.com/javax/management/relation/Relation.html#handleMBeanUnregistration(javax.management.ObjectName,%20java.lang.String)" TargetMode="External"/><Relationship Id="rId49" Type="http://schemas.openxmlformats.org/officeDocument/2006/relationships/hyperlink" Target="http://docs.google.com/javax/management/relation/RelationSupport.html#getRelationTypeName()" TargetMode="External"/><Relationship Id="rId184" Type="http://schemas.openxmlformats.org/officeDocument/2006/relationships/hyperlink" Target="http://docs.google.com/javax/management/relation/RelationNotFoundException.html" TargetMode="External"/><Relationship Id="rId189" Type="http://schemas.openxmlformats.org/officeDocument/2006/relationships/hyperlink" Target="http://docs.google.com/javax/management/relation/InvalidRoleValueException.html" TargetMode="External"/><Relationship Id="rId188" Type="http://schemas.openxmlformats.org/officeDocument/2006/relationships/hyperlink" Target="http://docs.google.com/javax/management/relation/RoleNotFoundException.html" TargetMode="External"/><Relationship Id="rId31" Type="http://schemas.openxmlformats.org/officeDocument/2006/relationships/hyperlink" Target="http://docs.google.com/javax/management/relation/RoleList.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management/relation/RelationTypeNotFoundException.html" TargetMode="External"/><Relationship Id="rId32" Type="http://schemas.openxmlformats.org/officeDocument/2006/relationships/hyperlink" Target="http://docs.google.com/javax/management/relation/RelationSupport.html#RelationSupport(java.lang.String,%20javax.management.ObjectName,%20java.lang.String,%20javax.management.relation.RoleList)" TargetMode="External"/><Relationship Id="rId182" Type="http://schemas.openxmlformats.org/officeDocument/2006/relationships/hyperlink" Target="http://docs.google.com/javax/management/relation/RelationServiceNotRegisteredException.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management/relation/InvalidRoleValueException.html" TargetMode="External"/><Relationship Id="rId34" Type="http://schemas.openxmlformats.org/officeDocument/2006/relationships/hyperlink" Target="http://docs.google.com/javax/management/ObjectName.html" TargetMode="External"/><Relationship Id="rId180" Type="http://schemas.openxmlformats.org/officeDocument/2006/relationships/hyperlink" Target="http://docs.google.com/javax/management/relation/RoleNotFoundException.html" TargetMode="External"/><Relationship Id="rId37" Type="http://schemas.openxmlformats.org/officeDocument/2006/relationships/hyperlink" Target="http://docs.google.com/javax/management/relation/RoleResult.html" TargetMode="External"/><Relationship Id="rId176" Type="http://schemas.openxmlformats.org/officeDocument/2006/relationships/hyperlink" Target="http://docs.google.com/javax/management/relation/RelationSupport.html#getRoles(java.lang.String%5B%5D)" TargetMode="External"/><Relationship Id="rId36" Type="http://schemas.openxmlformats.org/officeDocument/2006/relationships/hyperlink" Target="http://docs.google.com/javax/management/relation/RoleList.html" TargetMode="External"/><Relationship Id="rId175" Type="http://schemas.openxmlformats.org/officeDocument/2006/relationships/hyperlink" Target="http://docs.google.com/javax/management/relation/RelationNotFoundException.html" TargetMode="External"/><Relationship Id="rId39" Type="http://schemas.openxmlformats.org/officeDocument/2006/relationships/hyperlink" Target="http://docs.google.com/java/util/Map.html" TargetMode="External"/><Relationship Id="rId174" Type="http://schemas.openxmlformats.org/officeDocument/2006/relationships/hyperlink" Target="http://docs.google.com/javax/management/relation/RelationTypeNotFoundException.html" TargetMode="External"/><Relationship Id="rId38" Type="http://schemas.openxmlformats.org/officeDocument/2006/relationships/hyperlink" Target="http://docs.google.com/javax/management/relation/RelationSupport.html#getAllRoles()" TargetMode="External"/><Relationship Id="rId173" Type="http://schemas.openxmlformats.org/officeDocument/2006/relationships/hyperlink" Target="http://docs.google.com/javax/management/relation/RelationServiceNotRegisteredException.html" TargetMode="External"/><Relationship Id="rId179" Type="http://schemas.openxmlformats.org/officeDocument/2006/relationships/hyperlink" Target="http://docs.google.com/java/lang/IllegalArgumentException.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management/ObjectName.html" TargetMode="External"/><Relationship Id="rId20" Type="http://schemas.openxmlformats.org/officeDocument/2006/relationships/hyperlink" Target="http://docs.google.com/javax/management/MBeanRegistration.html" TargetMode="External"/><Relationship Id="rId22" Type="http://schemas.openxmlformats.org/officeDocument/2006/relationships/hyperlink" Target="http://docs.google.com/javax/management/relation/RelationSupportMBean.html" TargetMode="External"/><Relationship Id="rId21" Type="http://schemas.openxmlformats.org/officeDocument/2006/relationships/hyperlink" Target="http://docs.google.com/javax/management/relation/Relation.html" TargetMode="External"/><Relationship Id="rId24" Type="http://schemas.openxmlformats.org/officeDocument/2006/relationships/hyperlink" Target="http://docs.google.com/javax/management/relation/RelationSupportMBean.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management/relation/RelationSupport.html#RelationSupport(java.lang.String,%20javax.management.ObjectName,%20javax.management.MBeanServer,%20java.lang.String,%20javax.management.relation.RoleList)" TargetMode="External"/><Relationship Id="rId25" Type="http://schemas.openxmlformats.org/officeDocument/2006/relationships/hyperlink" Target="http://docs.google.com/javax/management/MBeanRegistration.html" TargetMode="External"/><Relationship Id="rId28" Type="http://schemas.openxmlformats.org/officeDocument/2006/relationships/hyperlink" Target="http://docs.google.com/javax/management/ObjectName.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management/MBeanServ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lation/RelationServiceNotRegistere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relation/RelationSupport.html" TargetMode="External"/><Relationship Id="rId198" Type="http://schemas.openxmlformats.org/officeDocument/2006/relationships/hyperlink" Target="http://docs.google.com/javax/management/relation/Relation.html" TargetMode="External"/><Relationship Id="rId14" Type="http://schemas.openxmlformats.org/officeDocument/2006/relationships/hyperlink" Target="http://docs.google.com/javax/management/relation/RelationSupportMBean.html" TargetMode="External"/><Relationship Id="rId197" Type="http://schemas.openxmlformats.org/officeDocument/2006/relationships/hyperlink" Target="http://docs.google.com/javax/management/relation/Relation.html#getReferencedMBean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RelationSupport.html" TargetMode="External"/><Relationship Id="rId195" Type="http://schemas.openxmlformats.org/officeDocument/2006/relationships/hyperlink" Target="http://docs.google.com/java/util/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clone()"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 TargetMode="External"/><Relationship Id="rId150" Type="http://schemas.openxmlformats.org/officeDocument/2006/relationships/hyperlink" Target="http://docs.google.com/javax/management/relation/RoleNotFoundException.html"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x/management/relation/RelationSupport.html#setRoles(javax.management.relation.RoleLis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management/relation/Role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x/management/relation/Ro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relation/RoleNotFoundException.html"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Integer.html" TargetMode="External"/><Relationship Id="rId5" Type="http://schemas.openxmlformats.org/officeDocument/2006/relationships/styles" Target="styles.xml"/><Relationship Id="rId147" Type="http://schemas.openxmlformats.org/officeDocument/2006/relationships/hyperlink" Target="http://docs.google.com/javax/management/relation/RoleNotFoun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relation/Relation.html" TargetMode="External"/><Relationship Id="rId8" Type="http://schemas.openxmlformats.org/officeDocument/2006/relationships/hyperlink" Target="http://docs.google.com/class-use/RelationSupport.html" TargetMode="External"/><Relationship Id="rId144" Type="http://schemas.openxmlformats.org/officeDocument/2006/relationships/hyperlink" Target="http://docs.google.com/javax/management/relation/Relation.html#getRoleCardinality(java.lang.String)" TargetMode="External"/><Relationship Id="rId73" Type="http://schemas.openxmlformats.org/officeDocument/2006/relationships/hyperlink" Target="http://docs.google.com/javax/management/relation/RoleList.html" TargetMode="External"/><Relationship Id="rId72" Type="http://schemas.openxmlformats.org/officeDocument/2006/relationships/hyperlink" Target="http://docs.google.com/javax/management/ObjectName.html" TargetMode="External"/><Relationship Id="rId75" Type="http://schemas.openxmlformats.org/officeDocument/2006/relationships/hyperlink" Target="http://docs.google.com/javax/management/relation/RelationSupport.html#setRelationServiceManagementFlag(java.lang.Boolean)" TargetMode="External"/><Relationship Id="rId74" Type="http://schemas.openxmlformats.org/officeDocument/2006/relationships/hyperlink" Target="http://docs.google.com/javax/management/relation/RelationSupport.html#retrieveAllRoles()" TargetMode="External"/><Relationship Id="rId77" Type="http://schemas.openxmlformats.org/officeDocument/2006/relationships/hyperlink" Target="http://docs.google.com/javax/management/relation/RelationSupport.html#setRole(javax.management.relation.Role)" TargetMode="External"/><Relationship Id="rId76" Type="http://schemas.openxmlformats.org/officeDocument/2006/relationships/hyperlink" Target="http://docs.google.com/java/lang/Boolean.html" TargetMode="External"/><Relationship Id="rId79" Type="http://schemas.openxmlformats.org/officeDocument/2006/relationships/hyperlink" Target="http://docs.google.com/javax/management/relation/RoleResult.html" TargetMode="External"/><Relationship Id="rId78" Type="http://schemas.openxmlformats.org/officeDocument/2006/relationships/hyperlink" Target="http://docs.google.com/javax/management/relation/Role.html" TargetMode="External"/><Relationship Id="rId71" Type="http://schemas.openxmlformats.org/officeDocument/2006/relationships/hyperlink" Target="http://docs.google.com/javax/management/MBeanServer.html" TargetMode="External"/><Relationship Id="rId70" Type="http://schemas.openxmlformats.org/officeDocument/2006/relationships/hyperlink" Target="http://docs.google.com/javax/management/relation/RelationSupport.html#preRegister(javax.management.MBeanServer,%20javax.management.ObjectName)" TargetMode="External"/><Relationship Id="rId139" Type="http://schemas.openxmlformats.org/officeDocument/2006/relationships/hyperlink" Target="http://docs.google.com/javax/management/relation/Relation.html" TargetMode="External"/><Relationship Id="rId138" Type="http://schemas.openxmlformats.org/officeDocument/2006/relationships/hyperlink" Target="http://docs.google.com/javax/management/relation/Relation.html#retrieveAllRoles()" TargetMode="External"/><Relationship Id="rId137" Type="http://schemas.openxmlformats.org/officeDocument/2006/relationships/hyperlink" Target="http://docs.google.com/javax/management/relation/RoleList.html" TargetMode="External"/><Relationship Id="rId132" Type="http://schemas.openxmlformats.org/officeDocument/2006/relationships/hyperlink" Target="http://docs.google.com/javax/management/relation/RoleResult.html" TargetMode="External"/><Relationship Id="rId253" Type="http://schemas.openxmlformats.org/officeDocument/2006/relationships/hyperlink" Target="http://docs.google.com/allclasses-noframe.html" TargetMode="External"/><Relationship Id="rId131" Type="http://schemas.openxmlformats.org/officeDocument/2006/relationships/hyperlink" Target="http://docs.google.com/javax/management/relation/RelationSupport.html#setRoles(javax.management.relation.RoleList)" TargetMode="External"/><Relationship Id="rId252" Type="http://schemas.openxmlformats.org/officeDocument/2006/relationships/hyperlink" Target="http://docs.google.com/RelationSupport.html" TargetMode="External"/><Relationship Id="rId130" Type="http://schemas.openxmlformats.org/officeDocument/2006/relationships/hyperlink" Target="http://docs.google.com/javax/management/relation/RelationServiceNotRegisteredException.html" TargetMode="External"/><Relationship Id="rId251" Type="http://schemas.openxmlformats.org/officeDocument/2006/relationships/hyperlink" Target="http://docs.google.com/index.html?javax/management/relation/RelationSupport.html" TargetMode="External"/><Relationship Id="rId250" Type="http://schemas.openxmlformats.org/officeDocument/2006/relationships/hyperlink" Target="http://docs.google.com/javax/management/relation/RelationSupportMBean.html" TargetMode="External"/><Relationship Id="rId136" Type="http://schemas.openxmlformats.org/officeDocument/2006/relationships/hyperlink" Target="http://docs.google.com/javax/management/relation/RelationServiceNotRegisteredException.html" TargetMode="External"/><Relationship Id="rId257" Type="http://schemas.openxmlformats.org/officeDocument/2006/relationships/hyperlink" Target="http://java.sun.com/docs/redist.html" TargetMode="External"/><Relationship Id="rId135" Type="http://schemas.openxmlformats.org/officeDocument/2006/relationships/hyperlink" Target="http://docs.google.com/javax/management/relation/Relation.html" TargetMode="External"/><Relationship Id="rId256" Type="http://schemas.openxmlformats.org/officeDocument/2006/relationships/hyperlink" Target="http://docs.google.com/legal/license.html" TargetMode="External"/><Relationship Id="rId134" Type="http://schemas.openxmlformats.org/officeDocument/2006/relationships/hyperlink" Target="http://docs.google.com/javax/management/relation/Relation.html#getAllRoles()" TargetMode="External"/><Relationship Id="rId255" Type="http://schemas.openxmlformats.org/officeDocument/2006/relationships/hyperlink" Target="http://docs.google.com/webnotes/devdocs-vs-specs.html" TargetMode="External"/><Relationship Id="rId133" Type="http://schemas.openxmlformats.org/officeDocument/2006/relationships/hyperlink" Target="http://docs.google.com/javax/management/relation/RelationServiceNotRegisteredException.html" TargetMode="External"/><Relationship Id="rId254" Type="http://schemas.openxmlformats.org/officeDocument/2006/relationships/hyperlink" Target="http://bugs.sun.com/services/bugreport/index.jsp"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management/ObjectName.html" TargetMode="External"/><Relationship Id="rId64" Type="http://schemas.openxmlformats.org/officeDocument/2006/relationships/hyperlink" Target="http://docs.google.com/javax/management/relation/RelationSupport.html#isInRelationService()" TargetMode="External"/><Relationship Id="rId63" Type="http://schemas.openxmlformats.org/officeDocument/2006/relationships/hyperlink" Target="http://docs.google.com/java/lang/Boolean.html" TargetMode="External"/><Relationship Id="rId66" Type="http://schemas.openxmlformats.org/officeDocument/2006/relationships/hyperlink" Target="http://docs.google.com/javax/management/relation/RelationSupport.html#postRegister(java.lang.Boolean)" TargetMode="External"/><Relationship Id="rId172" Type="http://schemas.openxmlformats.org/officeDocument/2006/relationships/hyperlink" Target="http://docs.google.com/java/lang/IllegalArgumentException.html" TargetMode="External"/><Relationship Id="rId65" Type="http://schemas.openxmlformats.org/officeDocument/2006/relationships/hyperlink" Target="http://docs.google.com/javax/management/relation/RelationSupport.html#postDeregister()" TargetMode="External"/><Relationship Id="rId171" Type="http://schemas.openxmlformats.org/officeDocument/2006/relationships/hyperlink" Target="http://docs.google.com/javax/management/relation/Relation.html" TargetMode="External"/><Relationship Id="rId68" Type="http://schemas.openxmlformats.org/officeDocument/2006/relationships/hyperlink" Target="http://docs.google.com/javax/management/relation/RelationSupport.html#preDeregister()" TargetMode="External"/><Relationship Id="rId170" Type="http://schemas.openxmlformats.org/officeDocument/2006/relationships/hyperlink" Target="http://docs.google.com/javax/management/relation/Relation.html#setRoles(javax.management.relation.RoleList)" TargetMode="External"/><Relationship Id="rId67" Type="http://schemas.openxmlformats.org/officeDocument/2006/relationships/hyperlink" Target="http://docs.google.com/java/lang/Boolean.html" TargetMode="External"/><Relationship Id="rId60" Type="http://schemas.openxmlformats.org/officeDocument/2006/relationships/hyperlink" Target="http://docs.google.com/javax/management/relation/RelationSupport.html#handleMBeanUnregistration(javax.management.ObjectName,%20java.lang.String)" TargetMode="External"/><Relationship Id="rId165" Type="http://schemas.openxmlformats.org/officeDocument/2006/relationships/hyperlink" Target="http://docs.google.com/javax/management/relation/RoleList.html" TargetMode="External"/><Relationship Id="rId69" Type="http://schemas.openxmlformats.org/officeDocument/2006/relationships/hyperlink" Target="http://docs.google.com/javax/management/ObjectName.html" TargetMode="External"/><Relationship Id="rId164" Type="http://schemas.openxmlformats.org/officeDocument/2006/relationships/hyperlink" Target="http://docs.google.com/javax/management/relation/RoleResult.html" TargetMode="External"/><Relationship Id="rId163" Type="http://schemas.openxmlformats.org/officeDocument/2006/relationships/hyperlink" Target="http://docs.google.com/javax/management/relation/RelationSupport.html#getRole(java.lang.String)" TargetMode="External"/><Relationship Id="rId162" Type="http://schemas.openxmlformats.org/officeDocument/2006/relationships/hyperlink" Target="http://docs.google.com/javax/management/relation/RelationNotFoundException.html" TargetMode="External"/><Relationship Id="rId169" Type="http://schemas.openxmlformats.org/officeDocument/2006/relationships/hyperlink" Target="http://docs.google.com/javax/management/relation/RelationNotFoundException.html" TargetMode="External"/><Relationship Id="rId168" Type="http://schemas.openxmlformats.org/officeDocument/2006/relationships/hyperlink" Target="http://docs.google.com/javax/management/relation/RelationTypeNotFoundException.html" TargetMode="External"/><Relationship Id="rId167" Type="http://schemas.openxmlformats.org/officeDocument/2006/relationships/hyperlink" Target="http://docs.google.com/javax/management/relation/RelationServiceNotRegisteredException.html" TargetMode="External"/><Relationship Id="rId166" Type="http://schemas.openxmlformats.org/officeDocument/2006/relationships/hyperlink" Target="http://docs.google.com/java/lang/IllegalArgumentException.html" TargetMode="External"/><Relationship Id="rId51" Type="http://schemas.openxmlformats.org/officeDocument/2006/relationships/hyperlink" Target="http://docs.google.com/javax/management/ObjectName.html" TargetMode="External"/><Relationship Id="rId50" Type="http://schemas.openxmlformats.org/officeDocument/2006/relationships/hyperlink" Target="http://docs.google.com/java/util/Lis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relation/RelationSupport.html#getRole(java.lang.String)" TargetMode="External"/><Relationship Id="rId55" Type="http://schemas.openxmlformats.org/officeDocument/2006/relationships/hyperlink" Target="http://docs.google.com/javax/management/relation/RelationSupport.html#getRoleCardinality(java.lang.String)" TargetMode="External"/><Relationship Id="rId161" Type="http://schemas.openxmlformats.org/officeDocument/2006/relationships/hyperlink" Target="http://docs.google.com/javax/management/relation/RelationTypeNotFoundException.html" TargetMode="External"/><Relationship Id="rId54" Type="http://schemas.openxmlformats.org/officeDocument/2006/relationships/hyperlink" Target="http://docs.google.com/java/lang/Integer.html" TargetMode="External"/><Relationship Id="rId160" Type="http://schemas.openxmlformats.org/officeDocument/2006/relationships/hyperlink" Target="http://docs.google.com/javax/management/relation/RelationServiceNotRegisteredException.html" TargetMode="External"/><Relationship Id="rId57" Type="http://schemas.openxmlformats.org/officeDocument/2006/relationships/hyperlink" Target="http://docs.google.com/javax/management/relation/RoleResul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management/relation/InvalidRoleValue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management/relation/RelationNotFoundException.html" TargetMode="External"/><Relationship Id="rId58" Type="http://schemas.openxmlformats.org/officeDocument/2006/relationships/hyperlink" Target="http://docs.google.com/javax/management/relation/RelationSupport.html#getRoles(java.lang.String%5B%5D)" TargetMode="External"/><Relationship Id="rId153" Type="http://schemas.openxmlformats.org/officeDocument/2006/relationships/hyperlink" Target="http://docs.google.com/javax/management/relation/RelationServiceNotRegisteredException.html" TargetMode="External"/><Relationship Id="rId152" Type="http://schemas.openxmlformats.org/officeDocument/2006/relationships/hyperlink" Target="http://docs.google.com/javax/management/relation/InvalidRoleValueException.html" TargetMode="External"/><Relationship Id="rId151" Type="http://schemas.openxmlformats.org/officeDocument/2006/relationships/hyperlink" Target="http://docs.google.com/javax/management/relation/RelationTypeNotFoundException.html" TargetMode="External"/><Relationship Id="rId158" Type="http://schemas.openxmlformats.org/officeDocument/2006/relationships/hyperlink" Target="http://docs.google.com/javax/management/relation/RoleNotFoundException.html" TargetMode="External"/><Relationship Id="rId157" Type="http://schemas.openxmlformats.org/officeDocument/2006/relationships/hyperlink" Target="http://docs.google.com/java/lang/IllegalArgumentException.html" TargetMode="External"/><Relationship Id="rId156" Type="http://schemas.openxmlformats.org/officeDocument/2006/relationships/hyperlink" Target="http://docs.google.com/javax/management/relation/Relation.html" TargetMode="External"/><Relationship Id="rId155" Type="http://schemas.openxmlformats.org/officeDocument/2006/relationships/hyperlink" Target="http://docs.google.com/javax/management/relation/Relation.html#setRole(javax.management.relation.Role)" TargetMode="External"/><Relationship Id="rId107" Type="http://schemas.openxmlformats.org/officeDocument/2006/relationships/hyperlink" Target="http://docs.google.com/javax/management/relation/InvalidRoleValueException.html" TargetMode="External"/><Relationship Id="rId228" Type="http://schemas.openxmlformats.org/officeDocument/2006/relationships/hyperlink" Target="http://docs.google.com/javax/management/MBeanRegistration.html#postDeregister()" TargetMode="External"/><Relationship Id="rId106" Type="http://schemas.openxmlformats.org/officeDocument/2006/relationships/hyperlink" Target="http://docs.google.com/javax/management/relation/RoleList.html" TargetMode="External"/><Relationship Id="rId227" Type="http://schemas.openxmlformats.org/officeDocument/2006/relationships/hyperlink" Target="http://docs.google.com/javax/management/MBeanRegistrationExcep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Exception.html" TargetMode="External"/><Relationship Id="rId104" Type="http://schemas.openxmlformats.org/officeDocument/2006/relationships/hyperlink" Target="http://docs.google.com/javax/management/MBeanServer.html" TargetMode="External"/><Relationship Id="rId225" Type="http://schemas.openxmlformats.org/officeDocument/2006/relationships/hyperlink" Target="http://docs.google.com/javax/management/MBeanRegistration.html" TargetMode="External"/><Relationship Id="rId109" Type="http://schemas.openxmlformats.org/officeDocument/2006/relationships/hyperlink" Target="http://docs.google.com/javax/management/relation/InvalidRoleValueException.html" TargetMode="External"/><Relationship Id="rId108" Type="http://schemas.openxmlformats.org/officeDocument/2006/relationships/hyperlink" Target="http://docs.google.com/java/lang/IllegalArgumentException.html" TargetMode="External"/><Relationship Id="rId229" Type="http://schemas.openxmlformats.org/officeDocument/2006/relationships/hyperlink" Target="http://docs.google.com/javax/management/MBeanRegistration.html#postDeregister()" TargetMode="External"/><Relationship Id="rId220" Type="http://schemas.openxmlformats.org/officeDocument/2006/relationships/hyperlink" Target="http://docs.google.com/javax/management/MBeanRegistration.html#postRegister(java.lang.Boolean)" TargetMode="External"/><Relationship Id="rId103" Type="http://schemas.openxmlformats.org/officeDocument/2006/relationships/hyperlink" Target="http://docs.google.com/javax/management/ObjectName.html" TargetMode="External"/><Relationship Id="rId224" Type="http://schemas.openxmlformats.org/officeDocument/2006/relationships/hyperlink" Target="http://docs.google.com/javax/management/MBeanRegistration.html#preDeregister()"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x/management/MBeanRegistration.html#preDeregister()" TargetMode="External"/><Relationship Id="rId101" Type="http://schemas.openxmlformats.org/officeDocument/2006/relationships/hyperlink" Target="http://docs.google.com/java/lang/IllegalArgumentException.html" TargetMode="External"/><Relationship Id="rId222" Type="http://schemas.openxmlformats.org/officeDocument/2006/relationships/hyperlink" Target="http://docs.google.com/java/lang/Exception.html" TargetMode="External"/><Relationship Id="rId100" Type="http://schemas.openxmlformats.org/officeDocument/2006/relationships/hyperlink" Target="http://docs.google.com/javax/management/relation/InvalidRoleValueException.html" TargetMode="External"/><Relationship Id="rId221" Type="http://schemas.openxmlformats.org/officeDocument/2006/relationships/hyperlink" Target="http://docs.google.com/javax/management/MBeanRegistration.html" TargetMode="External"/><Relationship Id="rId217" Type="http://schemas.openxmlformats.org/officeDocument/2006/relationships/hyperlink" Target="http://docs.google.com/javax/management/MBeanRegistrationException.html" TargetMode="External"/><Relationship Id="rId216" Type="http://schemas.openxmlformats.org/officeDocument/2006/relationships/hyperlink" Target="http://docs.google.com/java/lang/Exception.html" TargetMode="External"/><Relationship Id="rId215" Type="http://schemas.openxmlformats.org/officeDocument/2006/relationships/hyperlink" Target="http://docs.google.com/javax/management/MBeanServer.html" TargetMode="External"/><Relationship Id="rId214" Type="http://schemas.openxmlformats.org/officeDocument/2006/relationships/hyperlink" Target="http://docs.google.com/javax/management/MBeanRegistration.html" TargetMode="External"/><Relationship Id="rId219" Type="http://schemas.openxmlformats.org/officeDocument/2006/relationships/hyperlink" Target="http://docs.google.com/javax/management/MBeanRegistration.html#postRegister(java.lang.Boolean)" TargetMode="External"/><Relationship Id="rId218" Type="http://schemas.openxmlformats.org/officeDocument/2006/relationships/hyperlink" Target="http://docs.google.com/java/lang/Boolean.html" TargetMode="External"/><Relationship Id="rId213" Type="http://schemas.openxmlformats.org/officeDocument/2006/relationships/hyperlink" Target="http://docs.google.com/javax/management/MBeanRegistration.html#preRegister(javax.management.MBeanServer,%20javax.management.ObjectName)" TargetMode="External"/><Relationship Id="rId212" Type="http://schemas.openxmlformats.org/officeDocument/2006/relationships/hyperlink" Target="http://docs.google.com/javax/management/MBeanRegistration.html#preRegister(javax.management.MBeanServer,%20javax.management.ObjectName)" TargetMode="External"/><Relationship Id="rId211" Type="http://schemas.openxmlformats.org/officeDocument/2006/relationships/hyperlink" Target="http://docs.google.com/java/lang/Exception.html" TargetMode="External"/><Relationship Id="rId210" Type="http://schemas.openxmlformats.org/officeDocument/2006/relationships/hyperlink" Target="http://docs.google.com/javax/management/ObjectName.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x/management/relation/Relation.html" TargetMode="External"/><Relationship Id="rId249" Type="http://schemas.openxmlformats.org/officeDocument/2006/relationships/hyperlink" Target="http://docs.google.com/javax/management/relation/RelationServiceNotRegisteredException.html" TargetMode="External"/><Relationship Id="rId127" Type="http://schemas.openxmlformats.org/officeDocument/2006/relationships/hyperlink" Target="http://docs.google.com/javax/management/relation/Relation.html#getRoles(java.lang.String%5B%5D)" TargetMode="External"/><Relationship Id="rId248" Type="http://schemas.openxmlformats.org/officeDocument/2006/relationships/hyperlink" Target="http://docs.google.com/help-doc.html" TargetMode="External"/><Relationship Id="rId126" Type="http://schemas.openxmlformats.org/officeDocument/2006/relationships/hyperlink" Target="http://docs.google.com/javax/management/relation/RelationServiceNotRegisteredException.html" TargetMode="External"/><Relationship Id="rId247" Type="http://schemas.openxmlformats.org/officeDocument/2006/relationships/hyperlink" Target="http://docs.google.com/index-files/index-1.html" TargetMode="External"/><Relationship Id="rId121" Type="http://schemas.openxmlformats.org/officeDocument/2006/relationships/hyperlink" Target="http://docs.google.com/javax/management/relation/RelationServiceNotRegisteredException.html" TargetMode="External"/><Relationship Id="rId242" Type="http://schemas.openxmlformats.org/officeDocument/2006/relationships/hyperlink" Target="http://docs.google.com/overview-summary.html" TargetMode="External"/><Relationship Id="rId120" Type="http://schemas.openxmlformats.org/officeDocument/2006/relationships/hyperlink" Target="http://docs.google.com/javax/management/relation/RoleNotFoundException.html" TargetMode="External"/><Relationship Id="rId241" Type="http://schemas.openxmlformats.org/officeDocument/2006/relationships/hyperlink" Target="http://docs.google.com/java/lang/IllegalArgumentException.html" TargetMode="External"/><Relationship Id="rId240" Type="http://schemas.openxmlformats.org/officeDocument/2006/relationships/hyperlink" Target="http://docs.google.com/javax/management/relation/RelationSupportMBean.html" TargetMode="External"/><Relationship Id="rId125" Type="http://schemas.openxmlformats.org/officeDocument/2006/relationships/hyperlink" Target="http://docs.google.com/java/lang/IllegalArgumentException.html" TargetMode="External"/><Relationship Id="rId246" Type="http://schemas.openxmlformats.org/officeDocument/2006/relationships/hyperlink" Target="http://docs.google.com/deprecated-list.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package-tree.html" TargetMode="External"/><Relationship Id="rId123" Type="http://schemas.openxmlformats.org/officeDocument/2006/relationships/hyperlink" Target="http://docs.google.com/javax/management/relation/RoleResult.html" TargetMode="External"/><Relationship Id="rId244" Type="http://schemas.openxmlformats.org/officeDocument/2006/relationships/hyperlink" Target="http://docs.google.com/class-use/RelationSupport.html" TargetMode="External"/><Relationship Id="rId122" Type="http://schemas.openxmlformats.org/officeDocument/2006/relationships/hyperlink" Target="http://docs.google.com/javax/management/relation/RelationSupport.html#setRole(javax.management.relation.Role)" TargetMode="External"/><Relationship Id="rId243" Type="http://schemas.openxmlformats.org/officeDocument/2006/relationships/hyperlink" Target="http://docs.google.com/package-summary.html" TargetMode="External"/><Relationship Id="rId95" Type="http://schemas.openxmlformats.org/officeDocument/2006/relationships/hyperlink" Target="http://docs.google.com/javax/management/ObjectName.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management/relation/RoleLis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IllegalArgumentException.html" TargetMode="External"/><Relationship Id="rId98" Type="http://schemas.openxmlformats.org/officeDocument/2006/relationships/hyperlink" Target="http://docs.google.com/javax/management/relation/InvalidRoleValueException.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javax/management/relation/Relation.html" TargetMode="External"/><Relationship Id="rId239" Type="http://schemas.openxmlformats.org/officeDocument/2006/relationships/hyperlink" Target="http://docs.google.com/javax/management/relation/RelationSupportMBean.html#setRelationServiceManagementFlag(java.lang.Boolean)" TargetMode="External"/><Relationship Id="rId117" Type="http://schemas.openxmlformats.org/officeDocument/2006/relationships/hyperlink" Target="http://docs.google.com/javax/management/relation/Relation.html#getRole(java.lang.String)" TargetMode="External"/><Relationship Id="rId238" Type="http://schemas.openxmlformats.org/officeDocument/2006/relationships/hyperlink" Target="http://docs.google.com/javax/management/relation/RelationSupportMBean.html#setRelationServiceManagementFlag(java.lang.Boolean)" TargetMode="External"/><Relationship Id="rId116" Type="http://schemas.openxmlformats.org/officeDocument/2006/relationships/hyperlink" Target="http://docs.google.com/javax/management/relation/RelationServiceNotRegisteredException.html" TargetMode="External"/><Relationship Id="rId237" Type="http://schemas.openxmlformats.org/officeDocument/2006/relationships/hyperlink" Target="http://docs.google.com/java/lang/IllegalArgumentException.html" TargetMode="External"/><Relationship Id="rId115" Type="http://schemas.openxmlformats.org/officeDocument/2006/relationships/hyperlink" Target="http://docs.google.com/javax/management/relation/RoleNotFoundException.html" TargetMode="External"/><Relationship Id="rId236" Type="http://schemas.openxmlformats.org/officeDocument/2006/relationships/hyperlink" Target="http://docs.google.com/java/lang/Boolean.html"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lang/IllegalArgumentException.html" TargetMode="External"/><Relationship Id="rId231" Type="http://schemas.openxmlformats.org/officeDocument/2006/relationships/hyperlink" Target="http://docs.google.com/java/lang/Boolean.html" TargetMode="External"/><Relationship Id="rId230" Type="http://schemas.openxmlformats.org/officeDocument/2006/relationships/hyperlink" Target="http://docs.google.com/javax/management/MBeanRegistration.html" TargetMode="External"/><Relationship Id="rId114" Type="http://schemas.openxmlformats.org/officeDocument/2006/relationships/hyperlink" Target="http://docs.google.com/java/lang/IllegalArgumentException.html" TargetMode="External"/><Relationship Id="rId235" Type="http://schemas.openxmlformats.org/officeDocument/2006/relationships/hyperlink" Target="http://docs.google.com/java/lang/Boolean.html#FALSE"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Boolean.html#TRUE" TargetMode="External"/><Relationship Id="rId112" Type="http://schemas.openxmlformats.org/officeDocument/2006/relationships/hyperlink" Target="http://docs.google.com/javax/management/ObjectName.html" TargetMode="External"/><Relationship Id="rId233" Type="http://schemas.openxmlformats.org/officeDocument/2006/relationships/hyperlink" Target="http://docs.google.com/javax/management/relation/RelationSupportMBean.html" TargetMode="External"/><Relationship Id="rId111" Type="http://schemas.openxmlformats.org/officeDocument/2006/relationships/hyperlink" Target="http://docs.google.com/java/util/List.html" TargetMode="External"/><Relationship Id="rId232" Type="http://schemas.openxmlformats.org/officeDocument/2006/relationships/hyperlink" Target="http://docs.google.com/javax/management/relation/RelationSupportMBean.html#isInRelationService()" TargetMode="External"/><Relationship Id="rId206" Type="http://schemas.openxmlformats.org/officeDocument/2006/relationships/hyperlink" Target="http://docs.google.com/javax/management/relation/Relation.html#getRelationId()"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javax/management/relation/Relation.html" TargetMode="External"/><Relationship Id="rId203" Type="http://schemas.openxmlformats.org/officeDocument/2006/relationships/hyperlink" Target="http://docs.google.com/javax/management/relation/Relation.html#getRelationServiceName()" TargetMode="External"/><Relationship Id="rId209" Type="http://schemas.openxmlformats.org/officeDocument/2006/relationships/hyperlink" Target="http://docs.google.com/javax/management/MBeanServer.html" TargetMode="External"/><Relationship Id="rId208" Type="http://schemas.openxmlformats.org/officeDocument/2006/relationships/hyperlink" Target="http://docs.google.com/javax/management/ObjectName.html" TargetMode="External"/><Relationship Id="rId207" Type="http://schemas.openxmlformats.org/officeDocument/2006/relationships/hyperlink" Target="http://docs.google.com/javax/management/relation/Relation.html" TargetMode="External"/><Relationship Id="rId202" Type="http://schemas.openxmlformats.org/officeDocument/2006/relationships/hyperlink" Target="http://docs.google.com/javax/management/ObjectName.html" TargetMode="External"/><Relationship Id="rId201" Type="http://schemas.openxmlformats.org/officeDocument/2006/relationships/hyperlink" Target="http://docs.google.com/javax/management/relation/Relation.html" TargetMode="External"/><Relationship Id="rId200" Type="http://schemas.openxmlformats.org/officeDocument/2006/relationships/hyperlink" Target="http://docs.google.com/javax/management/relation/Relation.html#getRelationTyp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