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javax.management.remote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Interfaces for remote access to JMX MBean servers.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JMXAddressable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Implemented by objects that can have a JMXServiceURL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JMXAuthenticator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 to define how remote credentials are converted into a JAAS Subject.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client end of a JMX API connector.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provider for creating JMX API connector clients using a given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MBean interface for connector servers.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provider for creating JMX API connector servers using a given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object of this class implements the MBeanServer interface and wraps another object that also implements that interface.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JMXConnectionNotification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Notification emitted when a client connection is opened or closed or when notifications are lost.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Factory to create JMX API connector clients.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Superclass of every connector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Factory to create JMX API connector servers.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identity of a remote client of the JMX Remote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address of a JMX API connector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 of a query for buffered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SubjectDelegationPermission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Permission required by an authentication identity to perform operations on behalf of an authorization identity.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(Notification, Listener ID) pair.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 thrown by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when a provider exists for the required protocol but cannot be used for some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JMXServerErrorException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 thrown as the result of a remote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invocation when an Error is thrown while processing the invocation in the remote MBean server.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javax.management.remote Description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Interfaces for remote access to JMX MBean servers. This package defines the essential interfaces for making a JMX MBean server manageable remotely. The specification of this functionality is completed by Part III of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JMX Specification, version 1.4</w:t>
        </w:r>
      </w:hyperlink>
      <w:r w:rsidDel="00000000" w:rsidR="00000000" w:rsidRPr="00000000">
        <w:rPr>
          <w:shd w:fill="auto" w:val="clear"/>
          <w:rtl w:val="0"/>
        </w:rPr>
        <w:t xml:space="preserve"> PDF document.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JMX specification defines the notion of </w:t>
      </w:r>
      <w:r w:rsidDel="00000000" w:rsidR="00000000" w:rsidRPr="00000000">
        <w:rPr>
          <w:b w:val="1"/>
          <w:shd w:fill="auto" w:val="clear"/>
          <w:rtl w:val="0"/>
        </w:rPr>
        <w:t xml:space="preserve">connectors</w:t>
      </w:r>
      <w:r w:rsidDel="00000000" w:rsidR="00000000" w:rsidRPr="00000000">
        <w:rPr>
          <w:shd w:fill="auto" w:val="clear"/>
          <w:rtl w:val="0"/>
        </w:rPr>
        <w:t xml:space="preserve">. A connector is attached to a JMX API MBean server and makes it accessible to remote Java clients. The client end of a connector exports essentially the same interface as the MBean server, specifically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MBeanServerConnection</w:t>
        </w:r>
      </w:hyperlink>
      <w:r w:rsidDel="00000000" w:rsidR="00000000" w:rsidRPr="00000000">
        <w:rPr>
          <w:shd w:fill="auto" w:val="clear"/>
          <w:rtl w:val="0"/>
        </w:rPr>
        <w:t xml:space="preserve"> interface.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connector makes an MBean server remotely accessible through a given protocol. The JMX Remote API allows the use of different type of connectors: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JMX Remote API defines a standard connector, the </w:t>
      </w:r>
      <w:r w:rsidDel="00000000" w:rsidR="00000000" w:rsidRPr="00000000">
        <w:rPr>
          <w:b w:val="1"/>
          <w:shd w:fill="auto" w:val="clear"/>
          <w:rtl w:val="0"/>
        </w:rPr>
        <w:t xml:space="preserve">RMI Connector</w:t>
      </w:r>
      <w:r w:rsidDel="00000000" w:rsidR="00000000" w:rsidRPr="00000000">
        <w:rPr>
          <w:shd w:fill="auto" w:val="clear"/>
          <w:rtl w:val="0"/>
        </w:rPr>
        <w:t xml:space="preserve">, which provides remote access to an MBeanServer through RMI.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JMX Remote API also defines an optional connector called </w:t>
      </w:r>
      <w:r w:rsidDel="00000000" w:rsidR="00000000" w:rsidRPr="00000000">
        <w:rPr>
          <w:b w:val="1"/>
          <w:shd w:fill="auto" w:val="clear"/>
          <w:rtl w:val="0"/>
        </w:rPr>
        <w:t xml:space="preserve">JMXMP Connector</w:t>
      </w:r>
      <w:r w:rsidDel="00000000" w:rsidR="00000000" w:rsidRPr="00000000">
        <w:rPr>
          <w:shd w:fill="auto" w:val="clear"/>
          <w:rtl w:val="0"/>
        </w:rPr>
        <w:t xml:space="preserve"> implementing the JMX Message Protocol (JMXMP). As it is optional, it is not part of this bundle (see note below).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User-defined connector protocols are also possible using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JMXConnectorFactory</w:t>
        </w:r>
      </w:hyperlink>
      <w:r w:rsidDel="00000000" w:rsidR="00000000" w:rsidRPr="00000000">
        <w:rPr>
          <w:shd w:fill="auto" w:val="clear"/>
          <w:rtl w:val="0"/>
        </w:rPr>
        <w:t xml:space="preserve"> and, optionally, the Generic Connector (not part of this bundle, see note below).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Note</w:t>
      </w:r>
      <w:r w:rsidDel="00000000" w:rsidR="00000000" w:rsidRPr="00000000">
        <w:rPr>
          <w:shd w:fill="auto" w:val="clear"/>
          <w:rtl w:val="0"/>
        </w:rPr>
        <w:t xml:space="preserve">: the optional packages implementing the optional part of the </w:t>
      </w:r>
      <w:r w:rsidDel="00000000" w:rsidR="00000000" w:rsidRPr="00000000">
        <w:rPr>
          <w:i w:val="1"/>
          <w:shd w:fill="auto" w:val="clear"/>
          <w:rtl w:val="0"/>
        </w:rPr>
        <w:t xml:space="preserve">JMX Remote API</w:t>
      </w:r>
      <w:r w:rsidDel="00000000" w:rsidR="00000000" w:rsidRPr="00000000">
        <w:rPr>
          <w:shd w:fill="auto" w:val="clear"/>
          <w:rtl w:val="0"/>
        </w:rPr>
        <w:t xml:space="preserve"> are not included in the </w:t>
      </w:r>
      <w:r w:rsidDel="00000000" w:rsidR="00000000" w:rsidRPr="00000000">
        <w:rPr>
          <w:i w:val="1"/>
          <w:shd w:fill="auto" w:val="clear"/>
          <w:rtl w:val="0"/>
        </w:rPr>
        <w:t xml:space="preserve">Java SE Platform</w:t>
      </w:r>
      <w:r w:rsidDel="00000000" w:rsidR="00000000" w:rsidRPr="00000000">
        <w:rPr>
          <w:shd w:fill="auto" w:val="clear"/>
          <w:rtl w:val="0"/>
        </w:rPr>
        <w:t xml:space="preserve"> but are available from the </w:t>
      </w:r>
      <w:r w:rsidDel="00000000" w:rsidR="00000000" w:rsidRPr="00000000">
        <w:rPr>
          <w:i w:val="1"/>
          <w:shd w:fill="auto" w:val="clear"/>
          <w:rtl w:val="0"/>
        </w:rPr>
        <w:t xml:space="preserve">JMX Remote API </w:t>
      </w:r>
      <w:hyperlink r:id="rId41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 Reference Implementation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Connector addresses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Typically, a connector server has an address, represented by the class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JMXServiceURL</w:t>
        </w:r>
      </w:hyperlink>
      <w:r w:rsidDel="00000000" w:rsidR="00000000" w:rsidRPr="00000000">
        <w:rPr>
          <w:shd w:fill="auto" w:val="clear"/>
          <w:rtl w:val="0"/>
        </w:rPr>
        <w:t xml:space="preserve">. An address for the RMI Connector can look like this: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service:jmx:rmi:///jndi/rmi://myhost:1099/myname</w:t>
        <w:br w:type="textWrapping"/>
        <w:t xml:space="preserve">     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this JMXServiceURL, the first rmi: specifies the RMI connector, while the second rmi: specifies the RMI registry into which the RMI connector server has stored its stub.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example above shows only one form of address. An address for the RMI Connector can take several forms, as detailed in the documentation for the package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javax.management.remote.rmi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Creating a connector server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connector server is created by constructing an instance of a subclass of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</w:t>
        </w:r>
      </w:hyperlink>
      <w:r w:rsidDel="00000000" w:rsidR="00000000" w:rsidRPr="00000000">
        <w:rPr>
          <w:shd w:fill="auto" w:val="clear"/>
          <w:rtl w:val="0"/>
        </w:rPr>
        <w:t xml:space="preserve">. Usually, this instance is created using the method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JMXConnectorServerFactory.newJMXConnectorServer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Typically, a connector server is associated with an MBean server either by registering it in that MBean server, or by supplying the MBean server as a parameter when creating the connector server.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Creating a connector client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connector client is usually created by supplying the JMXServiceURL of the connector server to connect to to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JMXConnectorFactory.connect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more specialized uses, a connector client can be created by directly instantiating a class that implements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</w:t>
        </w:r>
      </w:hyperlink>
      <w:r w:rsidDel="00000000" w:rsidR="00000000" w:rsidRPr="00000000">
        <w:rPr>
          <w:shd w:fill="auto" w:val="clear"/>
          <w:rtl w:val="0"/>
        </w:rPr>
        <w:t xml:space="preserve"> interface, for example the class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Additional client or server parameters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creating a connector client or server, it is possible to supply an object of type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 that defines additional parameters. Each entry in this Map has a key that is a string and an associated value whose type is appropriate for that key. The standard keys defined by the JMX Remote API all begin with the string "jmx.remote.". The document </w:t>
      </w:r>
      <w:r w:rsidDel="00000000" w:rsidR="00000000" w:rsidRPr="00000000">
        <w:rPr>
          <w:i w:val="1"/>
          <w:shd w:fill="auto" w:val="clear"/>
          <w:rtl w:val="0"/>
        </w:rPr>
        <w:t xml:space="preserve">JMX Remote API</w:t>
      </w:r>
      <w:r w:rsidDel="00000000" w:rsidR="00000000" w:rsidRPr="00000000">
        <w:rPr>
          <w:shd w:fill="auto" w:val="clear"/>
          <w:rtl w:val="0"/>
        </w:rPr>
        <w:t xml:space="preserve"> lists these standard keys.</w:t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Connection identifiers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Every connection opened by a connector server has a string identifier, called its </w:t>
      </w:r>
      <w:r w:rsidDel="00000000" w:rsidR="00000000" w:rsidRPr="00000000">
        <w:rPr>
          <w:b w:val="1"/>
          <w:shd w:fill="auto" w:val="clear"/>
          <w:rtl w:val="0"/>
        </w:rPr>
        <w:t xml:space="preserve">connection id</w:t>
      </w:r>
      <w:r w:rsidDel="00000000" w:rsidR="00000000" w:rsidRPr="00000000">
        <w:rPr>
          <w:shd w:fill="auto" w:val="clear"/>
          <w:rtl w:val="0"/>
        </w:rPr>
        <w:t xml:space="preserve">. This identifier appears in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JMXConnectionNotification</w:t>
        </w:r>
      </w:hyperlink>
      <w:r w:rsidDel="00000000" w:rsidR="00000000" w:rsidRPr="00000000">
        <w:rPr>
          <w:shd w:fill="auto" w:val="clear"/>
          <w:rtl w:val="0"/>
        </w:rPr>
        <w:t xml:space="preserve"> events emitted by the connector server, in the list returned by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getConnectionIds()</w:t>
        </w:r>
      </w:hyperlink>
      <w:r w:rsidDel="00000000" w:rsidR="00000000" w:rsidRPr="00000000">
        <w:rPr>
          <w:shd w:fill="auto" w:val="clear"/>
          <w:rtl w:val="0"/>
        </w:rPr>
        <w:t xml:space="preserve">, and in the value returned by the client's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getConnectionId()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an example, a connection ID can look something like this: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rmi://192.18.1.9 username 1</w:t>
        <w:br w:type="textWrapping"/>
        <w:t xml:space="preserve">     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formal grammar for connection ids that follow this convention is as follows (using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grammar notation</w:t>
        </w:r>
      </w:hyperlink>
      <w:r w:rsidDel="00000000" w:rsidR="00000000" w:rsidRPr="00000000">
        <w:rPr>
          <w:shd w:fill="auto" w:val="clear"/>
          <w:rtl w:val="0"/>
        </w:rPr>
        <w:t xml:space="preserve"> from </w:t>
      </w:r>
      <w:r w:rsidDel="00000000" w:rsidR="00000000" w:rsidRPr="00000000">
        <w:rPr>
          <w:i w:val="1"/>
          <w:shd w:fill="auto" w:val="clear"/>
          <w:rtl w:val="0"/>
        </w:rPr>
        <w:t xml:space="preserve">The Java Language Specification, Second Edition</w:t>
      </w:r>
      <w:r w:rsidDel="00000000" w:rsidR="00000000" w:rsidRPr="00000000">
        <w:rPr>
          <w:shd w:fill="auto" w:val="clear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ConnectionId: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Protocol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: 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ClientAddress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Space 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ClientId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Space 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ArbitraryText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ClientAddress: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// 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HostAddress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ClientPort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ClientPort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: 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HostPort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i w:val="1"/>
          <w:shd w:fill="auto" w:val="clear"/>
          <w:rtl w:val="0"/>
        </w:rPr>
        <w:t xml:space="preserve">Protocol</w:t>
      </w:r>
      <w:r w:rsidDel="00000000" w:rsidR="00000000" w:rsidRPr="00000000">
        <w:rPr>
          <w:shd w:fill="auto" w:val="clear"/>
          <w:rtl w:val="0"/>
        </w:rPr>
        <w:t xml:space="preserve"> is a protocol that would be recognized by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JMXConnectorFactory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i w:val="1"/>
          <w:shd w:fill="auto" w:val="clear"/>
          <w:rtl w:val="0"/>
        </w:rPr>
        <w:t xml:space="preserve">ClientAddress</w:t>
      </w:r>
      <w:r w:rsidDel="00000000" w:rsidR="00000000" w:rsidRPr="00000000">
        <w:rPr>
          <w:shd w:fill="auto" w:val="clear"/>
          <w:rtl w:val="0"/>
        </w:rPr>
        <w:t xml:space="preserve"> is the address and port of the connecting client, if these can be determined, otherwise nothing. The </w:t>
      </w:r>
      <w:r w:rsidDel="00000000" w:rsidR="00000000" w:rsidRPr="00000000">
        <w:rPr>
          <w:i w:val="1"/>
          <w:shd w:fill="auto" w:val="clear"/>
          <w:rtl w:val="0"/>
        </w:rPr>
        <w:t xml:space="preserve">HostAddress</w:t>
      </w:r>
      <w:r w:rsidDel="00000000" w:rsidR="00000000" w:rsidRPr="00000000">
        <w:rPr>
          <w:shd w:fill="auto" w:val="clear"/>
          <w:rtl w:val="0"/>
        </w:rPr>
        <w:t xml:space="preserve"> is the Internet address of the host that the client is connecting from, in numeric or DNS form. Numeric IPv6 addresses are enclosed in square brackets []. The </w:t>
      </w:r>
      <w:r w:rsidDel="00000000" w:rsidR="00000000" w:rsidRPr="00000000">
        <w:rPr>
          <w:i w:val="1"/>
          <w:shd w:fill="auto" w:val="clear"/>
          <w:rtl w:val="0"/>
        </w:rPr>
        <w:t xml:space="preserve">HostPort</w:t>
      </w:r>
      <w:r w:rsidDel="00000000" w:rsidR="00000000" w:rsidRPr="00000000">
        <w:rPr>
          <w:shd w:fill="auto" w:val="clear"/>
          <w:rtl w:val="0"/>
        </w:rPr>
        <w:t xml:space="preserve"> is the decimal port number that the client is connecting from.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i w:val="1"/>
          <w:shd w:fill="auto" w:val="clear"/>
          <w:rtl w:val="0"/>
        </w:rPr>
        <w:t xml:space="preserve">ClientId</w:t>
      </w:r>
      <w:r w:rsidDel="00000000" w:rsidR="00000000" w:rsidRPr="00000000">
        <w:rPr>
          <w:shd w:fill="auto" w:val="clear"/>
          <w:rtl w:val="0"/>
        </w:rPr>
        <w:t xml:space="preserve"> is the identity of the client entity, typically a string returned by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JMXPrincipal.getName()</w:t>
        </w:r>
      </w:hyperlink>
      <w:r w:rsidDel="00000000" w:rsidR="00000000" w:rsidRPr="00000000">
        <w:rPr>
          <w:shd w:fill="auto" w:val="clear"/>
          <w:rtl w:val="0"/>
        </w:rPr>
        <w:t xml:space="preserve">. This string must not contain spaces.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i w:val="1"/>
          <w:shd w:fill="auto" w:val="clear"/>
          <w:rtl w:val="0"/>
        </w:rPr>
        <w:t xml:space="preserve">ArbitraryText</w:t>
      </w:r>
      <w:r w:rsidDel="00000000" w:rsidR="00000000" w:rsidRPr="00000000">
        <w:rPr>
          <w:shd w:fill="auto" w:val="clear"/>
          <w:rtl w:val="0"/>
        </w:rPr>
        <w:t xml:space="preserve"> is any additional text that the connector server adds when creating the client id. At a minimum, it must be enough to distinguish this connection ID from the ID of any other connection currently opened by this connector server.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SE 6 Platform documentation on JMX technology</w:t>
        </w:r>
      </w:hyperlink>
      <w:r w:rsidDel="00000000" w:rsidR="00000000" w:rsidRPr="00000000">
        <w:rPr>
          <w:shd w:fill="auto" w:val="clear"/>
          <w:rtl w:val="0"/>
        </w:rPr>
        <w:t xml:space="preserve">, in particular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JMX Specification, version 1.4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mote/JMXConnectorFactory.html" TargetMode="External"/><Relationship Id="rId42" Type="http://schemas.openxmlformats.org/officeDocument/2006/relationships/hyperlink" Target="http://docs.google.com/javax/management/remote/JMXServiceURL.html" TargetMode="External"/><Relationship Id="rId41" Type="http://schemas.openxmlformats.org/officeDocument/2006/relationships/hyperlink" Target="http://java.sun.com/products/JavaManagement/download.html" TargetMode="External"/><Relationship Id="rId44" Type="http://schemas.openxmlformats.org/officeDocument/2006/relationships/hyperlink" Target="http://docs.google.com/javax/management/remote/JMXConnectorServer.html" TargetMode="External"/><Relationship Id="rId43" Type="http://schemas.openxmlformats.org/officeDocument/2006/relationships/hyperlink" Target="http://docs.google.com/javax/management/remote/rmi/package-summary.html" TargetMode="External"/><Relationship Id="rId46" Type="http://schemas.openxmlformats.org/officeDocument/2006/relationships/hyperlink" Target="http://docs.google.com/javax/management/remote/JMXConnectorFactory.html#connect(javax.management.remote.JMXServiceURL)" TargetMode="External"/><Relationship Id="rId45" Type="http://schemas.openxmlformats.org/officeDocument/2006/relationships/hyperlink" Target="http://docs.google.com/javax/management/remote/JMXConnectorServerFactory.html#newJMXConnectorServer(javax.management.remote.JMXServiceURL,%20java.util.Map,%20javax.management.MBeanServ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management/remote/rmi/RMIConnector.html" TargetMode="External"/><Relationship Id="rId47" Type="http://schemas.openxmlformats.org/officeDocument/2006/relationships/hyperlink" Target="http://docs.google.com/javax/management/remote/JMXConnector.html" TargetMode="External"/><Relationship Id="rId49" Type="http://schemas.openxmlformats.org/officeDocument/2006/relationships/hyperlink" Target="http://docs.google.com/java/util/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management/remote/SubjectDelegationPermission.html" TargetMode="External"/><Relationship Id="rId30" Type="http://schemas.openxmlformats.org/officeDocument/2006/relationships/hyperlink" Target="http://docs.google.com/javax/management/remote/NotificationResult.html" TargetMode="External"/><Relationship Id="rId33" Type="http://schemas.openxmlformats.org/officeDocument/2006/relationships/hyperlink" Target="http://docs.google.com/javax/management/remote/JMXProviderException.html" TargetMode="External"/><Relationship Id="rId32" Type="http://schemas.openxmlformats.org/officeDocument/2006/relationships/hyperlink" Target="http://docs.google.com/javax/management/remote/TargetedNotification.html" TargetMode="External"/><Relationship Id="rId35" Type="http://schemas.openxmlformats.org/officeDocument/2006/relationships/hyperlink" Target="http://docs.google.com/javax/management/remote/JMXConnectorServerFactory.html" TargetMode="External"/><Relationship Id="rId34" Type="http://schemas.openxmlformats.org/officeDocument/2006/relationships/hyperlink" Target="http://docs.google.com/javax/management/remote/JMXConnectorFactory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management/MBeanServer.html" TargetMode="External"/><Relationship Id="rId36" Type="http://schemas.openxmlformats.org/officeDocument/2006/relationships/hyperlink" Target="http://docs.google.com/javax/management/remote/JMXServerErrorException.html" TargetMode="External"/><Relationship Id="rId39" Type="http://schemas.openxmlformats.org/officeDocument/2006/relationships/hyperlink" Target="http://docs.google.com/javax/management/MBeanServerConnection.html" TargetMode="External"/><Relationship Id="rId38" Type="http://schemas.openxmlformats.org/officeDocument/2006/relationships/hyperlink" Target="http://docs.google.com/technotes/guides/jmx/JMX_1_4_specification.pdf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management/remote/JMXConnectorProvider.html" TargetMode="External"/><Relationship Id="rId64" Type="http://schemas.openxmlformats.org/officeDocument/2006/relationships/hyperlink" Target="http://docs.google.com/javax/management/relation/package-summary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management/remote/JMXConnectorServerProvider.html" TargetMode="External"/><Relationship Id="rId66" Type="http://schemas.openxmlformats.org/officeDocument/2006/relationships/hyperlink" Target="http://docs.google.com/index.html?javax/management/remote/package-summary.html" TargetMode="External"/><Relationship Id="rId21" Type="http://schemas.openxmlformats.org/officeDocument/2006/relationships/hyperlink" Target="http://docs.google.com/javax/management/remote/JMXConnectorServerMBean.html" TargetMode="External"/><Relationship Id="rId65" Type="http://schemas.openxmlformats.org/officeDocument/2006/relationships/hyperlink" Target="http://docs.google.com/javax/management/remote/rmi/package-summary.html" TargetMode="External"/><Relationship Id="rId24" Type="http://schemas.openxmlformats.org/officeDocument/2006/relationships/hyperlink" Target="http://docs.google.com/javax/management/remote/JMXConnectionNotifica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management/remote/MBeanServerForward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mote/JMXConnectorServer.html" TargetMode="External"/><Relationship Id="rId25" Type="http://schemas.openxmlformats.org/officeDocument/2006/relationships/hyperlink" Target="http://docs.google.com/javax/management/remote/JMXConnectorFactory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management/remote/JMXPrincipal.html" TargetMode="External"/><Relationship Id="rId27" Type="http://schemas.openxmlformats.org/officeDocument/2006/relationships/hyperlink" Target="http://docs.google.com/javax/management/remote/JMXConnectorServerFactory.html" TargetMode="External"/><Relationship Id="rId29" Type="http://schemas.openxmlformats.org/officeDocument/2006/relationships/hyperlink" Target="http://docs.google.com/javax/management/remote/JMXServiceURL.html" TargetMode="External"/><Relationship Id="rId51" Type="http://schemas.openxmlformats.org/officeDocument/2006/relationships/hyperlink" Target="http://docs.google.com/javax/management/remote/JMXConnectorServerMBean.html#getConnectionIds()" TargetMode="External"/><Relationship Id="rId50" Type="http://schemas.openxmlformats.org/officeDocument/2006/relationships/hyperlink" Target="http://docs.google.com/javax/management/remote/JMXConnectionNotification.html" TargetMode="External"/><Relationship Id="rId53" Type="http://schemas.openxmlformats.org/officeDocument/2006/relationships/hyperlink" Target="http://java.sun.com/docs/books/jls/second_edition/html/grammars.doc.html#90767" TargetMode="External"/><Relationship Id="rId52" Type="http://schemas.openxmlformats.org/officeDocument/2006/relationships/hyperlink" Target="http://docs.google.com/javax/management/remote/JMXConnector.html#getConnectionId()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x/management/remote/JMXPrincipal.html#getName()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management/remote/JMXConnectorFactory.html" TargetMode="External"/><Relationship Id="rId13" Type="http://schemas.openxmlformats.org/officeDocument/2006/relationships/hyperlink" Target="http://docs.google.com/javax/management/remote/rmi/package-summary.html" TargetMode="External"/><Relationship Id="rId57" Type="http://schemas.openxmlformats.org/officeDocument/2006/relationships/hyperlink" Target="http://docs.google.com/technotes/guides/jmx/JMX_1_4_specification.pdf" TargetMode="External"/><Relationship Id="rId12" Type="http://schemas.openxmlformats.org/officeDocument/2006/relationships/hyperlink" Target="http://docs.google.com/javax/management/relation/package-summary.html" TargetMode="External"/><Relationship Id="rId56" Type="http://schemas.openxmlformats.org/officeDocument/2006/relationships/hyperlink" Target="http://docs.google.com/technotes/guides/jmx/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index.html?javax/management/remote/package-summary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x/management/remote/JMXAddressabl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management/remote/JMXConnector.html" TargetMode="External"/><Relationship Id="rId18" Type="http://schemas.openxmlformats.org/officeDocument/2006/relationships/hyperlink" Target="http://docs.google.com/javax/management/remote/JMXAuthentic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