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javax.naming.ldap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ManageReferralControl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javax.naming.ldap.BasicControl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javax.naming.ldap.ManageReferralControl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ManageReferralControl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Requests that referral and other special LDAP objects be manipulated as normal LDAP objects. It enables the requestor to interrogate or update such 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the LDAPv3 Request Control for ManageDsaIT as defined in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3296</w:t>
        </w:r>
      </w:hyperlink>
      <w:r w:rsidDel="00000000" w:rsidR="00000000" w:rsidRPr="00000000">
        <w:rPr>
          <w:shd w:fill="auto" w:val="clear"/>
          <w:rtl w:val="0"/>
        </w:rPr>
        <w:t xml:space="preserve">. The control has no control value.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ManageReferral control's assigned object identifier is 2.16.840.1.113730.3.4.2.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javax.naming.ldap.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criticality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javax.naming.ldap.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CRITICAL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critical ManageReferral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ManageReferralControl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criticality)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ManageReferral control.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javax.naming.ldap.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BasicControl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isCritical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OID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ManageReferral control's assigned object identifier is 2.16.840.1.113730.3.4.2.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ManageReferralControl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ManageReferralControl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critical ManageReferral control.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ManageReferralControl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ManageReferralControl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criticality)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ManageReferral control.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criticality - The control's criticality setting.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ldap/BasicControl.html#getID(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naming/ldap/BasicControl.html#isCritical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anageReferralControl.html" TargetMode="External"/><Relationship Id="rId31" Type="http://schemas.openxmlformats.org/officeDocument/2006/relationships/hyperlink" Target="http://docs.google.com/javax/naming/ldap/BasicControl.html#id" TargetMode="External"/><Relationship Id="rId30" Type="http://schemas.openxmlformats.org/officeDocument/2006/relationships/hyperlink" Target="http://docs.google.com/javax/naming/ldap/BasicControl.html#criticality" TargetMode="External"/><Relationship Id="rId33" Type="http://schemas.openxmlformats.org/officeDocument/2006/relationships/hyperlink" Target="http://docs.google.com/javax/naming/ldap/Control.html" TargetMode="External"/><Relationship Id="rId32" Type="http://schemas.openxmlformats.org/officeDocument/2006/relationships/hyperlink" Target="http://docs.google.com/javax/naming/ldap/BasicControl.html#value" TargetMode="External"/><Relationship Id="rId35" Type="http://schemas.openxmlformats.org/officeDocument/2006/relationships/hyperlink" Target="http://docs.google.com/javax/naming/ldap/Control.html#NONCRITICAL" TargetMode="External"/><Relationship Id="rId34" Type="http://schemas.openxmlformats.org/officeDocument/2006/relationships/hyperlink" Target="http://docs.google.com/javax/naming/ldap/Control.html#CRITICA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x/naming/ldap/ManageReferralControl.html#ManageReferralControl(boolean)" TargetMode="External"/><Relationship Id="rId36" Type="http://schemas.openxmlformats.org/officeDocument/2006/relationships/hyperlink" Target="http://docs.google.com/javax/naming/ldap/ManageReferralControl.html#ManageReferralControl()" TargetMode="External"/><Relationship Id="rId39" Type="http://schemas.openxmlformats.org/officeDocument/2006/relationships/hyperlink" Target="http://docs.google.com/javax/naming/ldap/BasicControl.html#getEncodedValue()" TargetMode="External"/><Relationship Id="rId38" Type="http://schemas.openxmlformats.org/officeDocument/2006/relationships/hyperlink" Target="http://docs.google.com/javax/naming/ldap/BasicControl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naming/ldap/BasicControl.html" TargetMode="External"/><Relationship Id="rId64" Type="http://schemas.openxmlformats.org/officeDocument/2006/relationships/hyperlink" Target="http://docs.google.com/javax/naming/ldap/PagedResultsControl.html" TargetMode="External"/><Relationship Id="rId63" Type="http://schemas.openxmlformats.org/officeDocument/2006/relationships/hyperlink" Target="http://docs.google.com/javax/naming/ldap/LdapReferralException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ManageReferralControl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index.html?javax/naming/ldap/ManageReferralControl.html" TargetMode="External"/><Relationship Id="rId24" Type="http://schemas.openxmlformats.org/officeDocument/2006/relationships/hyperlink" Target="http://docs.google.com/javax/naming/ldap/BasicControl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naming/ldap/Control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javax.naming.ldap.ManageReferralControl" TargetMode="External"/><Relationship Id="rId25" Type="http://schemas.openxmlformats.org/officeDocument/2006/relationships/hyperlink" Target="http://www.ietf.org/rfc/rfc3296.txt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naming/ldap/ManageReferralControl.html#OID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naming/ldap/BasicControl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onstant-values.html#javax.naming.ldap.ManageReferralControl.OID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naming/ldap/LdapReferral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naming/ldap/ManageReferralControl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naming/ldap/PagedResultsControl.html" TargetMode="External"/><Relationship Id="rId58" Type="http://schemas.openxmlformats.org/officeDocument/2006/relationships/hyperlink" Target="http://docs.google.com/class-use/ManageReferralContro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anageReferralContro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