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javax.naming.ldap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SortControl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javax.naming.ldap.BasicControl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javax.naming.ldap.SortControl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Control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SortControl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BasicControl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Requests that the results of a search operation be sorted by the LDAP server before being returned. The sort criteria are specified using an ordered list of one or more sort keys, with associated sort parameters. Search results are sorted at the LDAP server according to the parameters supplied in the sort control and then returned to the requestor. If sorting is not supported at the server (and the sort control is marked as critical) then the search operation is not performed and an error is returned.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sample shows how the class may be used: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Open an LDAP association</w:t>
        <w:br w:type="textWrapping"/>
        <w:t xml:space="preserve">     LdapContext ctx = new InitialLdapContext();</w:t>
        <w:br w:type="textWrapping"/>
        <w:br w:type="textWrapping"/>
        <w:t xml:space="preserve">     // Activate sorting</w:t>
        <w:br w:type="textWrapping"/>
        <w:t xml:space="preserve">     String sortKey = "cn";</w:t>
        <w:br w:type="textWrapping"/>
        <w:t xml:space="preserve">     ctx.setRequestControls(new Control[]{ </w:t>
        <w:br w:type="textWrapping"/>
        <w:t xml:space="preserve">         new SortControl(sortKey, Control.CRITICAL) });</w:t>
        <w:br w:type="textWrapping"/>
        <w:br w:type="textWrapping"/>
        <w:t xml:space="preserve">     // Perform a search</w:t>
        <w:br w:type="textWrapping"/>
        <w:t xml:space="preserve">     NamingEnumeration results =</w:t>
        <w:br w:type="textWrapping"/>
        <w:t xml:space="preserve">         ctx.search("", "(objectclass=*)", new SearchControls());</w:t>
        <w:br w:type="textWrapping"/>
        <w:br w:type="textWrapping"/>
        <w:t xml:space="preserve">     // Iterate over search results</w:t>
        <w:br w:type="textWrapping"/>
        <w:t xml:space="preserve">     while (results != null &amp;&amp; results.hasMore()) {</w:t>
        <w:br w:type="textWrapping"/>
        <w:t xml:space="preserve">         // Display an entry</w:t>
        <w:br w:type="textWrapping"/>
        <w:t xml:space="preserve">         SearchResult entry = (SearchResult)results.next();</w:t>
        <w:br w:type="textWrapping"/>
        <w:t xml:space="preserve">         System.out.println(entry.getName());</w:t>
        <w:br w:type="textWrapping"/>
        <w:t xml:space="preserve">         System.out.println(entry.getAttributes());</w:t>
        <w:br w:type="textWrapping"/>
        <w:br w:type="textWrapping"/>
        <w:t xml:space="preserve">         // Handle the entry's response controls (if any)</w:t>
        <w:br w:type="textWrapping"/>
        <w:t xml:space="preserve">         if (entry instanceof HasControls) {</w:t>
        <w:br w:type="textWrapping"/>
        <w:t xml:space="preserve">             // ((HasControls)entry).getControls();</w:t>
        <w:br w:type="textWrapping"/>
        <w:t xml:space="preserve">         }</w:t>
        <w:br w:type="textWrapping"/>
        <w:t xml:space="preserve">     }</w:t>
        <w:br w:type="textWrapping"/>
        <w:t xml:space="preserve">     // Examine the sort control response </w:t>
        <w:br w:type="textWrapping"/>
        <w:t xml:space="preserve">     Control[] controls = ctx.getResponseControls();</w:t>
        <w:br w:type="textWrapping"/>
        <w:t xml:space="preserve">     if (controls != null) {</w:t>
        <w:br w:type="textWrapping"/>
        <w:t xml:space="preserve">         for (int i = 0; i &lt; controls.length; i++) {</w:t>
        <w:br w:type="textWrapping"/>
        <w:t xml:space="preserve">             if (controls[i] instanceof SortResponseControl) {</w:t>
        <w:br w:type="textWrapping"/>
        <w:t xml:space="preserve">                 SortResponseControl src = (SortResponseControl)controls[i];</w:t>
        <w:br w:type="textWrapping"/>
        <w:t xml:space="preserve">                 if (! src.isSorted()) {</w:t>
        <w:br w:type="textWrapping"/>
        <w:t xml:space="preserve">                     throw src.getException();</w:t>
        <w:br w:type="textWrapping"/>
        <w:t xml:space="preserve">                 }</w:t>
        <w:br w:type="textWrapping"/>
        <w:t xml:space="preserve">             } else {</w:t>
        <w:br w:type="textWrapping"/>
        <w:t xml:space="preserve">                 // Handle other response controls (if any)</w:t>
        <w:br w:type="textWrapping"/>
        <w:t xml:space="preserve">             }</w:t>
        <w:br w:type="textWrapping"/>
        <w:t xml:space="preserve">         }</w:t>
        <w:br w:type="textWrapping"/>
        <w:t xml:space="preserve">     }</w:t>
        <w:br w:type="textWrapping"/>
        <w:br w:type="textWrapping"/>
        <w:t xml:space="preserve">     // Close the LDAP association</w:t>
        <w:br w:type="textWrapping"/>
        <w:t xml:space="preserve">     ctx.close();</w:t>
        <w:br w:type="textWrapping"/>
        <w:t xml:space="preserve">     ...</w:t>
        <w:br w:type="textWrapping"/>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the LDAPv3 Request Control for server-side sorting as defined in </w:t>
      </w:r>
      <w:hyperlink r:id="rId25">
        <w:r w:rsidDel="00000000" w:rsidR="00000000" w:rsidRPr="00000000">
          <w:rPr>
            <w:color w:val="0000ee"/>
            <w:u w:val="single"/>
            <w:shd w:fill="auto" w:val="clear"/>
            <w:rtl w:val="0"/>
          </w:rPr>
          <w:t xml:space="preserve">RFC 2891</w:t>
        </w:r>
      </w:hyperlink>
      <w:r w:rsidDel="00000000" w:rsidR="00000000" w:rsidRPr="00000000">
        <w:rPr>
          <w:shd w:fill="auto" w:val="clear"/>
          <w:rtl w:val="0"/>
        </w:rPr>
        <w:t xml:space="preserve">. The control's value has the following ASN.1 definition: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SortKeyList ::= SEQUENCE OF SEQUENCE {</w:t>
        <w:br w:type="textWrapping"/>
        <w:t xml:space="preserve">         attributeType     AttributeDescription,</w:t>
        <w:br w:type="textWrapping"/>
        <w:t xml:space="preserve">         orderingRule  [0] MatchingRuleId OPTIONAL,</w:t>
        <w:br w:type="textWrapping"/>
        <w:t xml:space="preserve">         reverseOrder  [1] BOOLEAN DEFAULT FALSE }</w:t>
        <w:br w:type="textWrapping"/>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SortKey</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SortResponseControl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OID</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server-side sort control's assigned object identifier is 1.2.840.113556.1.4.473.</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javax.naming.ldap.</w:t>
            </w:r>
            <w:hyperlink r:id="rId31">
              <w:r w:rsidDel="00000000" w:rsidR="00000000" w:rsidRPr="00000000">
                <w:rPr>
                  <w:b w:val="1"/>
                  <w:color w:val="0000ee"/>
                  <w:u w:val="single"/>
                  <w:shd w:fill="auto" w:val="clear"/>
                  <w:rtl w:val="0"/>
                </w:rPr>
                <w:t xml:space="preserve">BasicControl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criticality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value</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javax.naming.ldap.</w:t>
            </w:r>
            <w:hyperlink r:id="rId35">
              <w:r w:rsidDel="00000000" w:rsidR="00000000" w:rsidRPr="00000000">
                <w:rPr>
                  <w:b w:val="1"/>
                  <w:color w:val="0000ee"/>
                  <w:u w:val="single"/>
                  <w:shd w:fill="auto" w:val="clear"/>
                  <w:rtl w:val="0"/>
                </w:rPr>
                <w:t xml:space="preserve">Control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CRITICAL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NONCRITICAL</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SortControl</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SortKey</w:t>
              </w:r>
            </w:hyperlink>
            <w:r w:rsidDel="00000000" w:rsidR="00000000" w:rsidRPr="00000000">
              <w:rPr>
                <w:shd w:fill="auto" w:val="clear"/>
                <w:rtl w:val="0"/>
              </w:rPr>
              <w:t xml:space="preserve">[] sortBy, boolean criticality)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control to sort on a list of sort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SortControl</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sortBy, boolean criticality)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control to sort on a list of attributes in ascending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SortControl</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sortBy, boolean criticality)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control to sort on a single attribute in ascending order.</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javax.naming.ldap.</w:t>
            </w:r>
            <w:hyperlink r:id="rId44">
              <w:r w:rsidDel="00000000" w:rsidR="00000000" w:rsidRPr="00000000">
                <w:rPr>
                  <w:b w:val="1"/>
                  <w:color w:val="0000ee"/>
                  <w:u w:val="single"/>
                  <w:shd w:fill="auto" w:val="clear"/>
                  <w:rtl w:val="0"/>
                </w:rPr>
                <w:t xml:space="preserve">BasicControl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getEncodedValue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isCritical</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OID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OID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server-side sort control's assigned object identifier is 1.2.840.113556.1.4.473.</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SortControl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SortControl</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sortBy,</w:t>
        <w:br w:type="textWrapping"/>
        <w:t xml:space="preserve">                   boolean criticality)</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control to sort on a single attribute in ascending order. Sorting will be performed using the ordering matching rule defined for use with the specified attribute.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sortBy - An attribute ID to sort by.criticality - If true then the server must honor the control and return the search results sorted as requested or refuse to perform the search. If false, then the server need not honor the control.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was encountered while encoding the supplied arguments into a control.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SortControl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SortControl</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sortBy,</w:t>
        <w:br w:type="textWrapping"/>
        <w:t xml:space="preserve">                   boolean criticality)</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control to sort on a list of attributes in ascending order. Sorting will be performed using the ordering matching rule defined for use with each of the specified attributes.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sortBy - A non-null list of attribute IDs to sort by. The list is in order of highest to lowest sort key precedence.criticality - If true then the server must honor the control and return the search results sorted as requested or refuse to perform the search. If false, then the server need not honor the control.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was encountered while encoding the supplied arguments into a control.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SortControl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SortControl</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SortKey</w:t>
        </w:r>
      </w:hyperlink>
      <w:r w:rsidDel="00000000" w:rsidR="00000000" w:rsidRPr="00000000">
        <w:rPr>
          <w:rFonts w:ascii="Courier" w:cs="Courier" w:eastAsia="Courier" w:hAnsi="Courier"/>
          <w:shd w:fill="auto" w:val="clear"/>
          <w:rtl w:val="0"/>
        </w:rPr>
        <w:t xml:space="preserve">[] sortBy,</w:t>
        <w:br w:type="textWrapping"/>
        <w:t xml:space="preserve">                   boolean criticality)</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control to sort on a list of sort keys. Each sort key specifies the sort order and ordering matching rule to use.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sortBy - A non-null list of keys to sort by. The list is in order of highest to lowest sort key precedence.criticality - If true then the server must honor the control and return the search results sorted as requested or refuse to perform the search. If false, then the server need not honor the control.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was encountered while encoding the supplied arguments into a control.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ldap/SortControl.html#SortControl(java.lang.String%5B%5D,%20boolean)"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javax/naming/ldap/SortControl.html#SortControl(java.lang.String,%20boolean)"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java/lang/String.html"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javax/naming/ldap/BasicControl.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naming/ldap/BasicControl.html#getID()" TargetMode="External"/><Relationship Id="rId45" Type="http://schemas.openxmlformats.org/officeDocument/2006/relationships/hyperlink" Target="http://docs.google.com/javax/naming/ldap/BasicControl.html#getEncodedValue()" TargetMode="External"/><Relationship Id="rId80" Type="http://schemas.openxmlformats.org/officeDocument/2006/relationships/hyperlink" Target="http://docs.google.com/index.html?javax/naming/ldap/SortControl.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SortContro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x/naming/ldap/BasicControl.html#isCritical()" TargetMode="External"/><Relationship Id="rId49" Type="http://schemas.openxmlformats.org/officeDocument/2006/relationships/hyperlink" Target="http://docs.google.com/java/lang/Object.html#clon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ortControl.html" TargetMode="External"/><Relationship Id="rId73" Type="http://schemas.openxmlformats.org/officeDocument/2006/relationships/hyperlink" Target="http://docs.google.com/class-use/SortControl.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javax/naming/ldap/BasicControl.html"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javax/naming/ldap/SortControl.html#OID"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javax/naming/ldap/BasicControl.html#id"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javax/naming/ldap/BasicControl.html#criticality"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javax/naming/ldap/Control.html" TargetMode="External"/><Relationship Id="rId79" Type="http://schemas.openxmlformats.org/officeDocument/2006/relationships/hyperlink" Target="http://docs.google.com/javax/naming/ldap/SortKey.html" TargetMode="External"/><Relationship Id="rId34" Type="http://schemas.openxmlformats.org/officeDocument/2006/relationships/hyperlink" Target="http://docs.google.com/javax/naming/ldap/BasicControl.html#value" TargetMode="External"/><Relationship Id="rId78" Type="http://schemas.openxmlformats.org/officeDocument/2006/relationships/hyperlink" Target="http://docs.google.com/javax/naming/ldap/Rdn.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java/io/IOException.html" TargetMode="External"/><Relationship Id="rId37" Type="http://schemas.openxmlformats.org/officeDocument/2006/relationships/hyperlink" Target="http://docs.google.com/javax/naming/ldap/Control.html#NONCRITICAL" TargetMode="External"/><Relationship Id="rId36" Type="http://schemas.openxmlformats.org/officeDocument/2006/relationships/hyperlink" Target="http://docs.google.com/javax/naming/ldap/Control.html#CRITICAL" TargetMode="External"/><Relationship Id="rId39" Type="http://schemas.openxmlformats.org/officeDocument/2006/relationships/hyperlink" Target="http://docs.google.com/javax/naming/ldap/SortKey.html" TargetMode="External"/><Relationship Id="rId38" Type="http://schemas.openxmlformats.org/officeDocument/2006/relationships/hyperlink" Target="http://docs.google.com/javax/naming/ldap/SortControl.html#SortControl(javax.naming.ldap.SortKey%5B%5D,%20boolean)"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constant-values.html#javax.naming.ldap.SortControl.OID" TargetMode="External"/><Relationship Id="rId20" Type="http://schemas.openxmlformats.org/officeDocument/2006/relationships/hyperlink" Target="http://docs.google.com/javax/naming/ldap/BasicControl.html" TargetMode="External"/><Relationship Id="rId64" Type="http://schemas.openxmlformats.org/officeDocument/2006/relationships/hyperlink" Target="http://docs.google.com/java/io/IOException.html" TargetMode="External"/><Relationship Id="rId63" Type="http://schemas.openxmlformats.org/officeDocument/2006/relationships/hyperlink" Target="http://docs.google.com/java/io/IOException.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io/IOException.html" TargetMode="External"/><Relationship Id="rId21" Type="http://schemas.openxmlformats.org/officeDocument/2006/relationships/image" Target="media/image2.png"/><Relationship Id="rId65" Type="http://schemas.openxmlformats.org/officeDocument/2006/relationships/hyperlink" Target="http://docs.google.com/java/lang/String.html" TargetMode="External"/><Relationship Id="rId24" Type="http://schemas.openxmlformats.org/officeDocument/2006/relationships/hyperlink" Target="http://docs.google.com/javax/naming/ldap/BasicControl.html" TargetMode="External"/><Relationship Id="rId68" Type="http://schemas.openxmlformats.org/officeDocument/2006/relationships/hyperlink" Target="http://docs.google.com/javax/naming/ldap/SortKey.html" TargetMode="External"/><Relationship Id="rId23" Type="http://schemas.openxmlformats.org/officeDocument/2006/relationships/hyperlink" Target="http://docs.google.com/javax/naming/ldap/Control.html" TargetMode="External"/><Relationship Id="rId67" Type="http://schemas.openxmlformats.org/officeDocument/2006/relationships/hyperlink" Target="http://docs.google.com/java/io/IOException.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x/naming/ldap/SortKey.html" TargetMode="External"/><Relationship Id="rId25" Type="http://schemas.openxmlformats.org/officeDocument/2006/relationships/hyperlink" Target="http://www.ietf.org/rfc/rfc2891.txt" TargetMode="External"/><Relationship Id="rId69" Type="http://schemas.openxmlformats.org/officeDocument/2006/relationships/hyperlink" Target="http://docs.google.com/java/io/IOException.html" TargetMode="External"/><Relationship Id="rId28" Type="http://schemas.openxmlformats.org/officeDocument/2006/relationships/hyperlink" Target="http://docs.google.com/serialized-form.html#javax.naming.ldap.SortControl" TargetMode="External"/><Relationship Id="rId27" Type="http://schemas.openxmlformats.org/officeDocument/2006/relationships/hyperlink" Target="http://docs.google.com/javax/naming/ldap/SortResponseControl.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Al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 TargetMode="External"/><Relationship Id="rId13" Type="http://schemas.openxmlformats.org/officeDocument/2006/relationships/hyperlink" Target="http://docs.google.com/javax/naming/ldap/Rdn.html" TargetMode="External"/><Relationship Id="rId57" Type="http://schemas.openxmlformats.org/officeDocument/2006/relationships/hyperlink" Target="http://docs.google.com/java/lang/Object.html#wai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toString()" TargetMode="External"/><Relationship Id="rId15" Type="http://schemas.openxmlformats.org/officeDocument/2006/relationships/hyperlink" Target="http://docs.google.com/index.html?javax/naming/ldap/SortControl.html" TargetMode="External"/><Relationship Id="rId59" Type="http://schemas.openxmlformats.org/officeDocument/2006/relationships/hyperlink" Target="http://docs.google.com/java/lang/Object.html#wait(long,%20int)" TargetMode="External"/><Relationship Id="rId14" Type="http://schemas.openxmlformats.org/officeDocument/2006/relationships/hyperlink" Target="http://docs.google.com/javax/naming/ldap/SortKey.html" TargetMode="External"/><Relationship Id="rId58" Type="http://schemas.openxmlformats.org/officeDocument/2006/relationships/hyperlink" Target="http://docs.google.com/java/lang/Object.html#wait(long)"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ortContro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