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SSLServerSocket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java.net.ServerSocket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javax.net.ssl.SSLServerSocket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SSLServerSocket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ServerSockets and provides secure server sockets using protocols such as the Secure Sockets Layer (SSL) or Transport Layer Security (TLS) protocols.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generally created using a SSLServerSocketFactory. The primary function of SSLServerSockets is to create SSLSockets by accepting connections.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SSLServerSockets contain several pieces of state data which are inherited by the SSLSocket at socket creation. These include the enabled cipher suites and protocols, whether client authentication is necessary, and whether created sockets should begin handshaking in client or server mode. The state inherited by the created SSLSocket can be overriden by calling the appropriate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SSLSocket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 int backlog)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(int port, int backlog, </w:t>
            </w:r>
            <w:hyperlink r:id="rId2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cipher suites which are currently enabled for use by newly accepted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protocols which are currently enabled for use by the newly accepted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new SSL sessions may be established by the sockets which are created from this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client authentication will be </w:t>
            </w:r>
            <w:r w:rsidDel="00000000" w:rsidR="00000000" w:rsidRPr="00000000">
              <w:rPr>
                <w:i w:val="1"/>
                <w:shd w:fill="auto" w:val="clear"/>
                <w:rtl w:val="0"/>
              </w:rPr>
              <w:t xml:space="preserve">required</w:t>
            </w:r>
            <w:r w:rsidDel="00000000" w:rsidR="00000000" w:rsidRPr="00000000">
              <w:rPr>
                <w:shd w:fill="auto" w:val="clear"/>
                <w:rtl w:val="0"/>
              </w:rPr>
              <w:t xml:space="preserve"> on newly accepted server-mode SSLSockets.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which could be enabled for use on an SSL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protocols which could be enabled for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accepted connections will be in SSL client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client authentication will be </w:t>
            </w:r>
            <w:r w:rsidDel="00000000" w:rsidR="00000000" w:rsidRPr="00000000">
              <w:rPr>
                <w:i w:val="1"/>
                <w:shd w:fill="auto" w:val="clear"/>
                <w:rtl w:val="0"/>
              </w:rPr>
              <w:t xml:space="preserve">requested</w:t>
            </w:r>
            <w:r w:rsidDel="00000000" w:rsidR="00000000" w:rsidRPr="00000000">
              <w:rPr>
                <w:shd w:fill="auto" w:val="clear"/>
                <w:rtl w:val="0"/>
              </w:rPr>
              <w:t xml:space="preserve"> on newly accepted server-mode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setEnabledCipherSuites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suites)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cipher suites enabled for use by accepted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setEnabledProtocols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which particular protocols are enabled for use by accepted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setEnableSessionCreation</w:t>
              </w:r>
            </w:hyperlink>
            <w:r w:rsidDel="00000000" w:rsidR="00000000" w:rsidRPr="00000000">
              <w:rPr>
                <w:shd w:fill="auto" w:val="clear"/>
                <w:rtl w:val="0"/>
              </w:rPr>
              <w:t xml:space="preserve">(boolean flag)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new SSL sessions may be established by the sockets which are created from this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setNeedClientAuth</w:t>
              </w:r>
            </w:hyperlink>
            <w:r w:rsidDel="00000000" w:rsidR="00000000" w:rsidRPr="00000000">
              <w:rPr>
                <w:shd w:fill="auto" w:val="clear"/>
                <w:rtl w:val="0"/>
              </w:rPr>
              <w:t xml:space="preserve">(boolean need)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accepted server-mode SSLSockets will be initially configured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setUseClientMode</w:t>
              </w:r>
            </w:hyperlink>
            <w:r w:rsidDel="00000000" w:rsidR="00000000" w:rsidRPr="00000000">
              <w:rPr>
                <w:shd w:fill="auto" w:val="clear"/>
                <w:rtl w:val="0"/>
              </w:rPr>
              <w:t xml:space="preserve">(boolean mode)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accepted connections are in the (default) SSL server mode, or the SSL client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setWantClientAuth</w:t>
              </w:r>
            </w:hyperlink>
            <w:r w:rsidDel="00000000" w:rsidR="00000000" w:rsidRPr="00000000">
              <w:rPr>
                <w:shd w:fill="auto" w:val="clear"/>
                <w:rtl w:val="0"/>
              </w:rPr>
              <w:t xml:space="preserve">(boolean want)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accepted server-mode SSLSockets will be initially configured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50">
              <w:r w:rsidDel="00000000" w:rsidR="00000000" w:rsidRPr="00000000">
                <w:rPr>
                  <w:b w:val="1"/>
                  <w:color w:val="0000ee"/>
                  <w:u w:val="single"/>
                  <w:shd w:fill="auto" w:val="clear"/>
                  <w:rtl w:val="0"/>
                </w:rPr>
                <w:t xml:space="preserve">ServerSocket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getLocalSocketAddress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getSoTimeout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implAccept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setPerformancePreferences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setReceiveBufferSize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setReuseAddress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setSocketFactory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setSoTimeout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SSLServerSocket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SSLServerSocket</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an unbound TCP server socket using the default authentication context.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SSLServerSocket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SSLServerSocket</w:t>
      </w:r>
      <w:r w:rsidDel="00000000" w:rsidR="00000000" w:rsidRPr="00000000">
        <w:rPr>
          <w:rFonts w:ascii="Courier" w:cs="Courier" w:eastAsia="Courier" w:hAnsi="Courier"/>
          <w:shd w:fill="auto" w:val="clear"/>
          <w:rtl w:val="0"/>
        </w:rPr>
        <w:t xml:space="preserve">(int port)</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TCP server socket on a port, using the default authentication context. The connection backlog defaults to fifty connections queued up before the system starts to reject new connection requests.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on which to listen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SSLServerSocket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TCP server socket on a port, using the default authentication context and a specified backlog of connections.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on which to listenbacklog - how many connections may be pending before the system should start rejecting new requests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SSLServerSocket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TCP server socket on a port, using the default authentication context and a specified backlog of connections as well as a particular specified network interface. This constructor is used on multihomed hosts, such as those used for firewalls or as routers, to control through which interface a network service is provided.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on which to listenbacklog - how many connections may be pending before the system should start rejecting new requestsaddress - the address of the network interface through which connections will be accepted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getEnabledCipherSuites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cipher suites which are currently enabled for use by newly accepted connections.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list has not been explicitly modified, a system-provided default guarantees a minimum quality of service in all enabled cipher suites.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reasons why an enabled cipher suite might not actually be used. For example: the server socket might not have appropriate private keys available to it or the cipher suite might be anonymous, precluding the use of client authentication, while the server socket has been told to require that sort of authentication.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suites enabled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setEnabledCipherSuites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setEnabledCipherSuites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suites)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cipher suites enabled for use by accepted connections.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suites must have been listed by getSupportedCipherSuites() as being supported. Following a successful call to this method, only suites listed in the suites parameter are enabled for use.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Suites that require authentication information which is not available in this ServerSocket's authentication context will not be used in any case, even if they are enabled.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SSLSockets returned from accept() inherit this setting.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suites - Names of all the cipher suites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ciphers named by the parameter is not supported, or when the parameter is null.</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getEnabledCipherSuites()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getSupportedCipherSuites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cipher suites which could be enabled for use on an SSL connection.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only a subset of these will actually be enabled by default, since this list may include cipher suites which do not meet quality of service requirements for those defaults. Such cipher suites are useful in specialized applications.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getSupportedProtocols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protocols which could be enabled for use.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 names supported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getEnabledProtocols()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setEnabledProtocols(String [])</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getEnabledProtocols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protocols which are currently enabled for use by the newly accepted connections.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 names</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getSupportedProtocols()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setEnabledProtocols(String [])</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setEnabledProtocols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setEnabledProtocols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which particular protocols are enabled for use by accepted connections.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protocols must have been listed by getSupportedProtocols() as being supported. Following a successful call to this method, only protocols listed in the protocols parameter are enabled for use.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SSLSockets returned from accept() inherit this setting.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protocols - Names of all the protocols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protocols named by the parameter is not supported or when the protocols parameter is null.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getEnabledProtocols()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getSupportedProtocols()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setNeedClientAuth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setNeedClientAuth</w:t>
      </w:r>
      <w:r w:rsidDel="00000000" w:rsidR="00000000" w:rsidRPr="00000000">
        <w:rPr>
          <w:rFonts w:ascii="Courier" w:cs="Courier" w:eastAsia="Courier" w:hAnsi="Courier"/>
          <w:shd w:fill="auto" w:val="clear"/>
          <w:rtl w:val="0"/>
        </w:rPr>
        <w:t xml:space="preserve">(boolean need)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accepted server-mode SSLSockets will be initially configured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socket's client authentication setting is one of the following:</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111">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if the accepted socket's option is set and the client chooses not to provide authentication information about itself, </w:t>
      </w:r>
      <w:r w:rsidDel="00000000" w:rsidR="00000000" w:rsidRPr="00000000">
        <w:rPr>
          <w:i w:val="1"/>
          <w:shd w:fill="auto" w:val="clear"/>
          <w:rtl w:val="0"/>
        </w:rPr>
        <w:t xml:space="preserve">the negotiations will stop and the connection will be dropped</w:t>
      </w:r>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112">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inherited setting may be overridden by calling </w:t>
      </w:r>
      <w:hyperlink r:id="rId113">
        <w:r w:rsidDel="00000000" w:rsidR="00000000" w:rsidRPr="00000000">
          <w:rPr>
            <w:color w:val="0000ee"/>
            <w:u w:val="single"/>
            <w:shd w:fill="auto" w:val="clear"/>
            <w:rtl w:val="0"/>
          </w:rPr>
          <w:t xml:space="preserve">SSLSocket.setNeedClientAuth(boolean)</w:t>
        </w:r>
      </w:hyperlink>
      <w:r w:rsidDel="00000000" w:rsidR="00000000" w:rsidRPr="00000000">
        <w:rPr>
          <w:shd w:fill="auto" w:val="clear"/>
          <w:rtl w:val="0"/>
        </w:rPr>
        <w:t xml:space="preserve"> or </w:t>
      </w:r>
      <w:hyperlink r:id="rId114">
        <w:r w:rsidDel="00000000" w:rsidR="00000000" w:rsidRPr="00000000">
          <w:rPr>
            <w:color w:val="0000ee"/>
            <w:u w:val="single"/>
            <w:shd w:fill="auto" w:val="clear"/>
            <w:rtl w:val="0"/>
          </w:rPr>
          <w:t xml:space="preserve">SSLSocket.setWantClientAuth(boolean)</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need - set to true if client authentication is required, or false if no client authentication is desired.</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getNeedClientAuth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getNeedClientAuth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client authentication will be </w:t>
      </w:r>
      <w:r w:rsidDel="00000000" w:rsidR="00000000" w:rsidRPr="00000000">
        <w:rPr>
          <w:i w:val="1"/>
          <w:shd w:fill="auto" w:val="clear"/>
          <w:rtl w:val="0"/>
        </w:rPr>
        <w:t xml:space="preserve">required</w:t>
      </w:r>
      <w:r w:rsidDel="00000000" w:rsidR="00000000" w:rsidRPr="00000000">
        <w:rPr>
          <w:shd w:fill="auto" w:val="clear"/>
          <w:rtl w:val="0"/>
        </w:rPr>
        <w:t xml:space="preserve"> on newly accepted server-mode SSLSockets.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inherited setting may be overridden by calling </w:t>
      </w:r>
      <w:hyperlink r:id="rId119">
        <w:r w:rsidDel="00000000" w:rsidR="00000000" w:rsidRPr="00000000">
          <w:rPr>
            <w:color w:val="0000ee"/>
            <w:u w:val="single"/>
            <w:shd w:fill="auto" w:val="clear"/>
            <w:rtl w:val="0"/>
          </w:rPr>
          <w:t xml:space="preserve">SSLSocket.setNeedClientAuth(boolean)</w:t>
        </w:r>
      </w:hyperlink>
      <w:r w:rsidDel="00000000" w:rsidR="00000000" w:rsidRPr="00000000">
        <w:rPr>
          <w:shd w:fill="auto" w:val="clear"/>
          <w:rtl w:val="0"/>
        </w:rPr>
        <w:t xml:space="preserve"> or </w:t>
      </w:r>
      <w:hyperlink r:id="rId120">
        <w:r w:rsidDel="00000000" w:rsidR="00000000" w:rsidRPr="00000000">
          <w:rPr>
            <w:color w:val="0000ee"/>
            <w:u w:val="single"/>
            <w:shd w:fill="auto" w:val="clear"/>
            <w:rtl w:val="0"/>
          </w:rPr>
          <w:t xml:space="preserve">SSLSocket.setWantClientAuth(boolean)</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required, or false if no client authentication is desired.</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setWantClientAuth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setWantClientAuth</w:t>
      </w:r>
      <w:r w:rsidDel="00000000" w:rsidR="00000000" w:rsidRPr="00000000">
        <w:rPr>
          <w:rFonts w:ascii="Courier" w:cs="Courier" w:eastAsia="Courier" w:hAnsi="Courier"/>
          <w:shd w:fill="auto" w:val="clear"/>
          <w:rtl w:val="0"/>
        </w:rPr>
        <w:t xml:space="preserve">(boolean want)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accepted server-mode SSLSockets will be initially configured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socket's client authentication setting is one of the following:</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125">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if the accepted socket's option is set and the client chooses not to provide authentication information about itself, </w:t>
      </w:r>
      <w:r w:rsidDel="00000000" w:rsidR="00000000" w:rsidRPr="00000000">
        <w:rPr>
          <w:i w:val="1"/>
          <w:shd w:fill="auto" w:val="clear"/>
          <w:rtl w:val="0"/>
        </w:rPr>
        <w:t xml:space="preserve">the negotiations will continue</w:t>
      </w:r>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126">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inherited setting may be overridden by calling </w:t>
      </w:r>
      <w:hyperlink r:id="rId127">
        <w:r w:rsidDel="00000000" w:rsidR="00000000" w:rsidRPr="00000000">
          <w:rPr>
            <w:color w:val="0000ee"/>
            <w:u w:val="single"/>
            <w:shd w:fill="auto" w:val="clear"/>
            <w:rtl w:val="0"/>
          </w:rPr>
          <w:t xml:space="preserve">SSLSocket.setNeedClientAuth(boolean)</w:t>
        </w:r>
      </w:hyperlink>
      <w:r w:rsidDel="00000000" w:rsidR="00000000" w:rsidRPr="00000000">
        <w:rPr>
          <w:shd w:fill="auto" w:val="clear"/>
          <w:rtl w:val="0"/>
        </w:rPr>
        <w:t xml:space="preserve"> or </w:t>
      </w:r>
      <w:hyperlink r:id="rId128">
        <w:r w:rsidDel="00000000" w:rsidR="00000000" w:rsidRPr="00000000">
          <w:rPr>
            <w:color w:val="0000ee"/>
            <w:u w:val="single"/>
            <w:shd w:fill="auto" w:val="clear"/>
            <w:rtl w:val="0"/>
          </w:rPr>
          <w:t xml:space="preserve">SSLSocket.setWantClientAuth(boolean)</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want - set to true if client authentication is requested, or false if no client authentication is desired.</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getWantClientAuth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getWantClientAuth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client authentication will be </w:t>
      </w:r>
      <w:r w:rsidDel="00000000" w:rsidR="00000000" w:rsidRPr="00000000">
        <w:rPr>
          <w:i w:val="1"/>
          <w:shd w:fill="auto" w:val="clear"/>
          <w:rtl w:val="0"/>
        </w:rPr>
        <w:t xml:space="preserve">requested</w:t>
      </w:r>
      <w:r w:rsidDel="00000000" w:rsidR="00000000" w:rsidRPr="00000000">
        <w:rPr>
          <w:shd w:fill="auto" w:val="clear"/>
          <w:rtl w:val="0"/>
        </w:rPr>
        <w:t xml:space="preserve"> on newly accepted server-mode connections.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inherited setting may be overridden by calling </w:t>
      </w:r>
      <w:hyperlink r:id="rId133">
        <w:r w:rsidDel="00000000" w:rsidR="00000000" w:rsidRPr="00000000">
          <w:rPr>
            <w:color w:val="0000ee"/>
            <w:u w:val="single"/>
            <w:shd w:fill="auto" w:val="clear"/>
            <w:rtl w:val="0"/>
          </w:rPr>
          <w:t xml:space="preserve">SSLSocket.setNeedClientAuth(boolean)</w:t>
        </w:r>
      </w:hyperlink>
      <w:r w:rsidDel="00000000" w:rsidR="00000000" w:rsidRPr="00000000">
        <w:rPr>
          <w:shd w:fill="auto" w:val="clear"/>
          <w:rtl w:val="0"/>
        </w:rPr>
        <w:t xml:space="preserve"> or </w:t>
      </w:r>
      <w:hyperlink r:id="rId134">
        <w:r w:rsidDel="00000000" w:rsidR="00000000" w:rsidRPr="00000000">
          <w:rPr>
            <w:color w:val="0000ee"/>
            <w:u w:val="single"/>
            <w:shd w:fill="auto" w:val="clear"/>
            <w:rtl w:val="0"/>
          </w:rPr>
          <w:t xml:space="preserve">SSLSocket.setWantClientAuth(boolean)</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requested, or false if no client authentication is desired.</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setUseClientMode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setUseClientMode</w:t>
      </w:r>
      <w:r w:rsidDel="00000000" w:rsidR="00000000" w:rsidRPr="00000000">
        <w:rPr>
          <w:rFonts w:ascii="Courier" w:cs="Courier" w:eastAsia="Courier" w:hAnsi="Courier"/>
          <w:shd w:fill="auto" w:val="clear"/>
          <w:rtl w:val="0"/>
        </w:rPr>
        <w:t xml:space="preserve">(boolean mode)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accepted connections are in the (default) SSL server mode, or the SSL client mode.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 normally authenticate themselves, and clients are not required to do so.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rare cases, TCP servers need to act in the SSL client mode on newly accepted connections. For example, FTP clients acquire server sockets and listen there for reverse connections from the server. An FTP client would use an SSLServerSocket in "client" mode to accept the reverse connection while the FTP server uses an SSLSocket with "client" mode disabled to initiate the connection. During the resulting handshake, existing SSL sessions may be reused.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SSLSockets returned from accept() inherit this setting.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true if newly accepted connections should use SSL client mode.</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getUseClientMode()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getUseClientMode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getUseClientMode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accepted connections will be in SSL client mode.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connection should use SSL client mode.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setEnableSessionCreation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setEnableSessionCreation</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new SSL sessions may be established by the sockets which are created from this server socket.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SSLSockets returned from accept() inherit this setting.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getEnableSessionCreation()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getEnableSessionCreation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getEnableSessionCreation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new SSL sessions may be established by the sockets which are created from this server socket.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setEnableSessionCreation(boolean)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SSLServerSocket.html#getUseClientMode()" TargetMode="External"/><Relationship Id="rId42" Type="http://schemas.openxmlformats.org/officeDocument/2006/relationships/hyperlink" Target="http://docs.google.com/javax/net/ssl/SSLServerSocket.html#setEnabledCipherSuites(java.lang.String%5B%5D)" TargetMode="External"/><Relationship Id="rId41" Type="http://schemas.openxmlformats.org/officeDocument/2006/relationships/hyperlink" Target="http://docs.google.com/javax/net/ssl/SSLServerSocket.html#getWantClientAuth()" TargetMode="External"/><Relationship Id="rId44" Type="http://schemas.openxmlformats.org/officeDocument/2006/relationships/hyperlink" Target="http://docs.google.com/javax/net/ssl/SSLServerSocket.html#setEnabledProtocols(java.lang.String%5B%5D)"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net/ssl/SSLServerSocket.html#setEnableSessionCreation(boolean)"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net/ssl/SSLServerSocket.html#setEnabledProtocols(java.lang.String%5B%5D)" TargetMode="External"/><Relationship Id="rId105" Type="http://schemas.openxmlformats.org/officeDocument/2006/relationships/hyperlink" Target="http://docs.google.com/javax/net/ssl/SSLServerSocket.html#getSupportedProtocols()"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net/ssl/SSLServerSocket.html#getEnabledProtocols()"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x/net/ssl/SSLServerSocket.html#setUseClientMode(boolean)" TargetMode="External"/><Relationship Id="rId47" Type="http://schemas.openxmlformats.org/officeDocument/2006/relationships/hyperlink" Target="http://docs.google.com/javax/net/ssl/SSLServerSocket.html#setNeedClientAuth(boolean)" TargetMode="External"/><Relationship Id="rId49" Type="http://schemas.openxmlformats.org/officeDocument/2006/relationships/hyperlink" Target="http://docs.google.com/javax/net/ssl/SSLServerSocket.html#setWantClientAuth(boolean)" TargetMode="External"/><Relationship Id="rId103" Type="http://schemas.openxmlformats.org/officeDocument/2006/relationships/hyperlink" Target="http://docs.google.com/javax/net/ssl/SSLServerSocket.html#setEnabledProtocols(java.lang.String%5B%5D)" TargetMode="External"/><Relationship Id="rId102" Type="http://schemas.openxmlformats.org/officeDocument/2006/relationships/hyperlink" Target="http://docs.google.com/javax/net/ssl/SSLServerSocket.html#getEnabledProtocols()"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net/ssl/SSLServerSocket.html#setEnabledCipherSuites(java.lang.String%5B%5D)" TargetMode="External"/><Relationship Id="rId31" Type="http://schemas.openxmlformats.org/officeDocument/2006/relationships/hyperlink" Target="http://docs.google.com/javax/net/ssl/SSLServerSocket.html#getEnabledCipherSuite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net/ssl/SSLServerSocket.html#getEnabledProtocols()"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net/ssl/SSLServerSocket.html#getNeedClientAuth()" TargetMode="External"/><Relationship Id="rId34" Type="http://schemas.openxmlformats.org/officeDocument/2006/relationships/hyperlink" Target="http://docs.google.com/javax/net/ssl/SSLServerSocket.html#getEnableSessionCreation()" TargetMode="External"/><Relationship Id="rId37" Type="http://schemas.openxmlformats.org/officeDocument/2006/relationships/hyperlink" Target="http://docs.google.com/javax/net/ssl/SSLServerSocket.html#getSupportedCipherSuites()"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et/ssl/SSLServerSocket.html#getSupportedProtocols()"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net/ServerSocket.html" TargetMode="External"/><Relationship Id="rId22" Type="http://schemas.openxmlformats.org/officeDocument/2006/relationships/hyperlink" Target="http://docs.google.com/java/net/ServerSocket.html" TargetMode="External"/><Relationship Id="rId21" Type="http://schemas.openxmlformats.org/officeDocument/2006/relationships/image" Target="media/image2.png"/><Relationship Id="rId24" Type="http://schemas.openxmlformats.org/officeDocument/2006/relationships/hyperlink" Target="http://docs.google.com/javax/net/ssl/SSLSocket.html" TargetMode="External"/><Relationship Id="rId23" Type="http://schemas.openxmlformats.org/officeDocument/2006/relationships/hyperlink" Target="http://docs.google.com/java/net/ServerSocket.html" TargetMode="External"/><Relationship Id="rId129" Type="http://schemas.openxmlformats.org/officeDocument/2006/relationships/hyperlink" Target="http://docs.google.com/javax/net/ssl/SSLServerSocket.html#getWantClientAuth()" TargetMode="External"/><Relationship Id="rId128" Type="http://schemas.openxmlformats.org/officeDocument/2006/relationships/hyperlink" Target="http://docs.google.com/javax/net/ssl/SSLSocket.html#setWantClientAuth(boolean)" TargetMode="External"/><Relationship Id="rId127" Type="http://schemas.openxmlformats.org/officeDocument/2006/relationships/hyperlink" Target="http://docs.google.com/javax/net/ssl/SSLSocket.html#setNeedClientAuth(boolean)" TargetMode="External"/><Relationship Id="rId126" Type="http://schemas.openxmlformats.org/officeDocument/2006/relationships/hyperlink" Target="http://docs.google.com/javax/net/ssl/SSLServerSocket.html#setNeedClientAuth(boolean)" TargetMode="External"/><Relationship Id="rId26" Type="http://schemas.openxmlformats.org/officeDocument/2006/relationships/hyperlink" Target="http://docs.google.com/javax/net/ssl/SSLServerSocket.html#SSLServerSocket(int)" TargetMode="External"/><Relationship Id="rId121" Type="http://schemas.openxmlformats.org/officeDocument/2006/relationships/hyperlink" Target="http://docs.google.com/javax/net/ssl/SSLServerSocket.html#setNeedClientAuth(boolean)" TargetMode="External"/><Relationship Id="rId25" Type="http://schemas.openxmlformats.org/officeDocument/2006/relationships/hyperlink" Target="http://docs.google.com/javax/net/ssl/SSLServerSocket.html#SSLServerSocket()" TargetMode="External"/><Relationship Id="rId120" Type="http://schemas.openxmlformats.org/officeDocument/2006/relationships/hyperlink" Target="http://docs.google.com/javax/net/ssl/SSLSocket.html#setWantClientAuth(boolean)" TargetMode="External"/><Relationship Id="rId28" Type="http://schemas.openxmlformats.org/officeDocument/2006/relationships/hyperlink" Target="http://docs.google.com/javax/net/ssl/SSLServerSocket.html#SSLServerSocket(int,%20int,%20java.net.InetAddress)" TargetMode="External"/><Relationship Id="rId27" Type="http://schemas.openxmlformats.org/officeDocument/2006/relationships/hyperlink" Target="http://docs.google.com/javax/net/ssl/SSLServerSocket.html#SSLServerSocket(int,%20int)" TargetMode="External"/><Relationship Id="rId125" Type="http://schemas.openxmlformats.org/officeDocument/2006/relationships/hyperlink" Target="http://docs.google.com/javax/net/ssl/SSLServerSocket.html#setNeedClientAuth(boolean)" TargetMode="External"/><Relationship Id="rId29" Type="http://schemas.openxmlformats.org/officeDocument/2006/relationships/hyperlink" Target="http://docs.google.com/java/net/InetAddress.html" TargetMode="External"/><Relationship Id="rId124" Type="http://schemas.openxmlformats.org/officeDocument/2006/relationships/hyperlink" Target="http://docs.google.com/javax/net/ssl/SSLServerSocket.html#setUseClientMode(boolean)" TargetMode="External"/><Relationship Id="rId123" Type="http://schemas.openxmlformats.org/officeDocument/2006/relationships/hyperlink" Target="http://docs.google.com/javax/net/ssl/SSLServerSocket.html#getWantClientAuth()" TargetMode="External"/><Relationship Id="rId122" Type="http://schemas.openxmlformats.org/officeDocument/2006/relationships/hyperlink" Target="http://docs.google.com/javax/net/ssl/SSLServerSocket.html#setWantClientAuth(boolean)"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net/ssl/SSLServerSocket.html#getEnabledCipherSuites()" TargetMode="External"/><Relationship Id="rId96" Type="http://schemas.openxmlformats.org/officeDocument/2006/relationships/hyperlink" Target="http://docs.google.com/javax/net/ssl/SSLServerSocket.html#getSupportedCipherSuite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et/ssl/SSLServerSocket.html#getEnabledCipherSuite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net/ssl/SSLProtocol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x/net/ssl/SSLServerSocket.html#setEnabledCipherSuites(java.lang.String%5B%5D)" TargetMode="External"/><Relationship Id="rId92" Type="http://schemas.openxmlformats.org/officeDocument/2006/relationships/hyperlink" Target="http://docs.google.com/javax/net/ssl/SSLServerSocket.html#getSupportedCipherSuites()" TargetMode="External"/><Relationship Id="rId118" Type="http://schemas.openxmlformats.org/officeDocument/2006/relationships/hyperlink" Target="http://docs.google.com/javax/net/ssl/SSLServerSocket.html#setUseClientMode(boolean)" TargetMode="External"/><Relationship Id="rId117" Type="http://schemas.openxmlformats.org/officeDocument/2006/relationships/hyperlink" Target="http://docs.google.com/javax/net/ssl/SSLServerSocket.html#getWantClientAuth()" TargetMode="External"/><Relationship Id="rId116" Type="http://schemas.openxmlformats.org/officeDocument/2006/relationships/hyperlink" Target="http://docs.google.com/javax/net/ssl/SSLServerSocket.html#setWantClientAuth(boolean)" TargetMode="External"/><Relationship Id="rId115" Type="http://schemas.openxmlformats.org/officeDocument/2006/relationships/hyperlink" Target="http://docs.google.com/javax/net/ssl/SSLServerSocket.html#getNeedClientAuth()" TargetMode="External"/><Relationship Id="rId119" Type="http://schemas.openxmlformats.org/officeDocument/2006/relationships/hyperlink" Target="http://docs.google.com/javax/net/ssl/SSLSocket.html#setNeedClientAuth(boolean)" TargetMode="External"/><Relationship Id="rId15" Type="http://schemas.openxmlformats.org/officeDocument/2006/relationships/hyperlink" Target="http://docs.google.com/index.html?javax/net/ssl/SSLServerSocket.html" TargetMode="External"/><Relationship Id="rId110" Type="http://schemas.openxmlformats.org/officeDocument/2006/relationships/hyperlink" Target="http://docs.google.com/javax/net/ssl/SSLServerSocket.html#getSupportedProtocols()" TargetMode="External"/><Relationship Id="rId14" Type="http://schemas.openxmlformats.org/officeDocument/2006/relationships/hyperlink" Target="http://docs.google.com/javax/net/ssl/SSLServerSocket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ServerSocket.html" TargetMode="External"/><Relationship Id="rId19" Type="http://schemas.openxmlformats.org/officeDocument/2006/relationships/image" Target="media/image1.png"/><Relationship Id="rId114" Type="http://schemas.openxmlformats.org/officeDocument/2006/relationships/hyperlink" Target="http://docs.google.com/javax/net/ssl/SSLSocket.html#setWantClientAuth(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et/ssl/SSLSocket.html#setNeedClientAuth(boolean)" TargetMode="External"/><Relationship Id="rId112" Type="http://schemas.openxmlformats.org/officeDocument/2006/relationships/hyperlink" Target="http://docs.google.com/javax/net/ssl/SSLServerSocket.html#setWantClientAuth(boolean)" TargetMode="External"/><Relationship Id="rId111" Type="http://schemas.openxmlformats.org/officeDocument/2006/relationships/hyperlink" Target="http://docs.google.com/javax/net/ssl/SSLServerSocket.html#setWantClientAuth(boolean)"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net/InetAddress.html" TargetMode="External"/><Relationship Id="rId150" Type="http://schemas.openxmlformats.org/officeDocument/2006/relationships/hyperlink" Target="http://docs.google.com/javax/net/ssl/SSLProtocolException.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x/net/ssl/SSLServerSocket.html#setEnableSessionCreation(boolean)" TargetMode="External"/><Relationship Id="rId141" Type="http://schemas.openxmlformats.org/officeDocument/2006/relationships/hyperlink" Target="http://docs.google.com/javax/net/ssl/SSLServerSocket.html#getEnableSessionCreation()" TargetMode="External"/><Relationship Id="rId140" Type="http://schemas.openxmlformats.org/officeDocument/2006/relationships/hyperlink" Target="http://docs.google.com/javax/net/ssl/SSLServerSocket.html#setUseClientMode(boolean)"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SSLServerSocket.html" TargetMode="External"/><Relationship Id="rId8" Type="http://schemas.openxmlformats.org/officeDocument/2006/relationships/hyperlink" Target="http://docs.google.com/class-use/SSLServerSocket.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net/ServerSocket.html#toString()" TargetMode="External"/><Relationship Id="rId139" Type="http://schemas.openxmlformats.org/officeDocument/2006/relationships/hyperlink" Target="http://docs.google.com/javax/net/ssl/SSLServerSocket.html#getUseClientMode()" TargetMode="External"/><Relationship Id="rId138" Type="http://schemas.openxmlformats.org/officeDocument/2006/relationships/hyperlink" Target="http://docs.google.com/javax/net/ssl/SSLServerSocket.html#setUseClientMode(boolean)" TargetMode="External"/><Relationship Id="rId137" Type="http://schemas.openxmlformats.org/officeDocument/2006/relationships/hyperlink" Target="http://docs.google.com/javax/net/ssl/SSLServerSocket.html#getNeedClientAuth()" TargetMode="External"/><Relationship Id="rId132" Type="http://schemas.openxmlformats.org/officeDocument/2006/relationships/hyperlink" Target="http://docs.google.com/javax/net/ssl/SSLServerSocket.html#setUseClientMode(boolean)" TargetMode="External"/><Relationship Id="rId131" Type="http://schemas.openxmlformats.org/officeDocument/2006/relationships/hyperlink" Target="http://docs.google.com/javax/net/ssl/SSLServerSocket.html#getNeedClientAuth()" TargetMode="External"/><Relationship Id="rId130" Type="http://schemas.openxmlformats.org/officeDocument/2006/relationships/hyperlink" Target="http://docs.google.com/javax/net/ssl/SSLServerSocket.html#setNeedClientAuth(boolean)" TargetMode="External"/><Relationship Id="rId136" Type="http://schemas.openxmlformats.org/officeDocument/2006/relationships/hyperlink" Target="http://docs.google.com/javax/net/ssl/SSLServerSocket.html#setNeedClientAuth(boolean)" TargetMode="External"/><Relationship Id="rId135" Type="http://schemas.openxmlformats.org/officeDocument/2006/relationships/hyperlink" Target="http://docs.google.com/javax/net/ssl/SSLServerSocket.html#setWantClientAuth(boolean)" TargetMode="External"/><Relationship Id="rId134" Type="http://schemas.openxmlformats.org/officeDocument/2006/relationships/hyperlink" Target="http://docs.google.com/javax/net/ssl/SSLSocket.html#setWantClientAuth(boolean)" TargetMode="External"/><Relationship Id="rId133" Type="http://schemas.openxmlformats.org/officeDocument/2006/relationships/hyperlink" Target="http://docs.google.com/javax/net/ssl/SSLSocket.html#setNeedClientAuth(boolean)" TargetMode="External"/><Relationship Id="rId62" Type="http://schemas.openxmlformats.org/officeDocument/2006/relationships/hyperlink" Target="http://docs.google.com/java/net/ServerSocket.html#implAccept(java.net.Socket)" TargetMode="External"/><Relationship Id="rId61" Type="http://schemas.openxmlformats.org/officeDocument/2006/relationships/hyperlink" Target="http://docs.google.com/java/net/ServerSocket.html#getSoTimeout()" TargetMode="External"/><Relationship Id="rId64" Type="http://schemas.openxmlformats.org/officeDocument/2006/relationships/hyperlink" Target="http://docs.google.com/java/net/ServerSocket.html#isClosed()" TargetMode="External"/><Relationship Id="rId63" Type="http://schemas.openxmlformats.org/officeDocument/2006/relationships/hyperlink" Target="http://docs.google.com/java/net/ServerSocket.html#isBound()" TargetMode="External"/><Relationship Id="rId66" Type="http://schemas.openxmlformats.org/officeDocument/2006/relationships/hyperlink" Target="http://docs.google.com/java/net/ServerSocket.html#setReceiveBufferSize(int)" TargetMode="External"/><Relationship Id="rId65" Type="http://schemas.openxmlformats.org/officeDocument/2006/relationships/hyperlink" Target="http://docs.google.com/java/net/ServerSocket.html#setPerformancePreferences(int,%20int,%20int)" TargetMode="External"/><Relationship Id="rId68" Type="http://schemas.openxmlformats.org/officeDocument/2006/relationships/hyperlink" Target="http://docs.google.com/java/net/ServerSocket.html#setSocketFactory(java.net.SocketImplFactory)" TargetMode="External"/><Relationship Id="rId67" Type="http://schemas.openxmlformats.org/officeDocument/2006/relationships/hyperlink" Target="http://docs.google.com/java/net/ServerSocket.html#setReuseAddress(boolean)" TargetMode="External"/><Relationship Id="rId60" Type="http://schemas.openxmlformats.org/officeDocument/2006/relationships/hyperlink" Target="http://docs.google.com/java/net/ServerSocket.html#getReuseAddress()" TargetMode="External"/><Relationship Id="rId69" Type="http://schemas.openxmlformats.org/officeDocument/2006/relationships/hyperlink" Target="http://docs.google.com/java/net/ServerSocket.html#setSoTimeout(int)" TargetMode="External"/><Relationship Id="rId51" Type="http://schemas.openxmlformats.org/officeDocument/2006/relationships/hyperlink" Target="http://docs.google.com/java/net/ServerSocket.html#accept()" TargetMode="External"/><Relationship Id="rId50" Type="http://schemas.openxmlformats.org/officeDocument/2006/relationships/hyperlink" Target="http://docs.google.com/java/net/ServerSocket.html" TargetMode="External"/><Relationship Id="rId53" Type="http://schemas.openxmlformats.org/officeDocument/2006/relationships/hyperlink" Target="http://docs.google.com/java/net/ServerSocket.html#bind(java.net.SocketAddress,%20int)" TargetMode="External"/><Relationship Id="rId52" Type="http://schemas.openxmlformats.org/officeDocument/2006/relationships/hyperlink" Target="http://docs.google.com/java/net/ServerSocket.html#bind(java.net.SocketAddress)" TargetMode="External"/><Relationship Id="rId55" Type="http://schemas.openxmlformats.org/officeDocument/2006/relationships/hyperlink" Target="http://docs.google.com/java/net/ServerSocket.html#getChannel()" TargetMode="External"/><Relationship Id="rId54" Type="http://schemas.openxmlformats.org/officeDocument/2006/relationships/hyperlink" Target="http://docs.google.com/java/net/ServerSocket.html#close()" TargetMode="External"/><Relationship Id="rId57" Type="http://schemas.openxmlformats.org/officeDocument/2006/relationships/hyperlink" Target="http://docs.google.com/java/net/ServerSocket.html#getLocalPort()" TargetMode="External"/><Relationship Id="rId56" Type="http://schemas.openxmlformats.org/officeDocument/2006/relationships/hyperlink" Target="http://docs.google.com/java/net/ServerSocket.html#getInetAddress()" TargetMode="External"/><Relationship Id="rId59" Type="http://schemas.openxmlformats.org/officeDocument/2006/relationships/hyperlink" Target="http://docs.google.com/java/net/ServerSocket.html#getReceiveBufferSize()"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net/ServerSocket.html#getLocalSocketAddress()" TargetMode="External"/><Relationship Id="rId153" Type="http://schemas.openxmlformats.org/officeDocument/2006/relationships/hyperlink" Target="http://docs.google.com/SSLServerSocket.html" TargetMode="External"/><Relationship Id="rId152" Type="http://schemas.openxmlformats.org/officeDocument/2006/relationships/hyperlink" Target="http://docs.google.com/index.html?javax/net/ssl/SSLServerSocket.html" TargetMode="External"/><Relationship Id="rId151" Type="http://schemas.openxmlformats.org/officeDocument/2006/relationships/hyperlink" Target="http://docs.google.com/javax/net/ssl/SSLServerSocketFactory.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