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Finishings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javax.print.attribute.standard.Finishings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Finishings</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Finishings is a printing attribute class, an enumeration, that identifies whether the printer applies a finishing operation of some kind of binding to each copy of each printed document in the job. For multidoc print jobs (jobs with multiple documents), the </w:t>
      </w:r>
      <w:hyperlink r:id="rId3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 determines what constitutes a "copy" for purposes of finishing.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Finishings values are:</w:t>
      </w:r>
    </w:p>
    <w:tbl>
      <w:tblPr>
        <w:tblStyle w:val="Table3"/>
        <w:tblW w:w="9360.0" w:type="dxa"/>
        <w:jc w:val="left"/>
        <w:tblLayout w:type="fixed"/>
        <w:tblLook w:val="0600"/>
      </w:tblPr>
      <w:tblGrid>
        <w:gridCol w:w="897.6393442622953"/>
        <w:gridCol w:w="2423.626229508197"/>
        <w:gridCol w:w="2423.626229508197"/>
        <w:gridCol w:w="3231.5016393442625"/>
        <w:gridCol w:w="383.60655737704747"/>
        <w:tblGridChange w:id="0">
          <w:tblGrid>
            <w:gridCol w:w="897.6393442622953"/>
            <w:gridCol w:w="2423.626229508197"/>
            <w:gridCol w:w="2423.626229508197"/>
            <w:gridCol w:w="3231.5016393442625"/>
            <w:gridCol w:w="383.60655737704747"/>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NONE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STAPLE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EDGE_STITCH</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BIND</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SADDLE_STITCH</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COVER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Finishings values are more specific; they indicate a corner or an edge as if the document were a portrait document:</w:t>
      </w:r>
    </w:p>
    <w:tbl>
      <w:tblPr>
        <w:tblStyle w:val="Table4"/>
        <w:tblW w:w="9360.000000000002" w:type="dxa"/>
        <w:jc w:val="left"/>
        <w:tblLayout w:type="fixed"/>
        <w:tblLook w:val="0600"/>
      </w:tblPr>
      <w:tblGrid>
        <w:gridCol w:w="936"/>
        <w:gridCol w:w="2527.2000000000003"/>
        <w:gridCol w:w="2527.2000000000003"/>
        <w:gridCol w:w="2527.2000000000003"/>
        <w:gridCol w:w="842.3999999999999"/>
        <w:tblGridChange w:id="0">
          <w:tblGrid>
            <w:gridCol w:w="936"/>
            <w:gridCol w:w="2527.2000000000003"/>
            <w:gridCol w:w="2527.2000000000003"/>
            <w:gridCol w:w="2527.2000000000003"/>
            <w:gridCol w:w="842.3999999999999"/>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STAPLE_TOP_LEFT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EDGE_STITCH_LEFT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STAPLE_DUAL_LEFT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STAPLE_BOTTOM_LEFT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EDGE_STITCH_TOP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STAPLE_DUAL_TOP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STAPLE_TOP_RIGHT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EDGE_STITCH_RIGHT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STAPLE_DUAL_RIGHT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STAPLE_BOTTOM_RIGHT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EDGE_STITCH_BOTTOM</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STAPLE_DUAL_BOTTOM</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STAPLE_</w:t>
      </w:r>
      <w:r w:rsidDel="00000000" w:rsidR="00000000" w:rsidRPr="00000000">
        <w:rPr>
          <w:i w:val="1"/>
          <w:shd w:fill="auto" w:val="clear"/>
          <w:rtl w:val="0"/>
        </w:rPr>
        <w:t xml:space="preserve">XXX</w:t>
      </w:r>
      <w:r w:rsidDel="00000000" w:rsidR="00000000" w:rsidRPr="00000000">
        <w:rPr>
          <w:shd w:fill="auto" w:val="clear"/>
          <w:rtl w:val="0"/>
        </w:rPr>
        <w:t xml:space="preserve"> values are specified with respect to the document as if the document were a portrait document. If the document is actually a landscape or a reverse-landscape document, the client supplies the appropriate transformed value. For example, to position a staple in the upper left hand corner of a landscape document when held for reading, the client supplies the STAPLE_BOTTOM_LEFT value (since landscape is defined as a +90 degree rotation from portrait, i.e., anti-clockwise). On the other hand, to position a staple in the upper left hand corner of a reverse-landscape document when held for reading, the client supplies the STAPLE_TOP_RIGHT value (since reverse-landscape is defined as a -90 degree rotation from portrait, i.e., clockwise).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angle (vertical, horizontal, angled) of each staple with respect to the document depends on the implementation which may in turn depend on the value of the attribute.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a Finishings attribute on a multidoc print job (a job with multiple documents) depends on whether all the docs have the same binding specified or whether different docs have different bindings specified, and on the (perhaps defaulted) value of the </w:t>
      </w:r>
      <w:hyperlink r:id="rId51">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the docs have the same binding specified, then any value of </w:t>
      </w:r>
      <w:hyperlink r:id="rId5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makes sense, and the printer's processing depends on the </w:t>
      </w:r>
      <w:hyperlink r:id="rId53">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value:</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 -- All the input docs will be bound together as one output document with the specified binding.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SINGLE_DOCUMENT_NEW_SHEET -- All the input docs will be bound together as one output document with the specified binding, and the first impression of each input doc will always start on a new media sheet.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Each input doc will be bound separately with the specified binding.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Each input doc will be bound separately with the specified binding.</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different docs have different bindings specified, then only two values of </w:t>
      </w:r>
      <w:hyperlink r:id="rId54">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make sense, and the printer reports an error when the job is submitted if any other value is specified:</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Each input doc will be bound separately with its own specified binding.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Each input doc will be bound separately with its own specified binding.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Class Finishings encapsulates some of the IPP enum values that can be included in an IPP "finishings" attribute, which is a set of enums. The category name returned by getName() is the IPP attribute name. The enumeration's integer value is the IPP enum value. The toString() method returns the IPP string representation of the attribute value. In IPP Finishings is a multi-value attribute, this API currently allows only one binding to be specified.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BIND</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value indicates that a binding is to be applied to the document; the type and placement of the binding is site-defined.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COVER</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value is specified when it is desired to select a non-printed (or pre-printed) cover for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EDGE_STITCH</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(wire stitches) along one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EDGE_STITCH_BOTTOM</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(wire stitches) along the bottom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EDGE_STITCH_LEFT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(wire stitches) along the left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EDGE_STITCH_RIGHT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(wire stitches) along the right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EDGE_STITCH_TOP</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(wire stitches) along the top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NONE</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no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SADDLE_STITCH</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(wire stitches) along the middle fold.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STAPLE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STAPLE_BOTTOM_LEFT</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in the bottom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STAPLE_BOTTOM_RIGHT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in the bottom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STAPLE_DUAL_BOTTOM</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two staples (wire stitches) along the bottom edge assuming a portrait document (see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STAPLE_DUAL_LEFT</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two staples (wire stitches) along the left edge assuming a portrait document (see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STAPLE_DUAL_RIGHT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two staples (wire stitches) along the right edge assuming a portrait document (see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STAPLE_DUAL_TOP</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two staples (wire stitches) along the top edge assuming a portrait document (see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STAPLE_TOP_LEFT</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in the top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Finishings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STAPLE_TOP_RIGHT</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 the document(s) with one or more staples in the top right corner.</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Finishings</w:t>
              </w:r>
            </w:hyperlink>
            <w:r w:rsidDel="00000000" w:rsidR="00000000" w:rsidRPr="00000000">
              <w:rPr>
                <w:shd w:fill="auto" w:val="clear"/>
                <w:rtl w:val="0"/>
              </w:rPr>
              <w:t xml:space="preserve">(int 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finishings binding enumeration value with the given integer value.</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9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Finishings.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integer value used by class Finishings.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Finishings.</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103">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8">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NONE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no binding.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STAPLE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9">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The exact number and placement of the staples is site-defined.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COVER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0">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COVER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value is specified when it is desired to select a non-printed (or pre-printed) cover for the document. This does not supplant the specification of a printed cover (on cover stock medium) by the document itself.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BIND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1">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value indicates that a binding is to be applied to the document; the type and placement of the binding is site-defined.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SADDLE_STITCH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SADDLE_STITCH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(wire stitches) along the middle fold. The exact number and placement of the staples and the middle fold is implementation- and/or site-defined.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EDGE_STITCH</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3">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EDGE_STITCH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(wire stitches) along one edge. The exact number and placement of the staples is implementation- and/or site- defined.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STAPLE_TOP_LEFT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4">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STAPLE_TOP_LEFT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in the top left corner.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STAPLE_BOTTOM_LEFT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5">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STAPLE_BOTTOM_LEFT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in the bottom left corner.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STAPLE_TOP_RIGHT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6">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STAPLE_TOP_RIGHT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in the top right corner.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STAPLE_BOTTOM_RIGHT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7">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STAPLE_BOTTOM_RIGHT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in the bottom right corner.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EDGE_STITCH_LEFT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8">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EDGE_STITCH_LEFT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(wire stitches) along the left edge. The exact number and placement of the staples is implementation- and/or site-defined.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EDGE_STITCH_TOP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9">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EDGE_STITCH_TOP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(wire stitches) along the top edge. The exact number and placement of the staples is implementation- and/or site-defined.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EDGE_STITCH_RIGHT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0">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EDGE_STITCH_RIGHT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(wire stitches) along the right edge. The exact number and placement of the staples is implementation- and/or site-defined.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EDGE_STITCH_BOTTOM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1">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EDGE_STITCH_BOTTOM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one or more staples (wire stitches) along the bottom edge. The exact number and placement of the staples is implementation- and/or site-defined.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STAPLE_DUAL_LEFT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2">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STAPLE_DUAL_LEFT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two staples (wire stitches) along the left edge assuming a portrait document (see above).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STAPLE_DUAL_TOP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3">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STAPLE_DUAL_TOP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two staples (wire stitches) along the top edge assuming a portrait document (see above).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STAPLE_DUAL_RIGHT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4">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STAPLE_DUAL_RIGHT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two staples (wire stitches) along the right edge assuming a portrait document (see above).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STAPLE_DUAL_BOTTOM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5">
        <w:r w:rsidDel="00000000" w:rsidR="00000000" w:rsidRPr="00000000">
          <w:rPr>
            <w:rFonts w:ascii="Courier" w:cs="Courier" w:eastAsia="Courier" w:hAnsi="Courier"/>
            <w:color w:val="0000ee"/>
            <w:u w:val="single"/>
            <w:shd w:fill="auto" w:val="clear"/>
            <w:rtl w:val="0"/>
          </w:rPr>
          <w:t xml:space="preserve">Finishings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STAPLE_DUAL_BOTTOM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 the document(s) with two staples (wire stitches) along the bottom edge assuming a portrait document (see above).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as4poj" w:id="27"/>
    <w:bookmarkEnd w:id="27"/>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pxezwc" w:id="28"/>
    <w:bookmarkEnd w:id="28"/>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Finishings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Finishings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finishings binding enumeration value with the given integer value.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49x2ik5" w:id="29"/>
      <w:bookmarkEnd w:id="29"/>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Finishings.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9">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Finishings.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integer value used by class Finishings.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of the lowest enumeration value.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14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Finishings and any vendor-defined subclasses, the category is class Finishings itself.</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148">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Finishings and any vendor-defined subclasses, the category name is "finishings".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Finishings.html#EDGE_STITCH_LEFT" TargetMode="External"/><Relationship Id="rId42" Type="http://schemas.openxmlformats.org/officeDocument/2006/relationships/hyperlink" Target="http://docs.google.com/javax/print/attribute/standard/Finishings.html#STAPLE_BOTTOM_LEFT" TargetMode="External"/><Relationship Id="rId41" Type="http://schemas.openxmlformats.org/officeDocument/2006/relationships/hyperlink" Target="http://docs.google.com/javax/print/attribute/standard/Finishings.html#STAPLE_DUAL_LEFT" TargetMode="External"/><Relationship Id="rId44" Type="http://schemas.openxmlformats.org/officeDocument/2006/relationships/hyperlink" Target="http://docs.google.com/javax/print/attribute/standard/Finishings.html#STAPLE_DUAL_TOP" TargetMode="External"/><Relationship Id="rId43" Type="http://schemas.openxmlformats.org/officeDocument/2006/relationships/hyperlink" Target="http://docs.google.com/javax/print/attribute/standard/Finishings.html#EDGE_STITCH_TOP" TargetMode="External"/><Relationship Id="rId46" Type="http://schemas.openxmlformats.org/officeDocument/2006/relationships/hyperlink" Target="http://docs.google.com/javax/print/attribute/standard/Finishings.html#EDGE_STITCH_RIGHT" TargetMode="External"/><Relationship Id="rId45" Type="http://schemas.openxmlformats.org/officeDocument/2006/relationships/hyperlink" Target="http://docs.google.com/javax/print/attribute/standard/Finishings.html#STAPLE_TOP_RIGHT" TargetMode="External"/><Relationship Id="rId107" Type="http://schemas.openxmlformats.org/officeDocument/2006/relationships/hyperlink" Target="http://docs.google.com/javax/print/attribute/EnumSyntax.html#readResolve()" TargetMode="External"/><Relationship Id="rId106" Type="http://schemas.openxmlformats.org/officeDocument/2006/relationships/hyperlink" Target="http://docs.google.com/javax/print/attribute/EnumSyntax.html#hashCode()" TargetMode="External"/><Relationship Id="rId105" Type="http://schemas.openxmlformats.org/officeDocument/2006/relationships/hyperlink" Target="http://docs.google.com/javax/print/attribute/EnumSyntax.html#getValue()" TargetMode="External"/><Relationship Id="rId104" Type="http://schemas.openxmlformats.org/officeDocument/2006/relationships/hyperlink" Target="http://docs.google.com/javax/print/attribute/EnumSyntax.html#clone()"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print/attribute/EnumSyntax.html#toString()" TargetMode="External"/><Relationship Id="rId48" Type="http://schemas.openxmlformats.org/officeDocument/2006/relationships/hyperlink" Target="http://docs.google.com/javax/print/attribute/standard/Finishings.html#STAPLE_BOTTOM_RIGHT" TargetMode="External"/><Relationship Id="rId47" Type="http://schemas.openxmlformats.org/officeDocument/2006/relationships/hyperlink" Target="http://docs.google.com/javax/print/attribute/standard/Finishings.html#STAPLE_DUAL_RIGHT" TargetMode="External"/><Relationship Id="rId49" Type="http://schemas.openxmlformats.org/officeDocument/2006/relationships/hyperlink" Target="http://docs.google.com/javax/print/attribute/standard/Finishings.html#EDGE_STITCH_BOTTOM" TargetMode="External"/><Relationship Id="rId103" Type="http://schemas.openxmlformats.org/officeDocument/2006/relationships/hyperlink" Target="http://docs.google.com/javax/print/attribute/EnumSyntax.html" TargetMode="External"/><Relationship Id="rId102" Type="http://schemas.openxmlformats.org/officeDocument/2006/relationships/hyperlink" Target="http://docs.google.com/javax/print/attribute/standard/Finishings.html#getStringTable()"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print/attribute/standard/Finishings.html#getOffset()" TargetMode="External"/><Relationship Id="rId31" Type="http://schemas.openxmlformats.org/officeDocument/2006/relationships/hyperlink" Target="http://docs.google.com/javax/print/attribute/PrintJobAttribute.html" TargetMode="External"/><Relationship Id="rId30" Type="http://schemas.openxmlformats.org/officeDocument/2006/relationships/hyperlink" Target="http://docs.google.com/javax/print/attribute/PrintRequestAttribute.html" TargetMode="External"/><Relationship Id="rId33" Type="http://schemas.openxmlformats.org/officeDocument/2006/relationships/hyperlink" Target="http://docs.google.com/javax/print/attribute/standard/Finishings.html#NONE" TargetMode="External"/><Relationship Id="rId32" Type="http://schemas.openxmlformats.org/officeDocument/2006/relationships/hyperlink" Target="http://docs.google.com/javax/print/attribute/standard/MultipleDocumentHandling.html" TargetMode="External"/><Relationship Id="rId35" Type="http://schemas.openxmlformats.org/officeDocument/2006/relationships/hyperlink" Target="http://docs.google.com/javax/print/attribute/standard/Finishings.html#EDGE_STITCH" TargetMode="External"/><Relationship Id="rId34" Type="http://schemas.openxmlformats.org/officeDocument/2006/relationships/hyperlink" Target="http://docs.google.com/javax/print/attribute/standard/Finishings.html#STAPLE" TargetMode="External"/><Relationship Id="rId37" Type="http://schemas.openxmlformats.org/officeDocument/2006/relationships/hyperlink" Target="http://docs.google.com/javax/print/attribute/standard/Finishings.html#SADDLE_STITCH" TargetMode="External"/><Relationship Id="rId36" Type="http://schemas.openxmlformats.org/officeDocument/2006/relationships/hyperlink" Target="http://docs.google.com/javax/print/attribute/standard/Finishings.html#BIND" TargetMode="External"/><Relationship Id="rId39" Type="http://schemas.openxmlformats.org/officeDocument/2006/relationships/hyperlink" Target="http://docs.google.com/javax/print/attribute/standard/Finishings.html#STAPLE_TOP_LEFT" TargetMode="External"/><Relationship Id="rId38" Type="http://schemas.openxmlformats.org/officeDocument/2006/relationships/hyperlink" Target="http://docs.google.com/javax/print/attribute/standard/Finishings.html#COVER"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avax/print/attribute/standard/Finishings.html" TargetMode="External"/><Relationship Id="rId128" Type="http://schemas.openxmlformats.org/officeDocument/2006/relationships/hyperlink" Target="http://docs.google.com/javax/print/attribute/standard/Finishings.html" TargetMode="External"/><Relationship Id="rId127" Type="http://schemas.openxmlformats.org/officeDocument/2006/relationships/hyperlink" Target="http://docs.google.com/javax/print/attribute/standard/Finishings.html" TargetMode="External"/><Relationship Id="rId126" Type="http://schemas.openxmlformats.org/officeDocument/2006/relationships/hyperlink" Target="http://docs.google.com/javax/print/attribute/standard/Finishings.html" TargetMode="External"/><Relationship Id="rId26" Type="http://schemas.openxmlformats.org/officeDocument/2006/relationships/hyperlink" Target="http://docs.google.com/javax/print/attribute/PrintJobAttribute.html" TargetMode="External"/><Relationship Id="rId121" Type="http://schemas.openxmlformats.org/officeDocument/2006/relationships/hyperlink" Target="http://docs.google.com/javax/print/attribute/standard/Finishings.html" TargetMode="External"/><Relationship Id="rId25" Type="http://schemas.openxmlformats.org/officeDocument/2006/relationships/hyperlink" Target="http://docs.google.com/javax/print/attribute/DocAttribute.html" TargetMode="External"/><Relationship Id="rId120" Type="http://schemas.openxmlformats.org/officeDocument/2006/relationships/hyperlink" Target="http://docs.google.com/javax/print/attribute/standard/Finishings.html" TargetMode="External"/><Relationship Id="rId28" Type="http://schemas.openxmlformats.org/officeDocument/2006/relationships/hyperlink" Target="http://docs.google.com/javax/print/attribute/EnumSyntax.html" TargetMode="External"/><Relationship Id="rId27" Type="http://schemas.openxmlformats.org/officeDocument/2006/relationships/hyperlink" Target="http://docs.google.com/javax/print/attribute/PrintRequestAttribute.html" TargetMode="External"/><Relationship Id="rId125" Type="http://schemas.openxmlformats.org/officeDocument/2006/relationships/hyperlink" Target="http://docs.google.com/javax/print/attribute/standard/Finishings.html" TargetMode="External"/><Relationship Id="rId29" Type="http://schemas.openxmlformats.org/officeDocument/2006/relationships/hyperlink" Target="http://docs.google.com/javax/print/attribute/DocAttribute.html" TargetMode="External"/><Relationship Id="rId124" Type="http://schemas.openxmlformats.org/officeDocument/2006/relationships/hyperlink" Target="http://docs.google.com/javax/print/attribute/standard/Finishings.html" TargetMode="External"/><Relationship Id="rId123" Type="http://schemas.openxmlformats.org/officeDocument/2006/relationships/hyperlink" Target="http://docs.google.com/javax/print/attribute/standard/Finishings.html" TargetMode="External"/><Relationship Id="rId122" Type="http://schemas.openxmlformats.org/officeDocument/2006/relationships/hyperlink" Target="http://docs.google.com/javax/print/attribute/standard/Finishings.html" TargetMode="External"/><Relationship Id="rId95" Type="http://schemas.openxmlformats.org/officeDocument/2006/relationships/hyperlink" Target="http://docs.google.com/javax/print/attribute/standard/Finishings.html#getCategory()" TargetMode="External"/><Relationship Id="rId94" Type="http://schemas.openxmlformats.org/officeDocument/2006/relationships/hyperlink" Target="http://docs.google.com/javax/print/attribute/Attribute.html" TargetMode="External"/><Relationship Id="rId97" Type="http://schemas.openxmlformats.org/officeDocument/2006/relationships/hyperlink" Target="http://docs.google.com/javax/print/attribute/standard/Finishings.html#getEnumValueTable()" TargetMode="External"/><Relationship Id="rId96" Type="http://schemas.openxmlformats.org/officeDocument/2006/relationships/hyperlink" Target="http://docs.google.com/javax/print/attribute/EnumSyntax.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standard/Finishings.html#getNam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print/attribute/standard/Fidelit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standard/Finishings.html#STAPLE_TOP_RIGHT" TargetMode="External"/><Relationship Id="rId90" Type="http://schemas.openxmlformats.org/officeDocument/2006/relationships/hyperlink" Target="http://docs.google.com/javax/print/attribute/standard/Finishings.html" TargetMode="External"/><Relationship Id="rId93" Type="http://schemas.openxmlformats.org/officeDocument/2006/relationships/hyperlink" Target="http://docs.google.com/java/lang/Class.html" TargetMode="External"/><Relationship Id="rId92" Type="http://schemas.openxmlformats.org/officeDocument/2006/relationships/hyperlink" Target="http://docs.google.com/javax/print/attribute/standard/Finishings.html#Finishings(int)" TargetMode="External"/><Relationship Id="rId118" Type="http://schemas.openxmlformats.org/officeDocument/2006/relationships/hyperlink" Target="http://docs.google.com/javax/print/attribute/standard/Finishings.html" TargetMode="External"/><Relationship Id="rId117" Type="http://schemas.openxmlformats.org/officeDocument/2006/relationships/hyperlink" Target="http://docs.google.com/java/lang/Object.html#wait(long,%20int)" TargetMode="External"/><Relationship Id="rId116" Type="http://schemas.openxmlformats.org/officeDocument/2006/relationships/hyperlink" Target="http://docs.google.com/java/lang/Object.html#wait(long)" TargetMode="External"/><Relationship Id="rId115" Type="http://schemas.openxmlformats.org/officeDocument/2006/relationships/hyperlink" Target="http://docs.google.com/java/lang/Object.html#wait()" TargetMode="External"/><Relationship Id="rId119" Type="http://schemas.openxmlformats.org/officeDocument/2006/relationships/hyperlink" Target="http://docs.google.com/javax/print/attribute/standard/Finishings.html" TargetMode="External"/><Relationship Id="rId15" Type="http://schemas.openxmlformats.org/officeDocument/2006/relationships/hyperlink" Target="http://docs.google.com/index.html?javax/print/attribute/standard/Finishings.html" TargetMode="External"/><Relationship Id="rId110" Type="http://schemas.openxmlformats.org/officeDocument/2006/relationships/hyperlink" Target="http://docs.google.com/java/lang/Object.html#equals(java.lang.Object)" TargetMode="External"/><Relationship Id="rId14" Type="http://schemas.openxmlformats.org/officeDocument/2006/relationships/hyperlink" Target="http://docs.google.com/javax/print/attribute/standard/JobHoldUnti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nishings.html" TargetMode="External"/><Relationship Id="rId19" Type="http://schemas.openxmlformats.org/officeDocument/2006/relationships/image" Target="media/image1.png"/><Relationship Id="rId114" Type="http://schemas.openxmlformats.org/officeDocument/2006/relationships/hyperlink" Target="http://docs.google.com/java/lang/Object.html#notifyAl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notify()" TargetMode="External"/><Relationship Id="rId112" Type="http://schemas.openxmlformats.org/officeDocument/2006/relationships/hyperlink" Target="http://docs.google.com/java/lang/Object.html#getClass()" TargetMode="External"/><Relationship Id="rId111" Type="http://schemas.openxmlformats.org/officeDocument/2006/relationships/hyperlink" Target="http://docs.google.com/java/lang/Object.html#finalize()" TargetMode="External"/><Relationship Id="rId84" Type="http://schemas.openxmlformats.org/officeDocument/2006/relationships/hyperlink" Target="http://docs.google.com/javax/print/attribute/standard/Finishings.html" TargetMode="External"/><Relationship Id="rId83" Type="http://schemas.openxmlformats.org/officeDocument/2006/relationships/hyperlink" Target="http://docs.google.com/javax/print/attribute/standard/Finishings.html#STAPLE_DUAL_LEFT" TargetMode="External"/><Relationship Id="rId86" Type="http://schemas.openxmlformats.org/officeDocument/2006/relationships/hyperlink" Target="http://docs.google.com/javax/print/attribute/standard/Finishings.html" TargetMode="External"/><Relationship Id="rId85" Type="http://schemas.openxmlformats.org/officeDocument/2006/relationships/hyperlink" Target="http://docs.google.com/javax/print/attribute/standard/Finishings.html#STAPLE_DUAL_RIGHT" TargetMode="External"/><Relationship Id="rId88" Type="http://schemas.openxmlformats.org/officeDocument/2006/relationships/hyperlink" Target="http://docs.google.com/javax/print/attribute/standard/Finishings.html" TargetMode="External"/><Relationship Id="rId150" Type="http://schemas.openxmlformats.org/officeDocument/2006/relationships/hyperlink" Target="http://docs.google.com/javax/print/attribute/Attribute.html#getName()" TargetMode="External"/><Relationship Id="rId87" Type="http://schemas.openxmlformats.org/officeDocument/2006/relationships/hyperlink" Target="http://docs.google.com/javax/print/attribute/standard/Finishings.html#STAPLE_DUAL_TOP" TargetMode="External"/><Relationship Id="rId89" Type="http://schemas.openxmlformats.org/officeDocument/2006/relationships/hyperlink" Target="http://docs.google.com/javax/print/attribute/standard/Finishings.html#STAPLE_TOP_LEFT" TargetMode="External"/><Relationship Id="rId80" Type="http://schemas.openxmlformats.org/officeDocument/2006/relationships/hyperlink" Target="http://docs.google.com/javax/print/attribute/standard/Finishings.html" TargetMode="External"/><Relationship Id="rId82" Type="http://schemas.openxmlformats.org/officeDocument/2006/relationships/hyperlink" Target="http://docs.google.com/javax/print/attribute/standard/Finishings.html" TargetMode="External"/><Relationship Id="rId81" Type="http://schemas.openxmlformats.org/officeDocument/2006/relationships/hyperlink" Target="http://docs.google.com/javax/print/attribute/standard/Finishings.html#STAPLE_DUAL_BOTT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Cla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print/attribute/EnumSyntax.html" TargetMode="External"/><Relationship Id="rId142" Type="http://schemas.openxmlformats.org/officeDocument/2006/relationships/hyperlink" Target="http://docs.google.com/javax/print/attribute/EnumSyntax.html#getOffset()" TargetMode="External"/><Relationship Id="rId141" Type="http://schemas.openxmlformats.org/officeDocument/2006/relationships/hyperlink" Target="http://docs.google.com/javax/print/attribute/EnumSyntax.html" TargetMode="External"/><Relationship Id="rId140" Type="http://schemas.openxmlformats.org/officeDocument/2006/relationships/hyperlink" Target="http://docs.google.com/javax/print/attribute/EnumSyntax.html#getEnumValueTable()" TargetMode="External"/><Relationship Id="rId5" Type="http://schemas.openxmlformats.org/officeDocument/2006/relationships/styles" Target="styles.xml"/><Relationship Id="rId147" Type="http://schemas.openxmlformats.org/officeDocument/2006/relationships/hyperlink" Target="http://docs.google.com/javax/print/attribute/Attribu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print/attribute/Attribute.html#getCategory()"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print/attribute/Attribute.html" TargetMode="External"/><Relationship Id="rId8" Type="http://schemas.openxmlformats.org/officeDocument/2006/relationships/hyperlink" Target="http://docs.google.com/class-use/Finishings.html" TargetMode="External"/><Relationship Id="rId144" Type="http://schemas.openxmlformats.org/officeDocument/2006/relationships/hyperlink" Target="http://docs.google.com/java/lang/Class.html" TargetMode="External"/><Relationship Id="rId73" Type="http://schemas.openxmlformats.org/officeDocument/2006/relationships/hyperlink" Target="http://docs.google.com/javax/print/attribute/standard/Finishings.html#SADDLE_STITCH" TargetMode="External"/><Relationship Id="rId72" Type="http://schemas.openxmlformats.org/officeDocument/2006/relationships/hyperlink" Target="http://docs.google.com/javax/print/attribute/standard/Finishings.html" TargetMode="External"/><Relationship Id="rId75" Type="http://schemas.openxmlformats.org/officeDocument/2006/relationships/hyperlink" Target="http://docs.google.com/javax/print/attribute/standard/Finishings.html#STAPLE" TargetMode="External"/><Relationship Id="rId74" Type="http://schemas.openxmlformats.org/officeDocument/2006/relationships/hyperlink" Target="http://docs.google.com/javax/print/attribute/standard/Finishings.html" TargetMode="External"/><Relationship Id="rId77" Type="http://schemas.openxmlformats.org/officeDocument/2006/relationships/hyperlink" Target="http://docs.google.com/javax/print/attribute/standard/Finishings.html#STAPLE_BOTTOM_LEFT" TargetMode="External"/><Relationship Id="rId76" Type="http://schemas.openxmlformats.org/officeDocument/2006/relationships/hyperlink" Target="http://docs.google.com/javax/print/attribute/standard/Finishings.html" TargetMode="External"/><Relationship Id="rId79" Type="http://schemas.openxmlformats.org/officeDocument/2006/relationships/hyperlink" Target="http://docs.google.com/javax/print/attribute/standard/Finishings.html#STAPLE_BOTTOM_RIGHT" TargetMode="External"/><Relationship Id="rId78" Type="http://schemas.openxmlformats.org/officeDocument/2006/relationships/hyperlink" Target="http://docs.google.com/javax/print/attribute/standard/Finishings.html" TargetMode="External"/><Relationship Id="rId71" Type="http://schemas.openxmlformats.org/officeDocument/2006/relationships/hyperlink" Target="http://docs.google.com/javax/print/attribute/standard/Finishings.html#NONE" TargetMode="External"/><Relationship Id="rId70" Type="http://schemas.openxmlformats.org/officeDocument/2006/relationships/hyperlink" Target="http://docs.google.com/javax/print/attribute/standard/Finishings.html" TargetMode="External"/><Relationship Id="rId139" Type="http://schemas.openxmlformats.org/officeDocument/2006/relationships/hyperlink" Target="http://docs.google.com/javax/print/attribute/EnumSyntax.html" TargetMode="External"/><Relationship Id="rId138" Type="http://schemas.openxmlformats.org/officeDocument/2006/relationships/hyperlink" Target="http://docs.google.com/javax/print/attribute/EnumSyntax.html" TargetMode="External"/><Relationship Id="rId137" Type="http://schemas.openxmlformats.org/officeDocument/2006/relationships/hyperlink" Target="http://docs.google.com/javax/print/attribute/EnumSyntax.html#getStringTable()" TargetMode="External"/><Relationship Id="rId132" Type="http://schemas.openxmlformats.org/officeDocument/2006/relationships/hyperlink" Target="http://docs.google.com/javax/print/attribute/standard/Finishings.html" TargetMode="External"/><Relationship Id="rId131" Type="http://schemas.openxmlformats.org/officeDocument/2006/relationships/hyperlink" Target="http://docs.google.com/javax/print/attribute/standard/Finishings.html" TargetMode="External"/><Relationship Id="rId130" Type="http://schemas.openxmlformats.org/officeDocument/2006/relationships/hyperlink" Target="http://docs.google.com/javax/print/attribute/standard/Finishings.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x/print/attribute/standard/Finishings.html" TargetMode="External"/><Relationship Id="rId134" Type="http://schemas.openxmlformats.org/officeDocument/2006/relationships/hyperlink" Target="http://docs.google.com/javax/print/attribute/standard/Finishings.html" TargetMode="External"/><Relationship Id="rId133" Type="http://schemas.openxmlformats.org/officeDocument/2006/relationships/hyperlink" Target="http://docs.google.com/javax/print/attribute/standard/Finishings.html" TargetMode="External"/><Relationship Id="rId62" Type="http://schemas.openxmlformats.org/officeDocument/2006/relationships/hyperlink" Target="http://docs.google.com/javax/print/attribute/standard/Finishings.html" TargetMode="External"/><Relationship Id="rId61" Type="http://schemas.openxmlformats.org/officeDocument/2006/relationships/hyperlink" Target="http://docs.google.com/javax/print/attribute/standard/Finishings.html#EDGE_STITCH" TargetMode="External"/><Relationship Id="rId64" Type="http://schemas.openxmlformats.org/officeDocument/2006/relationships/hyperlink" Target="http://docs.google.com/javax/print/attribute/standard/Finishings.html" TargetMode="External"/><Relationship Id="rId63" Type="http://schemas.openxmlformats.org/officeDocument/2006/relationships/hyperlink" Target="http://docs.google.com/javax/print/attribute/standard/Finishings.html#EDGE_STITCH_BOTTOM" TargetMode="External"/><Relationship Id="rId66" Type="http://schemas.openxmlformats.org/officeDocument/2006/relationships/hyperlink" Target="http://docs.google.com/javax/print/attribute/standard/Finishings.html" TargetMode="External"/><Relationship Id="rId65" Type="http://schemas.openxmlformats.org/officeDocument/2006/relationships/hyperlink" Target="http://docs.google.com/javax/print/attribute/standard/Finishings.html#EDGE_STITCH_LEFT" TargetMode="External"/><Relationship Id="rId68" Type="http://schemas.openxmlformats.org/officeDocument/2006/relationships/hyperlink" Target="http://docs.google.com/javax/print/attribute/standard/Finishings.html" TargetMode="External"/><Relationship Id="rId67" Type="http://schemas.openxmlformats.org/officeDocument/2006/relationships/hyperlink" Target="http://docs.google.com/javax/print/attribute/standard/Finishings.html#EDGE_STITCH_RIGHT" TargetMode="External"/><Relationship Id="rId60" Type="http://schemas.openxmlformats.org/officeDocument/2006/relationships/hyperlink" Target="http://docs.google.com/javax/print/attribute/standard/Finishings.html"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x/print/attribute/standard/Finishings.html#EDGE_STITCH_TOP"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Finishings.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x/print/attribute/standard/MultipleDocumentHandling.html" TargetMode="External"/><Relationship Id="rId50" Type="http://schemas.openxmlformats.org/officeDocument/2006/relationships/hyperlink" Target="http://docs.google.com/javax/print/attribute/standard/Finishings.html#STAPLE_DUAL_BOTTOM" TargetMode="External"/><Relationship Id="rId53" Type="http://schemas.openxmlformats.org/officeDocument/2006/relationships/hyperlink" Target="http://docs.google.com/javax/print/attribute/standard/MultipleDocumentHandling.html" TargetMode="External"/><Relationship Id="rId52" Type="http://schemas.openxmlformats.org/officeDocument/2006/relationships/hyperlink" Target="http://docs.google.com/javax/print/attribute/standard/MultipleDocumentHandling.html" TargetMode="External"/><Relationship Id="rId55" Type="http://schemas.openxmlformats.org/officeDocument/2006/relationships/hyperlink" Target="http://docs.google.com/serialized-form.html#javax.print.attribute.standard.Finishings" TargetMode="External"/><Relationship Id="rId161" Type="http://schemas.openxmlformats.org/officeDocument/2006/relationships/hyperlink" Target="http://docs.google.com/index.html?javax/print/attribute/standard/Finishings.html" TargetMode="External"/><Relationship Id="rId54" Type="http://schemas.openxmlformats.org/officeDocument/2006/relationships/hyperlink" Target="http://docs.google.com/javax/print/attribute/standard/MultipleDocumentHandling.html" TargetMode="External"/><Relationship Id="rId160" Type="http://schemas.openxmlformats.org/officeDocument/2006/relationships/hyperlink" Target="http://docs.google.com/javax/print/attribute/standard/JobHoldUntil.html" TargetMode="External"/><Relationship Id="rId57" Type="http://schemas.openxmlformats.org/officeDocument/2006/relationships/hyperlink" Target="http://docs.google.com/javax/print/attribute/standard/Finishings.html#BIND" TargetMode="External"/><Relationship Id="rId56" Type="http://schemas.openxmlformats.org/officeDocument/2006/relationships/hyperlink" Target="http://docs.google.com/javax/print/attribute/standard/Finishings.html" TargetMode="External"/><Relationship Id="rId159" Type="http://schemas.openxmlformats.org/officeDocument/2006/relationships/hyperlink" Target="http://docs.google.com/javax/print/attribute/standard/Fidelity.html" TargetMode="External"/><Relationship Id="rId59" Type="http://schemas.openxmlformats.org/officeDocument/2006/relationships/hyperlink" Target="http://docs.google.com/javax/print/attribute/standard/Finishings.html#COVER" TargetMode="External"/><Relationship Id="rId154" Type="http://schemas.openxmlformats.org/officeDocument/2006/relationships/hyperlink" Target="http://docs.google.com/class-use/Finishings.html" TargetMode="External"/><Relationship Id="rId58" Type="http://schemas.openxmlformats.org/officeDocument/2006/relationships/hyperlink" Target="http://docs.google.com/javax/print/attribute/standard/Finishings.html"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x/print/attribute/Attribute.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