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PageRanges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javax.print.attribute.SetOfIntegerSyntax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javax.print.attribute.standard.PageRanges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PageRanges</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SetOfIntegerSyntax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PageRanges is a printing attribute class, a set of integers, that identifies the range(s) of print-stream pages that the Printer object uses for each copy of each document which are to be printed. Nothing is printed for any pages identified that do not exist in the document(s). The attribute is associated with </w:t>
      </w:r>
      <w:r w:rsidDel="00000000" w:rsidR="00000000" w:rsidRPr="00000000">
        <w:rPr>
          <w:i w:val="1"/>
          <w:shd w:fill="auto" w:val="clear"/>
          <w:rtl w:val="0"/>
        </w:rPr>
        <w:t xml:space="preserve">print-stream</w:t>
      </w:r>
      <w:r w:rsidDel="00000000" w:rsidR="00000000" w:rsidRPr="00000000">
        <w:rPr>
          <w:shd w:fill="auto" w:val="clear"/>
          <w:rtl w:val="0"/>
        </w:rPr>
        <w:t xml:space="preserve"> pages, not application-numbered pages (for example, the page numbers found in the headers and or footers for certain word processing applications).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In most cases, the exact pages to be printed will be generated by a device driver and this attribute would not be required. However, when printing an archived document which has already been formatted, the end user may elect to print just a subset of the pages contained in the document. In this case, if a page range of "</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 is specified, the first page to be printed will be page </w:t>
      </w:r>
      <w:r w:rsidDel="00000000" w:rsidR="00000000" w:rsidRPr="00000000">
        <w:rPr>
          <w:i w:val="1"/>
          <w:shd w:fill="auto" w:val="clear"/>
          <w:rtl w:val="0"/>
        </w:rPr>
        <w:t xml:space="preserve">n.</w:t>
      </w:r>
      <w:r w:rsidDel="00000000" w:rsidR="00000000" w:rsidRPr="00000000">
        <w:rPr>
          <w:shd w:fill="auto" w:val="clear"/>
          <w:rtl w:val="0"/>
        </w:rPr>
        <w:t xml:space="preserve"> All subsequent pages of the document will be printed through and including page </w:t>
      </w:r>
      <w:r w:rsidDel="00000000" w:rsidR="00000000" w:rsidRPr="00000000">
        <w:rPr>
          <w:i w:val="1"/>
          <w:shd w:fill="auto" w:val="clear"/>
          <w:rtl w:val="0"/>
        </w:rPr>
        <w:t xml:space="preserv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PageRanges attribute is not specified for a print job, all pages of the document will be printed. In other words, the default value for the PageRanges attribute is always {{1, Integer.MAX_VALUE}}.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PageRanges attribute on a multidoc print job (a job with multiple documents) depends on whether all the docs have the same page ranges specified or whether different docs have different page ranges specified, and on the (perhaps defaulted) value of the </w:t>
      </w:r>
      <w:hyperlink r:id="rId3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the docs have the same page ranges specified, then any value of </w:t>
      </w:r>
      <w:hyperlink r:id="rId3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makes sense, and the printer's processing depends on the </w:t>
      </w:r>
      <w:hyperlink r:id="rId34">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value:</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combined together into one output document. The specified page ranges of that output document will be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combined together into one output document, and the first impression of each input doc will always start on a new media sheet. The specified page ranges of that output document will be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For each separate input doc, the specified page ranges will be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For each separate input doc, the specified page ranges will be printed.</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For each separate input doc, its own specified page ranges will be printed..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For each separate input doc, its own specified page ranges will be printed..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PageRanges attribute's canonical array form gives the lower and upper bound for each range of pages to be included in and IPP "page-ranges" attribute. See class </w:t>
      </w:r>
      <w:hyperlink r:id="rId35">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for an explanation of canonical array form. The category name returned by getName() gives the IPP attribute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PageRanges</w:t>
              </w:r>
            </w:hyperlink>
            <w:r w:rsidDel="00000000" w:rsidR="00000000" w:rsidRPr="00000000">
              <w:rPr>
                <w:shd w:fill="auto" w:val="clear"/>
                <w:rtl w:val="0"/>
              </w:rPr>
              <w:t xml:space="preserve">(int member)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 ranges attribute containing a single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PageRanges</w:t>
              </w:r>
            </w:hyperlink>
            <w:r w:rsidDel="00000000" w:rsidR="00000000" w:rsidRPr="00000000">
              <w:rPr>
                <w:shd w:fill="auto" w:val="clear"/>
                <w:rtl w:val="0"/>
              </w:rPr>
              <w:t xml:space="preserve">(int[][] members)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 ranges attribute with the given members.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PageRanges</w:t>
              </w:r>
            </w:hyperlink>
            <w:r w:rsidDel="00000000" w:rsidR="00000000" w:rsidRPr="00000000">
              <w:rPr>
                <w:shd w:fill="auto" w:val="clear"/>
                <w:rtl w:val="0"/>
              </w:rPr>
              <w:t xml:space="preserve">(int lowerBound, int upperBound)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 ranges attribute containing a single range of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PageRanges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members)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 ranges attribute with the given members in string form.</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page ranges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9">
              <w:r w:rsidDel="00000000" w:rsidR="00000000" w:rsidRPr="00000000">
                <w:rPr>
                  <w:b w:val="1"/>
                  <w:color w:val="0000ee"/>
                  <w:u w:val="single"/>
                  <w:shd w:fill="auto" w:val="clear"/>
                  <w:rtl w:val="0"/>
                </w:rPr>
                <w:t xml:space="preserve">SetOfIntegerSyntax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getMembers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PageRanges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PageRanges</w:t>
      </w:r>
      <w:r w:rsidDel="00000000" w:rsidR="00000000" w:rsidRPr="00000000">
        <w:rPr>
          <w:rFonts w:ascii="Courier" w:cs="Courier" w:eastAsia="Courier" w:hAnsi="Courier"/>
          <w:shd w:fill="auto" w:val="clear"/>
          <w:rtl w:val="0"/>
        </w:rPr>
        <w:t xml:space="preserve">(int[][] members)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 ranges attribute with the given members. The members are specified in "array form;" see class </w:t>
      </w:r>
      <w:hyperlink r:id="rId65">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for an explanation of array 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members - Set members in array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members is null or any element of members is null.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any element of members is not a length-one or length-two array. Also thrown if members is a zero-length array or if any member of the set is less than 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PageRanges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PageRanges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 ranges attribute with the given members in string form. See class </w:t>
      </w:r>
      <w:hyperlink r:id="rId69">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for explanation of the syntax.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members - Set members in string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members is null or any element of members is null.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members does not obey the proper syntax. Also thrown if the constructed set-of-integer is a zero-length array or if any member of the set is less than 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PageRanges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PageRanges</w:t>
      </w:r>
      <w:r w:rsidDel="00000000" w:rsidR="00000000" w:rsidRPr="00000000">
        <w:rPr>
          <w:rFonts w:ascii="Courier" w:cs="Courier" w:eastAsia="Courier" w:hAnsi="Courier"/>
          <w:shd w:fill="auto" w:val="clear"/>
          <w:rtl w:val="0"/>
        </w:rPr>
        <w:t xml:space="preserve">(int member)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 ranges attribute containing a single integer. That is, only the one page is to be printed.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 - Set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member is less than 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PageRanges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PageRanges</w:t>
      </w:r>
      <w:r w:rsidDel="00000000" w:rsidR="00000000" w:rsidRPr="00000000">
        <w:rPr>
          <w:rFonts w:ascii="Courier" w:cs="Courier" w:eastAsia="Courier" w:hAnsi="Courier"/>
          <w:shd w:fill="auto" w:val="clear"/>
          <w:rtl w:val="0"/>
        </w:rPr>
        <w:t xml:space="preserve">(int lowerBound,</w:t>
        <w:br w:type="textWrapping"/>
        <w:t xml:space="preserve">                  int upperBound)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 ranges attribute containing a single range of integers. That is, only those pages in the one range are to be printed.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lowerBound - Lower bound of the range.upperBound - Upper bound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a null range is specified or if a non-null range is specified with lowerBound less than 1.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page ranges attribute is equivalent to the passed in object. To be equivalent, all of the following conditions must be true: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PageRanges.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page ranges attribute's members and object's members are the same.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page ranges attribute, false otherwise.</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PageRanges, the category is class PageRanges itself.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83">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PageRanges, the category name is "page-ranges".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ageRanges.html#PageRanges(java.lang.String)" TargetMode="External"/><Relationship Id="rId42" Type="http://schemas.openxmlformats.org/officeDocument/2006/relationships/hyperlink" Target="http://docs.google.com/javax/print/attribute/standard/PageRanges.html#equals(java.lang.Objec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print/attribute/standard/PageRanges.html#getCategory()" TargetMode="External"/><Relationship Id="rId45" Type="http://schemas.openxmlformats.org/officeDocument/2006/relationships/hyperlink" Target="http://docs.google.com/javax/print/attribute/Attribute.html" TargetMode="External"/><Relationship Id="rId48" Type="http://schemas.openxmlformats.org/officeDocument/2006/relationships/hyperlink" Target="http://docs.google.com/javax/print/attribute/standard/PageRanges.html#get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print/attribute/SetOfIntegerSyntax.html"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print/attribute/PrintJobAttribute.html" TargetMode="External"/><Relationship Id="rId30" Type="http://schemas.openxmlformats.org/officeDocument/2006/relationships/hyperlink" Target="http://docs.google.com/javax/print/attribute/PrintRequestAttribute.html" TargetMode="External"/><Relationship Id="rId33" Type="http://schemas.openxmlformats.org/officeDocument/2006/relationships/hyperlink" Target="http://docs.google.com/javax/print/attribute/standard/MultipleDocumentHandling.html" TargetMode="External"/><Relationship Id="rId32" Type="http://schemas.openxmlformats.org/officeDocument/2006/relationships/hyperlink" Target="http://docs.google.com/javax/print/attribute/standard/MultipleDocumentHandling.html" TargetMode="External"/><Relationship Id="rId35" Type="http://schemas.openxmlformats.org/officeDocument/2006/relationships/hyperlink" Target="http://docs.google.com/javax/print/attribute/SetOfIntegerSyntax.html" TargetMode="External"/><Relationship Id="rId34" Type="http://schemas.openxmlformats.org/officeDocument/2006/relationships/hyperlink" Target="http://docs.google.com/javax/print/attribute/standard/MultipleDocumentHandling.html" TargetMode="External"/><Relationship Id="rId37" Type="http://schemas.openxmlformats.org/officeDocument/2006/relationships/hyperlink" Target="http://docs.google.com/javax/print/attribute/standard/PageRanges.html#PageRanges(int)" TargetMode="External"/><Relationship Id="rId36" Type="http://schemas.openxmlformats.org/officeDocument/2006/relationships/hyperlink" Target="http://docs.google.com/serialized-form.html#javax.print.attribute.standard.PageRanges" TargetMode="External"/><Relationship Id="rId39" Type="http://schemas.openxmlformats.org/officeDocument/2006/relationships/hyperlink" Target="http://docs.google.com/javax/print/attribute/standard/PageRanges.html#PageRanges(int,%20int)" TargetMode="External"/><Relationship Id="rId38" Type="http://schemas.openxmlformats.org/officeDocument/2006/relationships/hyperlink" Target="http://docs.google.com/javax/print/attribute/standard/PageRanges.html#PageRanges(int%5B%5D%5B%5D)" TargetMode="External"/><Relationship Id="rId20" Type="http://schemas.openxmlformats.org/officeDocument/2006/relationships/hyperlink" Target="http://docs.google.com/javax/print/attribute/SetOfInteger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28" Type="http://schemas.openxmlformats.org/officeDocument/2006/relationships/hyperlink" Target="http://docs.google.com/javax/print/attribute/SetOfInteger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95" Type="http://schemas.openxmlformats.org/officeDocument/2006/relationships/hyperlink" Target="http://docs.google.com/javax/print/attribute/standard/PagesPerMinute.html" TargetMode="External"/><Relationship Id="rId94" Type="http://schemas.openxmlformats.org/officeDocument/2006/relationships/hyperlink" Target="http://docs.google.com/javax/print/attribute/standard/OutputDeviceAssigned.html" TargetMode="External"/><Relationship Id="rId97" Type="http://schemas.openxmlformats.org/officeDocument/2006/relationships/hyperlink" Target="http://docs.google.com/PageRanges.html" TargetMode="External"/><Relationship Id="rId96" Type="http://schemas.openxmlformats.org/officeDocument/2006/relationships/hyperlink" Target="http://docs.google.com/index.html?javax/print/attribute/standard/PageRange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print/attribute/standard/OutputDeviceAssigne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print/attribute/standard/PageRanges.html" TargetMode="External"/><Relationship Id="rId14" Type="http://schemas.openxmlformats.org/officeDocument/2006/relationships/hyperlink" Target="http://docs.google.com/javax/print/attribute/standard/PagesPerMinu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Range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Class.html" TargetMode="External"/><Relationship Id="rId86" Type="http://schemas.openxmlformats.org/officeDocument/2006/relationships/hyperlink" Target="http://docs.google.com/javax/print/attribute/Attribute.html" TargetMode="External"/><Relationship Id="rId85" Type="http://schemas.openxmlformats.org/officeDocument/2006/relationships/hyperlink" Target="http://docs.google.com/javax/print/attribute/Attribute.html#getName()"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PageRanges.html" TargetMode="External"/><Relationship Id="rId80" Type="http://schemas.openxmlformats.org/officeDocument/2006/relationships/hyperlink" Target="http://docs.google.com/javax/print/attribute/Attribute.html" TargetMode="External"/><Relationship Id="rId82" Type="http://schemas.openxmlformats.org/officeDocument/2006/relationships/hyperlink" Target="http://docs.google.com/javax/print/attribute/Attribute.html" TargetMode="External"/><Relationship Id="rId81" Type="http://schemas.openxmlformats.org/officeDocument/2006/relationships/hyperlink" Target="http://docs.google.com/javax/print/attribute/Attribute.html#getCateg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Ranges.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lang/IllegalArgumentException.html" TargetMode="External"/><Relationship Id="rId75" Type="http://schemas.openxmlformats.org/officeDocument/2006/relationships/hyperlink" Target="http://docs.google.com/javax/print/attribute/SetOfIntegerSyntax.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x/print/attribute/SetOfIntegerSyntax.html" TargetMode="External"/><Relationship Id="rId79" Type="http://schemas.openxmlformats.org/officeDocument/2006/relationships/hyperlink" Target="http://docs.google.com/java/lang/Class.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lang/NullPointerException.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NullPointerException.html" TargetMode="External"/><Relationship Id="rId65" Type="http://schemas.openxmlformats.org/officeDocument/2006/relationships/hyperlink" Target="http://docs.google.com/javax/print/attribute/SetOfIntegerSyntax.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x/print/attribute/SetOfIntegerSyntax.html" TargetMode="External"/><Relationship Id="rId51" Type="http://schemas.openxmlformats.org/officeDocument/2006/relationships/hyperlink" Target="http://docs.google.com/javax/print/attribute/SetOfIntegerSyntax.html#contains(javax.print.attribute.IntegerSyntax)" TargetMode="External"/><Relationship Id="rId50" Type="http://schemas.openxmlformats.org/officeDocument/2006/relationships/hyperlink" Target="http://docs.google.com/javax/print/attribute/SetOfIntegerSyntax.html#contains(int)" TargetMode="External"/><Relationship Id="rId53" Type="http://schemas.openxmlformats.org/officeDocument/2006/relationships/hyperlink" Target="http://docs.google.com/javax/print/attribute/SetOfIntegerSyntax.html#hashCode()" TargetMode="External"/><Relationship Id="rId52" Type="http://schemas.openxmlformats.org/officeDocument/2006/relationships/hyperlink" Target="http://docs.google.com/javax/print/attribute/SetOfIntegerSyntax.html#getMembers()" TargetMode="External"/><Relationship Id="rId55" Type="http://schemas.openxmlformats.org/officeDocument/2006/relationships/hyperlink" Target="http://docs.google.com/javax/print/attribute/SetOfIntegerSyntax.html#toString()" TargetMode="External"/><Relationship Id="rId54" Type="http://schemas.openxmlformats.org/officeDocument/2006/relationships/hyperlink" Target="http://docs.google.com/javax/print/attribute/SetOfIntegerSyntax.html#next(in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