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Sides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javax.print.attribute.standard.Sides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Sides</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Sides is a printing attribute class, an enumeration, that specifies how print-stream pages are to be imposed upon the sides of an instance of a selected medium, i.e., an impression.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effect of a Sides attribute on a multidoc print job (a job with multiple documents) depends on whether all the docs have the same sides values specified or whether different docs have different sides values specified, and on the (perhaps defaulted) value of the </w:t>
      </w:r>
      <w:hyperlink r:id="rId31">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attribute.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all the docs have the same sides value </w:t>
      </w:r>
      <w:r w:rsidDel="00000000" w:rsidR="00000000" w:rsidRPr="00000000">
        <w:rPr>
          <w:i w:val="1"/>
          <w:shd w:fill="auto" w:val="clear"/>
          <w:rtl w:val="0"/>
        </w:rPr>
        <w:t xml:space="preserve">n</w:t>
      </w:r>
      <w:r w:rsidDel="00000000" w:rsidR="00000000" w:rsidRPr="00000000">
        <w:rPr>
          <w:shd w:fill="auto" w:val="clear"/>
          <w:rtl w:val="0"/>
        </w:rPr>
        <w:t xml:space="preserve"> specified, then any value of </w:t>
      </w:r>
      <w:hyperlink r:id="rId32">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makes sense, and the printer's processing depends on the </w:t>
      </w:r>
      <w:hyperlink r:id="rId33">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value:</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 -- All the input docs will be combined together into one output document. Each media sheet will consist of </w:t>
      </w:r>
      <w:r w:rsidDel="00000000" w:rsidR="00000000" w:rsidRPr="00000000">
        <w:rPr>
          <w:i w:val="1"/>
          <w:shd w:fill="auto" w:val="clear"/>
          <w:rtl w:val="0"/>
        </w:rPr>
        <w:t xml:space="preserve">n</w:t>
      </w:r>
      <w:r w:rsidDel="00000000" w:rsidR="00000000" w:rsidRPr="00000000">
        <w:rPr>
          <w:shd w:fill="auto" w:val="clear"/>
          <w:rtl w:val="0"/>
        </w:rPr>
        <w:t xml:space="preserve"> impressions from the output 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SINGLE_DOCUMENT_NEW_SHEET -- All the input docs will be combined together into one output document. Each media sheet will consist of </w:t>
      </w:r>
      <w:r w:rsidDel="00000000" w:rsidR="00000000" w:rsidRPr="00000000">
        <w:rPr>
          <w:i w:val="1"/>
          <w:shd w:fill="auto" w:val="clear"/>
          <w:rtl w:val="0"/>
        </w:rPr>
        <w:t xml:space="preserve">n</w:t>
      </w:r>
      <w:r w:rsidDel="00000000" w:rsidR="00000000" w:rsidRPr="00000000">
        <w:rPr>
          <w:shd w:fill="auto" w:val="clear"/>
          <w:rtl w:val="0"/>
        </w:rPr>
        <w:t xml:space="preserve"> impressions from the output document. However, the first impression of each input doc will always start on a new media sheet; this means the last media sheet of an input doc may have only one impression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SEPARATE_DOCUMENTS_UNCOLLATED_COPIES -- The input docs will remain separate. Each media sheet will consist of </w:t>
      </w:r>
      <w:r w:rsidDel="00000000" w:rsidR="00000000" w:rsidRPr="00000000">
        <w:rPr>
          <w:i w:val="1"/>
          <w:shd w:fill="auto" w:val="clear"/>
          <w:rtl w:val="0"/>
        </w:rPr>
        <w:t xml:space="preserve">n</w:t>
      </w:r>
      <w:r w:rsidDel="00000000" w:rsidR="00000000" w:rsidRPr="00000000">
        <w:rPr>
          <w:shd w:fill="auto" w:val="clear"/>
          <w:rtl w:val="0"/>
        </w:rPr>
        <w:t xml:space="preserve"> impressions from the input doc. Since the input docs are separate, the first impression of each input doc will always start on a new media sheet; this means the last media sheet of an input doc may have only one impression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SEPARATE_DOCUMENTS_COLLATED_COPIES -- The input docs will remain separate. Each media sheet will consist of </w:t>
      </w:r>
      <w:r w:rsidDel="00000000" w:rsidR="00000000" w:rsidRPr="00000000">
        <w:rPr>
          <w:i w:val="1"/>
          <w:shd w:fill="auto" w:val="clear"/>
          <w:rtl w:val="0"/>
        </w:rPr>
        <w:t xml:space="preserve">n</w:t>
      </w:r>
      <w:r w:rsidDel="00000000" w:rsidR="00000000" w:rsidRPr="00000000">
        <w:rPr>
          <w:shd w:fill="auto" w:val="clear"/>
          <w:rtl w:val="0"/>
        </w:rPr>
        <w:t xml:space="preserve"> impressions from the input doc. Since the input docs are separate, the first impression of each input doc will always start on a new media sheet; this means the last media sheet of an input doc may have only one impression on it.</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 -- All the input docs will be combined together into one output document. Each media sheet will consist of </w:t>
      </w:r>
      <w:r w:rsidDel="00000000" w:rsidR="00000000" w:rsidRPr="00000000">
        <w:rPr>
          <w:i w:val="1"/>
          <w:shd w:fill="auto" w:val="clear"/>
          <w:rtl w:val="0"/>
        </w:rPr>
        <w:t xml:space="preserve">n</w:t>
      </w:r>
      <w:r w:rsidDel="00000000" w:rsidR="00000000" w:rsidRPr="00000000">
        <w:rPr>
          <w:i w:val="1"/>
          <w:shd w:fill="auto" w:val="clear"/>
          <w:vertAlign w:val="subscript"/>
          <w:rtl w:val="0"/>
        </w:rPr>
        <w:t xml:space="preserve">i</w:t>
      </w:r>
      <w:r w:rsidDel="00000000" w:rsidR="00000000" w:rsidRPr="00000000">
        <w:rPr>
          <w:shd w:fill="auto" w:val="clear"/>
          <w:rtl w:val="0"/>
        </w:rPr>
        <w:t xml:space="preserve"> impressions from the output document, where </w:t>
      </w:r>
      <w:r w:rsidDel="00000000" w:rsidR="00000000" w:rsidRPr="00000000">
        <w:rPr>
          <w:i w:val="1"/>
          <w:shd w:fill="auto" w:val="clear"/>
          <w:rtl w:val="0"/>
        </w:rPr>
        <w:t xml:space="preserve">i</w:t>
      </w:r>
      <w:r w:rsidDel="00000000" w:rsidR="00000000" w:rsidRPr="00000000">
        <w:rPr>
          <w:shd w:fill="auto" w:val="clear"/>
          <w:rtl w:val="0"/>
        </w:rPr>
        <w:t xml:space="preserve"> is the number of the input doc corresponding to that point in the output document. When the next input doc has a different sides value from the previous input doc, the first print-stream page of the next input doc goes at the start of the next media sheet, possibly leaving only one impression on the previous media sheet.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SINGLE_DOCUMENT_NEW_SHEET -- All the input docs will be combined together into one output document. Each media sheet will consist of </w:t>
      </w:r>
      <w:r w:rsidDel="00000000" w:rsidR="00000000" w:rsidRPr="00000000">
        <w:rPr>
          <w:i w:val="1"/>
          <w:shd w:fill="auto" w:val="clear"/>
          <w:rtl w:val="0"/>
        </w:rPr>
        <w:t xml:space="preserve">n</w:t>
      </w:r>
      <w:r w:rsidDel="00000000" w:rsidR="00000000" w:rsidRPr="00000000">
        <w:rPr>
          <w:shd w:fill="auto" w:val="clear"/>
          <w:rtl w:val="0"/>
        </w:rPr>
        <w:t xml:space="preserve"> impressions from the output document. However, the first impression of each input doc will always start on a new media sheet; this means the last impression of an input doc may have only one impression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SEPARATE_DOCUMENTS_UNCOLLATED_COPIES -- The input docs will remain separate. For input doc </w:t>
      </w:r>
      <w:r w:rsidDel="00000000" w:rsidR="00000000" w:rsidRPr="00000000">
        <w:rPr>
          <w:i w:val="1"/>
          <w:shd w:fill="auto" w:val="clear"/>
          <w:rtl w:val="0"/>
        </w:rPr>
        <w:t xml:space="preserve">i,</w:t>
      </w:r>
      <w:r w:rsidDel="00000000" w:rsidR="00000000" w:rsidRPr="00000000">
        <w:rPr>
          <w:shd w:fill="auto" w:val="clear"/>
          <w:rtl w:val="0"/>
        </w:rPr>
        <w:t xml:space="preserve"> each media sheet will consist of </w:t>
      </w:r>
      <w:r w:rsidDel="00000000" w:rsidR="00000000" w:rsidRPr="00000000">
        <w:rPr>
          <w:i w:val="1"/>
          <w:shd w:fill="auto" w:val="clear"/>
          <w:rtl w:val="0"/>
        </w:rPr>
        <w:t xml:space="preserve">n</w:t>
      </w:r>
      <w:r w:rsidDel="00000000" w:rsidR="00000000" w:rsidRPr="00000000">
        <w:rPr>
          <w:i w:val="1"/>
          <w:shd w:fill="auto" w:val="clear"/>
          <w:vertAlign w:val="subscript"/>
          <w:rtl w:val="0"/>
        </w:rPr>
        <w:t xml:space="preserve">i</w:t>
      </w:r>
      <w:r w:rsidDel="00000000" w:rsidR="00000000" w:rsidRPr="00000000">
        <w:rPr>
          <w:shd w:fill="auto" w:val="clear"/>
          <w:rtl w:val="0"/>
        </w:rPr>
        <w:t xml:space="preserve"> impressions from the input doc. Since the input docs are separate, the first impression of each input doc will always start on a new media sheet; this means the last media sheet of an input doc may have only one impression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SEPARATE_DOCUMENTS_COLLATED_COPIES -- The input docs will remain separate. For input doc </w:t>
      </w:r>
      <w:r w:rsidDel="00000000" w:rsidR="00000000" w:rsidRPr="00000000">
        <w:rPr>
          <w:i w:val="1"/>
          <w:shd w:fill="auto" w:val="clear"/>
          <w:rtl w:val="0"/>
        </w:rPr>
        <w:t xml:space="preserve">i,</w:t>
      </w:r>
      <w:r w:rsidDel="00000000" w:rsidR="00000000" w:rsidRPr="00000000">
        <w:rPr>
          <w:shd w:fill="auto" w:val="clear"/>
          <w:rtl w:val="0"/>
        </w:rPr>
        <w:t xml:space="preserve"> each media sheet will consist of </w:t>
      </w:r>
      <w:r w:rsidDel="00000000" w:rsidR="00000000" w:rsidRPr="00000000">
        <w:rPr>
          <w:i w:val="1"/>
          <w:shd w:fill="auto" w:val="clear"/>
          <w:rtl w:val="0"/>
        </w:rPr>
        <w:t xml:space="preserve">n</w:t>
      </w:r>
      <w:r w:rsidDel="00000000" w:rsidR="00000000" w:rsidRPr="00000000">
        <w:rPr>
          <w:i w:val="1"/>
          <w:shd w:fill="auto" w:val="clear"/>
          <w:vertAlign w:val="subscript"/>
          <w:rtl w:val="0"/>
        </w:rPr>
        <w:t xml:space="preserve">i</w:t>
      </w:r>
      <w:r w:rsidDel="00000000" w:rsidR="00000000" w:rsidRPr="00000000">
        <w:rPr>
          <w:shd w:fill="auto" w:val="clear"/>
          <w:rtl w:val="0"/>
        </w:rPr>
        <w:t xml:space="preserve"> impressions from the input doc. Since the input docs are separate, the first impression of each input doc will always start on a new media sheet; this means the last media sheet of an input doc may have only one impression on it.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Sides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DUPLEX</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"two sided long edge" (see </w:t>
            </w:r>
            <w:hyperlink r:id="rId37">
              <w:r w:rsidDel="00000000" w:rsidR="00000000" w:rsidRPr="00000000">
                <w:rPr>
                  <w:color w:val="0000ee"/>
                  <w:u w:val="single"/>
                  <w:shd w:fill="auto" w:val="clear"/>
                  <w:rtl w:val="0"/>
                </w:rPr>
                <w:t xml:space="preserve">TWO_SIDED_LONG_EDGE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Sides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ONE_SIDED</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Imposes each consecutive print-stream page upon the same side of consecutive media 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Sides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TUMBLE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alias for "two sided short edge" (see </w:t>
            </w:r>
            <w:hyperlink r:id="rId42">
              <w:r w:rsidDel="00000000" w:rsidR="00000000" w:rsidRPr="00000000">
                <w:rPr>
                  <w:color w:val="0000ee"/>
                  <w:u w:val="single"/>
                  <w:shd w:fill="auto" w:val="clear"/>
                  <w:rtl w:val="0"/>
                </w:rPr>
                <w:t xml:space="preserve">TWO_SIDED_SHORT_EDGE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Sides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TWO_SIDED_LONG_EDGE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Imposes each consecutive pair of print-stream pages upon front and back sides of consecutive media sheets, such that the orientation of each pair of print-stream pages on the medium would be correct for the reader as if for binding on the long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Sides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TWO_SIDED_SHORT_EDGE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Imposes each consecutive pair of print-stream pages upon front and back sides of consecutive media sheets, such that the orientation of each pair of print-stream pages on the medium would be correct for the reader as if for binding on the short edge.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Sides</w:t>
              </w:r>
            </w:hyperlink>
            <w:r w:rsidDel="00000000" w:rsidR="00000000" w:rsidRPr="00000000">
              <w:rPr>
                <w:shd w:fill="auto" w:val="clear"/>
                <w:rtl w:val="0"/>
              </w:rPr>
              <w:t xml:space="preserve">(int value)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sides enumeration value with the given integer value.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Sides.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Sides.</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57">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ONE_SIDED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Sides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ONE_SIDED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Imposes each consecutive print-stream page upon the same side of consecutive media sheets.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TWO_SIDED_LONG_EDGE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Sides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TWO_SIDED_LONG_EDGE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Imposes each consecutive pair of print-stream pages upon front and back sides of consecutive media sheets, such that the orientation of each pair of print-stream pages on the medium would be correct for the reader as if for binding on the long edge. This imposition is also known as "duplex" (see </w:t>
      </w:r>
      <w:hyperlink r:id="rId75">
        <w:r w:rsidDel="00000000" w:rsidR="00000000" w:rsidRPr="00000000">
          <w:rPr>
            <w:color w:val="0000ee"/>
            <w:u w:val="single"/>
            <w:shd w:fill="auto" w:val="clear"/>
            <w:rtl w:val="0"/>
          </w:rPr>
          <w:t xml:space="preserve">DUPLEX</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TWO_SIDED_SHORT_EDGE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6">
        <w:r w:rsidDel="00000000" w:rsidR="00000000" w:rsidRPr="00000000">
          <w:rPr>
            <w:rFonts w:ascii="Courier" w:cs="Courier" w:eastAsia="Courier" w:hAnsi="Courier"/>
            <w:color w:val="0000ee"/>
            <w:u w:val="single"/>
            <w:shd w:fill="auto" w:val="clear"/>
            <w:rtl w:val="0"/>
          </w:rPr>
          <w:t xml:space="preserve">Sides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TWO_SIDED_SHORT_EDGE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Imposes each consecutive pair of print-stream pages upon front and back sides of consecutive media sheets, such that the orientation of each pair of print-stream pages on the medium would be correct for the reader as if for binding on the short edge. This imposition is also known as "tumble" (see </w:t>
      </w:r>
      <w:hyperlink r:id="rId77">
        <w:r w:rsidDel="00000000" w:rsidR="00000000" w:rsidRPr="00000000">
          <w:rPr>
            <w:color w:val="0000ee"/>
            <w:u w:val="single"/>
            <w:shd w:fill="auto" w:val="clear"/>
            <w:rtl w:val="0"/>
          </w:rPr>
          <w:t xml:space="preserve">TUMBLE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DUPLEX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8">
        <w:r w:rsidDel="00000000" w:rsidR="00000000" w:rsidRPr="00000000">
          <w:rPr>
            <w:rFonts w:ascii="Courier" w:cs="Courier" w:eastAsia="Courier" w:hAnsi="Courier"/>
            <w:color w:val="0000ee"/>
            <w:u w:val="single"/>
            <w:shd w:fill="auto" w:val="clear"/>
            <w:rtl w:val="0"/>
          </w:rPr>
          <w:t xml:space="preserve">Sides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DUPLEX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"two sided long edge" (see </w:t>
      </w:r>
      <w:hyperlink r:id="rId79">
        <w:r w:rsidDel="00000000" w:rsidR="00000000" w:rsidRPr="00000000">
          <w:rPr>
            <w:color w:val="0000ee"/>
            <w:u w:val="single"/>
            <w:shd w:fill="auto" w:val="clear"/>
            <w:rtl w:val="0"/>
          </w:rPr>
          <w:t xml:space="preserve">TWO_SIDED_LONG_EDGE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TUMBLE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0">
        <w:r w:rsidDel="00000000" w:rsidR="00000000" w:rsidRPr="00000000">
          <w:rPr>
            <w:rFonts w:ascii="Courier" w:cs="Courier" w:eastAsia="Courier" w:hAnsi="Courier"/>
            <w:color w:val="0000ee"/>
            <w:u w:val="single"/>
            <w:shd w:fill="auto" w:val="clear"/>
            <w:rtl w:val="0"/>
          </w:rPr>
          <w:t xml:space="preserve">Sides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TUMBLE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alias for "two sided short edge" (see </w:t>
      </w:r>
      <w:hyperlink r:id="rId81">
        <w:r w:rsidDel="00000000" w:rsidR="00000000" w:rsidRPr="00000000">
          <w:rPr>
            <w:color w:val="0000ee"/>
            <w:u w:val="single"/>
            <w:shd w:fill="auto" w:val="clear"/>
            <w:rtl w:val="0"/>
          </w:rPr>
          <w:t xml:space="preserve">TWO_SIDED_SHORT_EDGE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Sides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Sides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sides enumeration value with the given integer value.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Sides.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5">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Sides.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8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Sides, the category is class Sides itself.</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92">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Sides, the category name is "sides".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Sides.html" TargetMode="External"/><Relationship Id="rId42" Type="http://schemas.openxmlformats.org/officeDocument/2006/relationships/hyperlink" Target="http://docs.google.com/javax/print/attribute/standard/Sides.html#TWO_SIDED_SHORT_EDGE" TargetMode="External"/><Relationship Id="rId41" Type="http://schemas.openxmlformats.org/officeDocument/2006/relationships/hyperlink" Target="http://docs.google.com/javax/print/attribute/standard/Sides.html#TUMBLE" TargetMode="External"/><Relationship Id="rId44" Type="http://schemas.openxmlformats.org/officeDocument/2006/relationships/hyperlink" Target="http://docs.google.com/javax/print/attribute/standard/Sides.html#TWO_SIDED_LONG_EDGE" TargetMode="External"/><Relationship Id="rId43" Type="http://schemas.openxmlformats.org/officeDocument/2006/relationships/hyperlink" Target="http://docs.google.com/javax/print/attribute/standard/Sides.html" TargetMode="External"/><Relationship Id="rId46" Type="http://schemas.openxmlformats.org/officeDocument/2006/relationships/hyperlink" Target="http://docs.google.com/javax/print/attribute/standard/Sides.html#TWO_SIDED_SHORT_EDGE" TargetMode="External"/><Relationship Id="rId45" Type="http://schemas.openxmlformats.org/officeDocument/2006/relationships/hyperlink" Target="http://docs.google.com/javax/print/attribute/standard/Sides.html"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Sides.html" TargetMode="External"/><Relationship Id="rId104" Type="http://schemas.openxmlformats.org/officeDocument/2006/relationships/hyperlink" Target="http://docs.google.com/index.html?javax/print/attribute/standard/Sides.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lang/Class.html" TargetMode="External"/><Relationship Id="rId47" Type="http://schemas.openxmlformats.org/officeDocument/2006/relationships/hyperlink" Target="http://docs.google.com/javax/print/attribute/standard/Sides.html#Sides(int)" TargetMode="External"/><Relationship Id="rId49" Type="http://schemas.openxmlformats.org/officeDocument/2006/relationships/hyperlink" Target="http://docs.google.com/javax/print/attribute/Attribute.html" TargetMode="External"/><Relationship Id="rId103" Type="http://schemas.openxmlformats.org/officeDocument/2006/relationships/hyperlink" Target="http://docs.google.com/javax/print/attribute/standard/SheetCollate.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x/print/attribute/standard/MultipleDocumentHandling.html" TargetMode="External"/><Relationship Id="rId30" Type="http://schemas.openxmlformats.org/officeDocument/2006/relationships/hyperlink" Target="http://docs.google.com/javax/print/attribute/PrintJobAttribute.html" TargetMode="External"/><Relationship Id="rId33" Type="http://schemas.openxmlformats.org/officeDocument/2006/relationships/hyperlink" Target="http://docs.google.com/javax/print/attribute/standard/MultipleDocumentHandling.html" TargetMode="External"/><Relationship Id="rId32" Type="http://schemas.openxmlformats.org/officeDocument/2006/relationships/hyperlink" Target="http://docs.google.com/javax/print/attribute/standard/MultipleDocumentHandling.html" TargetMode="External"/><Relationship Id="rId35" Type="http://schemas.openxmlformats.org/officeDocument/2006/relationships/hyperlink" Target="http://docs.google.com/javax/print/attribute/standard/Sides.html" TargetMode="External"/><Relationship Id="rId34" Type="http://schemas.openxmlformats.org/officeDocument/2006/relationships/hyperlink" Target="http://docs.google.com/serialized-form.html#javax.print.attribute.standard.Sides" TargetMode="External"/><Relationship Id="rId37" Type="http://schemas.openxmlformats.org/officeDocument/2006/relationships/hyperlink" Target="http://docs.google.com/javax/print/attribute/standard/Sides.html#TWO_SIDED_LONG_EDGE" TargetMode="External"/><Relationship Id="rId36" Type="http://schemas.openxmlformats.org/officeDocument/2006/relationships/hyperlink" Target="http://docs.google.com/javax/print/attribute/standard/Sides.html#DUPLEX" TargetMode="External"/><Relationship Id="rId39" Type="http://schemas.openxmlformats.org/officeDocument/2006/relationships/hyperlink" Target="http://docs.google.com/javax/print/attribute/standard/Sides.html#ONE_SIDED" TargetMode="External"/><Relationship Id="rId38" Type="http://schemas.openxmlformats.org/officeDocument/2006/relationships/hyperlink" Target="http://docs.google.com/javax/print/attribute/standard/Sides.html" TargetMode="External"/><Relationship Id="rId20" Type="http://schemas.openxmlformats.org/officeDocument/2006/relationships/image" Target="media/image2.png"/><Relationship Id="rId22" Type="http://schemas.openxmlformats.org/officeDocument/2006/relationships/hyperlink" Target="http://docs.google.com/java/lang/Cloneable.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x/print/attribute/DocAttribute.html" TargetMode="External"/><Relationship Id="rId23" Type="http://schemas.openxmlformats.org/officeDocument/2006/relationships/hyperlink" Target="http://docs.google.com/javax/print/attribute/Attribute.html" TargetMode="External"/><Relationship Id="rId26" Type="http://schemas.openxmlformats.org/officeDocument/2006/relationships/hyperlink" Target="http://docs.google.com/javax/print/attribute/PrintRequestAttribute.html" TargetMode="External"/><Relationship Id="rId25" Type="http://schemas.openxmlformats.org/officeDocument/2006/relationships/hyperlink" Target="http://docs.google.com/javax/print/attribute/PrintJobAttribute.html" TargetMode="External"/><Relationship Id="rId28" Type="http://schemas.openxmlformats.org/officeDocument/2006/relationships/hyperlink" Target="http://docs.google.com/javax/print/attribute/DocAttribute.html" TargetMode="External"/><Relationship Id="rId27" Type="http://schemas.openxmlformats.org/officeDocument/2006/relationships/hyperlink" Target="http://docs.google.com/javax/print/attribute/EnumSyntax.html" TargetMode="External"/><Relationship Id="rId29" Type="http://schemas.openxmlformats.org/officeDocument/2006/relationships/hyperlink" Target="http://docs.google.com/javax/print/attribute/PrintRequestAttribute.html" TargetMode="External"/><Relationship Id="rId95" Type="http://schemas.openxmlformats.org/officeDocument/2006/relationships/hyperlink" Target="http://docs.google.com/javax/print/attribute/Attribute.html" TargetMode="External"/><Relationship Id="rId94" Type="http://schemas.openxmlformats.org/officeDocument/2006/relationships/hyperlink" Target="http://docs.google.com/javax/print/attribute/Attribute.html#getName()"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Sides.html" TargetMode="External"/><Relationship Id="rId13" Type="http://schemas.openxmlformats.org/officeDocument/2006/relationships/hyperlink" Target="http://docs.google.com/javax/print/attribute/standard/SheetCollat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Attribute.html" TargetMode="External"/><Relationship Id="rId90" Type="http://schemas.openxmlformats.org/officeDocument/2006/relationships/hyperlink" Target="http://docs.google.com/javax/print/attribute/Attribute.html#getCategory()"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Class.html" TargetMode="External"/><Relationship Id="rId15" Type="http://schemas.openxmlformats.org/officeDocument/2006/relationships/hyperlink" Target="http://docs.google.com/Sides.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index.html?javax/print/attribute/standard/Sides.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print/attribute/EnumSyntax.html" TargetMode="External"/><Relationship Id="rId18" Type="http://schemas.openxmlformats.org/officeDocument/2006/relationships/image" Target="media/image1.png"/><Relationship Id="rId84" Type="http://schemas.openxmlformats.org/officeDocument/2006/relationships/hyperlink" Target="http://docs.google.com/javax/print/attribute/EnumSyntax.html" TargetMode="External"/><Relationship Id="rId83" Type="http://schemas.openxmlformats.org/officeDocument/2006/relationships/hyperlink" Target="http://docs.google.com/javax/print/attribute/EnumSyntax.html#getStringTable()" TargetMode="External"/><Relationship Id="rId86" Type="http://schemas.openxmlformats.org/officeDocument/2006/relationships/hyperlink" Target="http://docs.google.com/javax/print/attribute/EnumSyntax.html#getEnumValueTable()" TargetMode="External"/><Relationship Id="rId85" Type="http://schemas.openxmlformats.org/officeDocument/2006/relationships/hyperlink" Target="http://docs.google.com/javax/print/attribute/EnumSyntax.html" TargetMode="External"/><Relationship Id="rId88" Type="http://schemas.openxmlformats.org/officeDocument/2006/relationships/hyperlink" Target="http://docs.google.com/java/lang/Class.html" TargetMode="External"/><Relationship Id="rId87" Type="http://schemas.openxmlformats.org/officeDocument/2006/relationships/hyperlink" Target="http://docs.google.com/javax/print/attribute/EnumSyntax.html" TargetMode="External"/><Relationship Id="rId89" Type="http://schemas.openxmlformats.org/officeDocument/2006/relationships/hyperlink" Target="http://docs.google.com/javax/print/attribute/Attribute.html" TargetMode="External"/><Relationship Id="rId80" Type="http://schemas.openxmlformats.org/officeDocument/2006/relationships/hyperlink" Target="http://docs.google.com/javax/print/attribute/standard/Sides.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print/attribute/standard/Sides.html#TWO_SIDED_SHORT_ED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ides.html" TargetMode="External"/><Relationship Id="rId73" Type="http://schemas.openxmlformats.org/officeDocument/2006/relationships/hyperlink" Target="http://docs.google.com/javax/print/attribute/standard/Sides.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x/print/attribute/standard/Sides.html#DUPLEX" TargetMode="External"/><Relationship Id="rId74" Type="http://schemas.openxmlformats.org/officeDocument/2006/relationships/hyperlink" Target="http://docs.google.com/javax/print/attribute/standard/Sides.html" TargetMode="External"/><Relationship Id="rId77" Type="http://schemas.openxmlformats.org/officeDocument/2006/relationships/hyperlink" Target="http://docs.google.com/javax/print/attribute/standard/Sides.html#TUMBLE" TargetMode="External"/><Relationship Id="rId76" Type="http://schemas.openxmlformats.org/officeDocument/2006/relationships/hyperlink" Target="http://docs.google.com/javax/print/attribute/standard/Sides.html" TargetMode="External"/><Relationship Id="rId79" Type="http://schemas.openxmlformats.org/officeDocument/2006/relationships/hyperlink" Target="http://docs.google.com/javax/print/attribute/standard/Sides.html#TWO_SIDED_LONG_EDGE" TargetMode="External"/><Relationship Id="rId78" Type="http://schemas.openxmlformats.org/officeDocument/2006/relationships/hyperlink" Target="http://docs.google.com/javax/print/attribute/standard/Sides.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javax/print/attribute/EnumSyntax.html#readResolve()" TargetMode="External"/><Relationship Id="rId61" Type="http://schemas.openxmlformats.org/officeDocument/2006/relationships/hyperlink" Target="http://docs.google.com/javax/print/attribute/EnumSyntax.html#hashCod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print/attribute/EnumSyntax.html#toString()"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x/print/attribute/EnumSyntax.html#getValue()"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print/attribute/EnumSyntax.html" TargetMode="External"/><Relationship Id="rId50" Type="http://schemas.openxmlformats.org/officeDocument/2006/relationships/hyperlink" Target="http://docs.google.com/javax/print/attribute/standard/Sides.html#getCategory()"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print/attribute/standard/Sides.html#getEnumValueTable()"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print/attribute/standard/Sides.html#getName()" TargetMode="External"/><Relationship Id="rId57" Type="http://schemas.openxmlformats.org/officeDocument/2006/relationships/hyperlink" Target="http://docs.google.com/javax/print/attribute/EnumSyntax.html" TargetMode="External"/><Relationship Id="rId56" Type="http://schemas.openxmlformats.org/officeDocument/2006/relationships/hyperlink" Target="http://docs.google.com/javax/print/attribute/standard/Sides.html#getStringTable()" TargetMode="External"/><Relationship Id="rId59" Type="http://schemas.openxmlformats.org/officeDocument/2006/relationships/hyperlink" Target="http://docs.google.com/javax/print/attribute/EnumSyntax.html#getOffset()" TargetMode="External"/><Relationship Id="rId58" Type="http://schemas.openxmlformats.org/officeDocument/2006/relationships/hyperlink" Target="http://docs.google.com/javax/print/attribute/EnumSyntax.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