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javax.rmi.ssl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implementations of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RMIClientSocketFactory</w:t>
        </w:r>
      </w:hyperlink>
      <w:r w:rsidDel="00000000" w:rsidR="00000000" w:rsidRPr="00000000">
        <w:rPr>
          <w:shd w:fill="auto" w:val="clear"/>
          <w:rtl w:val="0"/>
        </w:rPr>
        <w:t xml:space="preserve"> and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RMIServerSocketFactory</w:t>
        </w:r>
      </w:hyperlink>
      <w:r w:rsidDel="00000000" w:rsidR="00000000" w:rsidRPr="00000000">
        <w:rPr>
          <w:shd w:fill="auto" w:val="clear"/>
          <w:rtl w:val="0"/>
        </w:rPr>
        <w:t xml:space="preserve"> over the Secure Sockets Layer (SSL) or Transport Layer Security (TLS) protocols.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SslRMIClientSocketFactory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SslRMIClientSocketFactory instance is used by the RMI runtime in order to obtain client sockets for RMI calls via SSL.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SslRMIServerSocketFactory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SslRMIServerSocketFactory instance is used by the RMI runtime in order to obtain server sockets for RMI calls via SSL.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javax.rmi.ssl Description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implementations of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RMIClientSocketFactory</w:t>
        </w:r>
      </w:hyperlink>
      <w:r w:rsidDel="00000000" w:rsidR="00000000" w:rsidRPr="00000000">
        <w:rPr>
          <w:shd w:fill="auto" w:val="clear"/>
          <w:rtl w:val="0"/>
        </w:rPr>
        <w:t xml:space="preserve"> and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RMIServerSocketFactory</w:t>
        </w:r>
      </w:hyperlink>
      <w:r w:rsidDel="00000000" w:rsidR="00000000" w:rsidRPr="00000000">
        <w:rPr>
          <w:shd w:fill="auto" w:val="clear"/>
          <w:rtl w:val="0"/>
        </w:rPr>
        <w:t xml:space="preserve"> over the Secure Sockets Layer (SSL) or Transport Layer Security (TLS) protocols.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rmi/ssl/SslRMIServerSocketFactory.html" TargetMode="External"/><Relationship Id="rId22" Type="http://schemas.openxmlformats.org/officeDocument/2006/relationships/hyperlink" Target="http://docs.google.com/java/rmi/server/RMIServerSocketFactory.html" TargetMode="External"/><Relationship Id="rId21" Type="http://schemas.openxmlformats.org/officeDocument/2006/relationships/hyperlink" Target="http://docs.google.com/java/rmi/server/RMIClientSocketFactory.html" TargetMode="External"/><Relationship Id="rId24" Type="http://schemas.openxmlformats.org/officeDocument/2006/relationships/hyperlink" Target="http://docs.google.com/package-use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rmi/CORBA/package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index.html?javax/rmi/ssl/package-summary.html" TargetMode="External"/><Relationship Id="rId30" Type="http://schemas.openxmlformats.org/officeDocument/2006/relationships/hyperlink" Target="http://docs.google.com/javax/script/package-summary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javax/script/package-summary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javax/rmi/CORBA/package-summary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index.html?javax/rmi/ssl/package-summary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rmi/server/RMIClientSocketFactory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rmi/ssl/SslRMIClientSocketFactory.html" TargetMode="External"/><Relationship Id="rId18" Type="http://schemas.openxmlformats.org/officeDocument/2006/relationships/hyperlink" Target="http://docs.google.com/java/rmi/server/RMIServerSocket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