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javax.script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ScriptEngineManager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javax.script.ScriptEngineManager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ScriptEngineManager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ScriptEngineManager implements a discovery and instantiation mechanism for ScriptEngine classes and also maintains a collection of key/value pairs storing state shared by all engines created by the Manager. This class uses the </w:t>
      </w:r>
      <w:hyperlink r:id="rId21">
        <w:r w:rsidDel="00000000" w:rsidR="00000000" w:rsidRPr="00000000">
          <w:rPr>
            <w:color w:val="0000ee"/>
            <w:u w:val="single"/>
            <w:shd w:fill="auto" w:val="clear"/>
            <w:rtl w:val="0"/>
          </w:rPr>
          <w:t xml:space="preserve">service provider</w:t>
        </w:r>
      </w:hyperlink>
      <w:r w:rsidDel="00000000" w:rsidR="00000000" w:rsidRPr="00000000">
        <w:rPr>
          <w:shd w:fill="auto" w:val="clear"/>
          <w:rtl w:val="0"/>
        </w:rPr>
        <w:t xml:space="preserve"> mechanism to enumerate all the implementations of ScriptEngineFactory.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ScriptEngineManager provides a method to return an array of all these factories as well as utility methods which look up factories on the basis of language name, file extension and mime type.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Bindings of key/value pairs, referred to as the "Global Scope" maintained by the manager is available to all instances of ScriptEngine created by the ScriptEngineManager. The values in the Bindings are generally exposed in all scripts.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ScriptEngineManager</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thread context ClassLoader can be accessed by the caller, then the effect of calling this constructor is the same as calling ScriptEngineManager(Thread.currentThread().getContextClassLoader()).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ScriptEngineManager</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constructor loads the implementations of ScriptEngineFactory visible to the given ClassLoader using the </w:t>
            </w:r>
            <w:hyperlink r:id="rId25">
              <w:r w:rsidDel="00000000" w:rsidR="00000000" w:rsidRPr="00000000">
                <w:rPr>
                  <w:color w:val="0000ee"/>
                  <w:u w:val="single"/>
                  <w:shd w:fill="auto" w:val="clear"/>
                  <w:rtl w:val="0"/>
                </w:rPr>
                <w:t xml:space="preserve">service provider</w:t>
              </w:r>
            </w:hyperlink>
            <w:r w:rsidDel="00000000" w:rsidR="00000000" w:rsidRPr="00000000">
              <w:rPr>
                <w:shd w:fill="auto" w:val="clear"/>
                <w:rtl w:val="0"/>
              </w:rPr>
              <w:t xml:space="preserve"> mechanism.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loader is null, the script engine factories that are bundled with the platform and that are in the usual extension directories (installed extensions) are loaded.</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for the specified key in the Global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Bindings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getBindings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getBindings returns the value of the globalScope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ScriptEngine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getEngineByExtension</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extension)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up and create a ScriptEngine for a given extension.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ScriptEngine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getEngineByMimeType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 up and create a ScriptEngine for a given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ScriptEngine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getEngineByName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shortName)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Looks up and creates a ScriptEngine for a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getEngineFactories</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whose elements are instances of all the ScriptEngineFactory classes found by the discovery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 </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specified key/value pair in the Global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registerEngineExtension</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extension, </w:t>
            </w:r>
            <w:hyperlink r:id="rId48">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factory)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ScriptEngineFactory to handle an extension.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registerEngineMimeType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type, </w:t>
            </w:r>
            <w:hyperlink r:id="rId51">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factory)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ScriptEngineFactory to handle a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registerEngineName</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54">
              <w:r w:rsidDel="00000000" w:rsidR="00000000" w:rsidRPr="00000000">
                <w:rPr>
                  <w:color w:val="0000ee"/>
                  <w:u w:val="single"/>
                  <w:shd w:fill="auto" w:val="clear"/>
                  <w:rtl w:val="0"/>
                </w:rPr>
                <w:t xml:space="preserve">ScriptEngineFactory</w:t>
              </w:r>
            </w:hyperlink>
            <w:r w:rsidDel="00000000" w:rsidR="00000000" w:rsidRPr="00000000">
              <w:rPr>
                <w:shd w:fill="auto" w:val="clear"/>
                <w:rtl w:val="0"/>
              </w:rPr>
              <w:t xml:space="preserve"> factory)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ScriptEngineFactory to handle a language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setBindings</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bindings)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setBindings stores the specified Bindings in the globalScope field.</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ScriptEngineManager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ScriptEngineManager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thread context ClassLoader can be accessed by the caller, then the effect of calling this constructor is the same as calling ScriptEngineManager(Thread.currentThread().getContextClassLoader()). Otherwise, the effect is the same as calling ScriptEngineManager(null).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Thread.getContextClassLoader()</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ScriptEngineManager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ScriptEngineManager</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loads the implementations of ScriptEngineFactory visible to the given ClassLoader using the </w:t>
      </w:r>
      <w:hyperlink r:id="rId71">
        <w:r w:rsidDel="00000000" w:rsidR="00000000" w:rsidRPr="00000000">
          <w:rPr>
            <w:color w:val="0000ee"/>
            <w:u w:val="single"/>
            <w:shd w:fill="auto" w:val="clear"/>
            <w:rtl w:val="0"/>
          </w:rPr>
          <w:t xml:space="preserve">service provider</w:t>
        </w:r>
      </w:hyperlink>
      <w:r w:rsidDel="00000000" w:rsidR="00000000" w:rsidRPr="00000000">
        <w:rPr>
          <w:shd w:fill="auto" w:val="clear"/>
          <w:rtl w:val="0"/>
        </w:rPr>
        <w:t xml:space="preserve"> mechanism.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loader is null, the script engine factories that are bundled with the platform and that are in the usual extension directories (installed extensions) are loaded.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loader - ClassLoader used to discover script engine factories.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setBindings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setBindings</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Bindings</w:t>
        </w:r>
      </w:hyperlink>
      <w:r w:rsidDel="00000000" w:rsidR="00000000" w:rsidRPr="00000000">
        <w:rPr>
          <w:rFonts w:ascii="Courier" w:cs="Courier" w:eastAsia="Courier" w:hAnsi="Courier"/>
          <w:shd w:fill="auto" w:val="clear"/>
          <w:rtl w:val="0"/>
        </w:rPr>
        <w:t xml:space="preserve"> bindings)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setBindings stores the specified Bindings in the globalScope field. ScriptEngineManager sets this Bindings as global bindings for ScriptEngine objects created by it.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bindings - The specified Bindings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bindings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getBindings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Bindings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getBindings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getBindings returns the value of the globalScope field. ScriptEngineManager sets this Bindings as global bindings for ScriptEngine objects created by it.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globalScope field.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br w:type="textWrapping"/>
        <w:t xml:space="preserve">                </w:t>
      </w:r>
      <w:hyperlink r:id="rId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specified key/value pair in the Global Scope.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Key to setvalue - Value to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 is empty string.</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for the specified key in the Global Scope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for the specified key.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getEngineByName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ScriptEngine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getEngineByName</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shortName)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Looks up and creates a ScriptEngine for a given name. The algorithm first searches for a ScriptEngineFactory that has been registered as a handler for the specified name using the registerEngineName method.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one is not found, it searches the array of ScriptEngineFactory instances stored by the constructor for one with the specified name. If a ScriptEngineFactory is found by either method, it is used to create instance of ScriptEngine.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shortName - The short name of the ScriptEngine implementation. returned by the getNames method of its ScriptEngineFactory. </w:t>
      </w:r>
      <w:r w:rsidDel="00000000" w:rsidR="00000000" w:rsidRPr="00000000">
        <w:rPr>
          <w:b w:val="1"/>
          <w:shd w:fill="auto" w:val="clear"/>
          <w:rtl w:val="0"/>
        </w:rPr>
        <w:t xml:space="preserve">Returns:</w:t>
      </w:r>
      <w:r w:rsidDel="00000000" w:rsidR="00000000" w:rsidRPr="00000000">
        <w:rPr>
          <w:shd w:fill="auto" w:val="clear"/>
          <w:rtl w:val="0"/>
        </w:rPr>
        <w:t xml:space="preserve">A ScriptEngine created by the factory located in the search. Returns null if no such factory was found. The ScriptEngineManager sets its own globalScope Bindings as the GLOBAL_SCOPE Bindings of the newly created ScriptEngine.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shortName is null.</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getEngineByExtension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ScriptEngine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getEngineByExtension</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extension)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Look up and create a ScriptEngine for a given extension. The algorithm used by getEngineByName is used except that the search starts by looking for a ScriptEngineFactory registered to handle the given extension using registerEngineExtension.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extension - The given extension </w:t>
      </w:r>
      <w:r w:rsidDel="00000000" w:rsidR="00000000" w:rsidRPr="00000000">
        <w:rPr>
          <w:b w:val="1"/>
          <w:shd w:fill="auto" w:val="clear"/>
          <w:rtl w:val="0"/>
        </w:rPr>
        <w:t xml:space="preserve">Returns:</w:t>
      </w:r>
      <w:r w:rsidDel="00000000" w:rsidR="00000000" w:rsidRPr="00000000">
        <w:rPr>
          <w:shd w:fill="auto" w:val="clear"/>
          <w:rtl w:val="0"/>
        </w:rPr>
        <w:t xml:space="preserve">The engine to handle scripts with this extension. Returns null if not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extension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getEngineByMimeType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7">
        <w:r w:rsidDel="00000000" w:rsidR="00000000" w:rsidRPr="00000000">
          <w:rPr>
            <w:rFonts w:ascii="Courier" w:cs="Courier" w:eastAsia="Courier" w:hAnsi="Courier"/>
            <w:color w:val="0000ee"/>
            <w:u w:val="single"/>
            <w:shd w:fill="auto" w:val="clear"/>
            <w:rtl w:val="0"/>
          </w:rPr>
          <w:t xml:space="preserve">ScriptEngine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getEngineByMimeType</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Look up and create a ScriptEngine for a given mime type. The algorithm used by getEngineByName is used except that the search starts by looking for a ScriptEngineFactory registered to handle the given mime type using registerEngineMimeType.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The given mime type </w:t>
      </w:r>
      <w:r w:rsidDel="00000000" w:rsidR="00000000" w:rsidRPr="00000000">
        <w:rPr>
          <w:b w:val="1"/>
          <w:shd w:fill="auto" w:val="clear"/>
          <w:rtl w:val="0"/>
        </w:rPr>
        <w:t xml:space="preserve">Returns:</w:t>
      </w:r>
      <w:r w:rsidDel="00000000" w:rsidR="00000000" w:rsidRPr="00000000">
        <w:rPr>
          <w:shd w:fill="auto" w:val="clear"/>
          <w:rtl w:val="0"/>
        </w:rPr>
        <w:t xml:space="preserve">The engine to handle scripts with this mime type. Returns null if not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mimeType is null.</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getEngineFactories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0">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91">
        <w:r w:rsidDel="00000000" w:rsidR="00000000" w:rsidRPr="00000000">
          <w:rPr>
            <w:rFonts w:ascii="Courier" w:cs="Courier" w:eastAsia="Courier" w:hAnsi="Courier"/>
            <w:color w:val="0000ee"/>
            <w:u w:val="single"/>
            <w:shd w:fill="auto" w:val="clear"/>
            <w:rtl w:val="0"/>
          </w:rPr>
          <w:t xml:space="preserve">ScriptEngineFactory</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getEngineFactories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whose elements are instances of all the ScriptEngineFactory classes found by the discovery mechanism.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List of all discovered ScriptEngineFactorys.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registerEngineName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registerEngineName</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ScriptEngineFactory</w:t>
        </w:r>
      </w:hyperlink>
      <w:r w:rsidDel="00000000" w:rsidR="00000000" w:rsidRPr="00000000">
        <w:rPr>
          <w:rFonts w:ascii="Courier" w:cs="Courier" w:eastAsia="Courier" w:hAnsi="Courier"/>
          <w:shd w:fill="auto" w:val="clear"/>
          <w:rtl w:val="0"/>
        </w:rPr>
        <w:t xml:space="preserve"> factory)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ScriptEngineFactory to handle a language name. Overrides any such association found using the Discovery mechanism.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to be associated with the ScriptEngineFactory.factory - The class to associate with the given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any of the parameters is null.</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registerEngineMimeType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registerEngineMimeType</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type,</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ScriptEngineFactory</w:t>
        </w:r>
      </w:hyperlink>
      <w:r w:rsidDel="00000000" w:rsidR="00000000" w:rsidRPr="00000000">
        <w:rPr>
          <w:rFonts w:ascii="Courier" w:cs="Courier" w:eastAsia="Courier" w:hAnsi="Courier"/>
          <w:shd w:fill="auto" w:val="clear"/>
          <w:rtl w:val="0"/>
        </w:rPr>
        <w:t xml:space="preserve"> factory)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ScriptEngineFactory to handle a mime type. Overrides any such association found using the Discovery mechanism.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mime type to be associated with the ScriptEngineFactory.factory - The class to associate with the given mime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any of the parameters is null.</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registerEngineExtension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registerEngineExtension</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extension,</w:t>
        <w:br w:type="textWrapping"/>
        <w:t xml:space="preserve">                                    </w:t>
      </w:r>
      <w:hyperlink r:id="rId99">
        <w:r w:rsidDel="00000000" w:rsidR="00000000" w:rsidRPr="00000000">
          <w:rPr>
            <w:rFonts w:ascii="Courier" w:cs="Courier" w:eastAsia="Courier" w:hAnsi="Courier"/>
            <w:color w:val="0000ee"/>
            <w:u w:val="single"/>
            <w:shd w:fill="auto" w:val="clear"/>
            <w:rtl w:val="0"/>
          </w:rPr>
          <w:t xml:space="preserve">ScriptEngineFactory</w:t>
        </w:r>
      </w:hyperlink>
      <w:r w:rsidDel="00000000" w:rsidR="00000000" w:rsidRPr="00000000">
        <w:rPr>
          <w:rFonts w:ascii="Courier" w:cs="Courier" w:eastAsia="Courier" w:hAnsi="Courier"/>
          <w:shd w:fill="auto" w:val="clear"/>
          <w:rtl w:val="0"/>
        </w:rPr>
        <w:t xml:space="preserve"> factory)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ScriptEngineFactory to handle an extension. Overrides any such association found using the Discovery mechanism.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extension - The extension type to be associated with the ScriptEngineFactory.factory - The class to associate with the given extension.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any of the parameters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List.html" TargetMode="External"/><Relationship Id="rId42" Type="http://schemas.openxmlformats.org/officeDocument/2006/relationships/hyperlink" Target="http://docs.google.com/javax/script/ScriptEngineManager.html#getEngineFactories()" TargetMode="External"/><Relationship Id="rId41" Type="http://schemas.openxmlformats.org/officeDocument/2006/relationships/hyperlink" Target="http://docs.google.com/javax/script/ScriptEngineFactory.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script/ScriptEngineManager.html#put(java.lang.String,%20java.lang.Object)" TargetMode="External"/><Relationship Id="rId46" Type="http://schemas.openxmlformats.org/officeDocument/2006/relationships/hyperlink" Target="http://docs.google.com/javax/script/ScriptEngineManager.html#registerEngineExtension(java.lang.String,%20javax.script.ScriptEngineFactory)"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javax/script/ScriptException.html" TargetMode="External"/><Relationship Id="rId108" Type="http://schemas.openxmlformats.org/officeDocument/2006/relationships/hyperlink" Target="http://docs.google.com/javax/script/ScriptEngineFactory.html" TargetMode="External"/><Relationship Id="rId48" Type="http://schemas.openxmlformats.org/officeDocument/2006/relationships/hyperlink" Target="http://docs.google.com/javax/script/ScriptEngineFactory.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script/ScriptEngineManager.html#registerEngineMimeType(java.lang.String,%20javax.script.ScriptEngineFactory)" TargetMode="External"/><Relationship Id="rId103" Type="http://schemas.openxmlformats.org/officeDocument/2006/relationships/hyperlink" Target="http://docs.google.com/class-use/ScriptEngineManager.html" TargetMode="External"/><Relationship Id="rId102" Type="http://schemas.openxmlformats.org/officeDocument/2006/relationships/hyperlink" Target="http://docs.google.com/package-summary.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java/lang/NullPointerException.html" TargetMode="External"/><Relationship Id="rId31" Type="http://schemas.openxmlformats.org/officeDocument/2006/relationships/hyperlink" Target="http://docs.google.com/javax/script/ScriptEngine.html" TargetMode="External"/><Relationship Id="rId30" Type="http://schemas.openxmlformats.org/officeDocument/2006/relationships/hyperlink" Target="http://docs.google.com/javax/script/ScriptEngineManager.html#getBindings()"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cript/ScriptEngineManager.html#getEngineByExtension(java.lang.String)" TargetMode="External"/><Relationship Id="rId35" Type="http://schemas.openxmlformats.org/officeDocument/2006/relationships/hyperlink" Target="http://docs.google.com/javax/script/ScriptEngineManager.html#getEngineByMimeType(java.lang.String)" TargetMode="External"/><Relationship Id="rId34" Type="http://schemas.openxmlformats.org/officeDocument/2006/relationships/hyperlink" Target="http://docs.google.com/javax/script/ScriptEngine.html" TargetMode="External"/><Relationship Id="rId37" Type="http://schemas.openxmlformats.org/officeDocument/2006/relationships/hyperlink" Target="http://docs.google.com/javax/script/ScriptEngine.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script/ScriptEngineManager.html#getEngineByName(java.lang.String)"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cript/ScriptEngineManager.html#ScriptEngineManager()" TargetMode="External"/><Relationship Id="rId21" Type="http://schemas.openxmlformats.org/officeDocument/2006/relationships/hyperlink" Target="http://docs.google.com/technotes/guides/jar/jar.html#Service%20Provider" TargetMode="External"/><Relationship Id="rId24" Type="http://schemas.openxmlformats.org/officeDocument/2006/relationships/hyperlink" Target="http://docs.google.com/java/lang/ClassLoader.html" TargetMode="External"/><Relationship Id="rId23" Type="http://schemas.openxmlformats.org/officeDocument/2006/relationships/hyperlink" Target="http://docs.google.com/javax/script/ScriptEngineManager.html#ScriptEngineManager(java.lang.ClassLoader)"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technotes/guides/jar/jar.html#Service%20Provider"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script/ScriptEngineManager.html#get(java.lang.String)" TargetMode="External"/><Relationship Id="rId29" Type="http://schemas.openxmlformats.org/officeDocument/2006/relationships/hyperlink" Target="http://docs.google.com/javax/script/Bindings.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lang/NullPointerException.html" TargetMode="External"/><Relationship Id="rId97" Type="http://schemas.openxmlformats.org/officeDocument/2006/relationships/hyperlink" Target="http://docs.google.com/java/lang/NullPointerException.html" TargetMode="External"/><Relationship Id="rId96" Type="http://schemas.openxmlformats.org/officeDocument/2006/relationships/hyperlink" Target="http://docs.google.com/javax/script/ScriptEngineFactor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cript/ScriptEngineFacto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x/script/ScriptEngineFacto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cript/ScriptEngineFactory.html" TargetMode="External"/><Relationship Id="rId90" Type="http://schemas.openxmlformats.org/officeDocument/2006/relationships/hyperlink" Target="http://docs.google.com/java/util/List.html" TargetMode="External"/><Relationship Id="rId93" Type="http://schemas.openxmlformats.org/officeDocument/2006/relationships/hyperlink" Target="http://docs.google.com/javax/script/ScriptEngineFactory.html" TargetMode="External"/><Relationship Id="rId92" Type="http://schemas.openxmlformats.org/officeDocument/2006/relationships/hyperlink" Target="http://docs.google.com/java/lang/String.html" TargetMode="External"/><Relationship Id="rId116" Type="http://schemas.openxmlformats.org/officeDocument/2006/relationships/hyperlink" Target="http://java.sun.com/docs/redist.html" TargetMode="External"/><Relationship Id="rId115" Type="http://schemas.openxmlformats.org/officeDocument/2006/relationships/hyperlink" Target="http://docs.google.com/legal/license.html" TargetMode="External"/><Relationship Id="rId15" Type="http://schemas.openxmlformats.org/officeDocument/2006/relationships/hyperlink" Target="http://docs.google.com/index.html?javax/script/ScriptEngineManager.html" TargetMode="External"/><Relationship Id="rId110" Type="http://schemas.openxmlformats.org/officeDocument/2006/relationships/hyperlink" Target="http://docs.google.com/index.html?javax/script/ScriptEngineManager.html" TargetMode="External"/><Relationship Id="rId14" Type="http://schemas.openxmlformats.org/officeDocument/2006/relationships/hyperlink" Target="http://docs.google.com/javax/script/Scrip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criptEngineManager.html" TargetMode="External"/><Relationship Id="rId19" Type="http://schemas.openxmlformats.org/officeDocument/2006/relationships/image" Target="media/image1.png"/><Relationship Id="rId114" Type="http://schemas.openxmlformats.org/officeDocument/2006/relationships/hyperlink" Target="http://docs.google.com/webnotes/devdocs-vs-spec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bugs.sun.com/services/bugreport/index.jsp"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ScriptEngineManager.html" TargetMode="External"/><Relationship Id="rId84" Type="http://schemas.openxmlformats.org/officeDocument/2006/relationships/hyperlink" Target="http://docs.google.com/javax/script/ScriptEngine.html" TargetMode="External"/><Relationship Id="rId83" Type="http://schemas.openxmlformats.org/officeDocument/2006/relationships/hyperlink" Target="http://docs.google.com/java/lang/NullPointerException.html" TargetMode="External"/><Relationship Id="rId86" Type="http://schemas.openxmlformats.org/officeDocument/2006/relationships/hyperlink" Target="http://docs.google.com/java/lang/NullPointerException.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x/script/ScriptEngine.html" TargetMode="External"/><Relationship Id="rId89" Type="http://schemas.openxmlformats.org/officeDocument/2006/relationships/hyperlink" Target="http://docs.google.com/java/lang/NullPointerException.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script/ScriptEngin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criptEngineManager.html" TargetMode="External"/><Relationship Id="rId73" Type="http://schemas.openxmlformats.org/officeDocument/2006/relationships/hyperlink" Target="http://docs.google.com/java/lang/IllegalArgumentException.html" TargetMode="External"/><Relationship Id="rId72" Type="http://schemas.openxmlformats.org/officeDocument/2006/relationships/hyperlink" Target="http://docs.google.com/javax/script/Bindings.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script/Bindings.html" TargetMode="External"/><Relationship Id="rId77" Type="http://schemas.openxmlformats.org/officeDocument/2006/relationships/hyperlink" Target="http://docs.google.com/java/lang/NullPointerException.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lang/IllegalArgumentException.html" TargetMode="External"/><Relationship Id="rId71" Type="http://schemas.openxmlformats.org/officeDocument/2006/relationships/hyperlink" Target="http://docs.google.com/technotes/guides/jar/jar.html#Service%20Provider" TargetMode="External"/><Relationship Id="rId70" Type="http://schemas.openxmlformats.org/officeDocument/2006/relationships/hyperlink" Target="http://docs.google.com/java/lang/ClassLoader.html" TargetMode="External"/><Relationship Id="rId62" Type="http://schemas.openxmlformats.org/officeDocument/2006/relationships/hyperlink" Target="http://docs.google.com/java/lang/Object.html#hashCode()" TargetMode="External"/><Relationship Id="rId61" Type="http://schemas.openxmlformats.org/officeDocument/2006/relationships/hyperlink" Target="http://docs.google.com/java/lang/Object.html#getClass()" TargetMode="External"/><Relationship Id="rId64" Type="http://schemas.openxmlformats.org/officeDocument/2006/relationships/hyperlink" Target="http://docs.google.com/java/lang/Object.html#notifyAll()" TargetMode="External"/><Relationship Id="rId63" Type="http://schemas.openxmlformats.org/officeDocument/2006/relationships/hyperlink" Target="http://docs.google.com/java/lang/Object.html#notify()" TargetMode="External"/><Relationship Id="rId66" Type="http://schemas.openxmlformats.org/officeDocument/2006/relationships/hyperlink" Target="http://docs.google.com/java/lang/Object.html#wait()" TargetMode="External"/><Relationship Id="rId65" Type="http://schemas.openxmlformats.org/officeDocument/2006/relationships/hyperlink" Target="http://docs.google.com/java/lang/Object.html#toString()" TargetMode="External"/><Relationship Id="rId68" Type="http://schemas.openxmlformats.org/officeDocument/2006/relationships/hyperlink" Target="http://docs.google.com/java/lang/Object.html#wait(long,%20int)" TargetMode="External"/><Relationship Id="rId67" Type="http://schemas.openxmlformats.org/officeDocument/2006/relationships/hyperlink" Target="http://docs.google.com/java/lang/Object.html#wait(long)" TargetMode="External"/><Relationship Id="rId60" Type="http://schemas.openxmlformats.org/officeDocument/2006/relationships/hyperlink" Target="http://docs.google.com/java/lang/Object.html#finalize()" TargetMode="External"/><Relationship Id="rId69" Type="http://schemas.openxmlformats.org/officeDocument/2006/relationships/hyperlink" Target="http://docs.google.com/java/lang/Thread.html#getContextClassLoader()" TargetMode="External"/><Relationship Id="rId51" Type="http://schemas.openxmlformats.org/officeDocument/2006/relationships/hyperlink" Target="http://docs.google.com/javax/script/ScriptEngineFactory.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script/ScriptEngineManager.html#registerEngineName(java.lang.String,%20javax.script.ScriptEngineFactory)" TargetMode="External"/><Relationship Id="rId55" Type="http://schemas.openxmlformats.org/officeDocument/2006/relationships/hyperlink" Target="http://docs.google.com/javax/script/ScriptEngineManager.html#setBindings(javax.script.Bindings)" TargetMode="External"/><Relationship Id="rId54" Type="http://schemas.openxmlformats.org/officeDocument/2006/relationships/hyperlink" Target="http://docs.google.com/javax/script/ScriptEngineFactory.html"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x/script/Bindings.html" TargetMode="External"/><Relationship Id="rId59" Type="http://schemas.openxmlformats.org/officeDocument/2006/relationships/hyperlink" Target="http://docs.google.com/java/lang/Object.html#equals(java.lang.Object)" TargetMode="External"/><Relationship Id="rId58" Type="http://schemas.openxmlformats.org/officeDocument/2006/relationships/hyperlink" Target="http://docs.google.com/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