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SimpleScriptContext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javax.script.SimpleScriptContext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ScriptContext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SimpleScriptContext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ScriptContext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implementation of ScriptContext.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2">
              <w:r w:rsidDel="00000000" w:rsidR="00000000" w:rsidRPr="00000000">
                <w:rPr>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engineScope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engine scope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errorWriter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writer to be used to output errors from scripts.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globalScope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global scope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reader to be used for input from scripts.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writer to be used to output from scripts.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javax.script.</w:t>
            </w:r>
            <w:hyperlink r:id="rId32">
              <w:r w:rsidDel="00000000" w:rsidR="00000000" w:rsidRPr="00000000">
                <w:rPr>
                  <w:b w:val="1"/>
                  <w:color w:val="0000ee"/>
                  <w:u w:val="single"/>
                  <w:shd w:fill="auto" w:val="clear"/>
                  <w:rtl w:val="0"/>
                </w:rPr>
                <w:t xml:space="preserve">ScriptContext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ENGINE_SCOPE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GLOBAL_SCOPE</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SimpleScriptContext</w:t>
              </w:r>
            </w:hyperlink>
            <w:r w:rsidDel="00000000" w:rsidR="00000000" w:rsidRPr="00000000">
              <w:rPr>
                <w:shd w:fill="auto" w:val="clear"/>
                <w:rtl w:val="0"/>
              </w:rPr>
              <w:t xml:space="preserve">()           </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attribute with the given name in the scope occurring earliest in the search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scope)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an attribute in a given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getAttributesScope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lowest scope in which an attribute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getBindings</w:t>
              </w:r>
            </w:hyperlink>
            <w:r w:rsidDel="00000000" w:rsidR="00000000" w:rsidRPr="00000000">
              <w:rPr>
                <w:shd w:fill="auto" w:val="clear"/>
                <w:rtl w:val="0"/>
              </w:rPr>
              <w:t xml:space="preserve">(int scope)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engineScope field if specified scope is ENGINE_SCOPE.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getErrorWriter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Writer used to display error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Reader to be used by the script to read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getScopes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immutable List of all the valid values for scope in the ScriptContext.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getWriter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Writer for scripts to use when displaying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scope)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an attribute in a given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scope)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an attribute in a given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setBindings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bindings, int scope)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Bindings of attributes for the given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setErrorWriter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Writer used to display error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setReader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Reader for scripts to read input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setWriter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writer)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Writer for scripts to use when displaying output.</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writer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writer to be used to output from scripts. By default, a PrintWriter based on System.out is used. Accessor methods getWriter, setWriter are used to manage this field.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System.out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PrintWriter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errorWriter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errorWriter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writer to be used to output errors from scripts. By default, a PrintWriter based on System.err is used. Accessor methods getErrorWriter, setErrorWriter are used to manage this field.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System.err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PrintWriter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reader to be used for input from scripts. By default, a InputStreamReader based on System.in is used and default charset is used by this reader. Accessor methods getReader, setReader are used to manage this field.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System.in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InputStreamReader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engineScope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0">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engineScope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engine scope bindings. By default, a SimpleBindings is used. Accessor methods setBindings, getBindings are used to manage this field.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SimpleBindings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globalScope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2">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globalScope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the global scope bindings. By default, a null value (which means no global scope) is used. Accessor methods setBindings, getBindings are used to manage this field.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SimpleScriptContext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SimpleScriptContext</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setBindings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setBindings</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bindings,</w:t>
        <w:br w:type="textWrapping"/>
        <w:t xml:space="preserve">                        int scope)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Bindings of attributes for the given scope. If the value of scope is ENGINE_SCOPE the given Bindings replaces the engineScope field. If the value of scope is GLOBAL_SCOPE the given Bindings replaces the globalScope field.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setBindings</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bindings - The Bindings of attributes to set.scope - The value of the scope in which the attributes are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scope is invalid.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value of scope is ENGINE_SCOPE and the specified Bindings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of the attribute with the given name in the scope occurring earliest in the search order. The order is determined by the numeric value of the scope parameter (lowest scope values first.)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the attribute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attribute in the lowest scope for which an attribute with the given name is defined. Returns null if no attribute with the name exists in any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scope)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an attribute in a given scope.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retrieve.scope - The scope in which to retrieve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attribute. Returns null is the name does not exist in the given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 or if the value of scope is invalid. </w:t>
      </w:r>
      <w:hyperlink r:id="rId1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scope)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an attribute in a given scope.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removescope - The scope in which to remove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removed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 or if the scope is invalid. </w:t>
      </w:r>
      <w:hyperlink r:id="rId1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int scope)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an attribute in a given scope.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to setvalue - The value of the attributescope - The scope in which to set the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 or if the scope is invalid.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Writer for scripts to use when displaying output.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getWriter</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Writer.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Reader to be used by the script to read input.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getReader</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Reader.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setReader</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Reader for scripts to read input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setReader</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reader - The new Reader.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setWriter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setWriter</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Writer for scripts to use when displaying output.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setWriter</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writer - The new Writer.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getErrorWriter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getErrorWriter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Writer used to display error output.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getErrorWriter</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Writer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setErrorWriter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setErrorWriter</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writer)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Writer used to display error output.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setErrorWriter</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writer - The Writer.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getAttributesScope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getAttributesScope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lowest scope in which an attribute is defined.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getAttributesScope</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Name of the attribute . </w:t>
      </w:r>
      <w:r w:rsidDel="00000000" w:rsidR="00000000" w:rsidRPr="00000000">
        <w:rPr>
          <w:b w:val="1"/>
          <w:shd w:fill="auto" w:val="clear"/>
          <w:rtl w:val="0"/>
        </w:rPr>
        <w:t xml:space="preserve">Returns:</w:t>
      </w:r>
      <w:r w:rsidDel="00000000" w:rsidR="00000000" w:rsidRPr="00000000">
        <w:rPr>
          <w:shd w:fill="auto" w:val="clear"/>
          <w:rtl w:val="0"/>
        </w:rPr>
        <w:t xml:space="preserve">The lowest scope. Returns -1 if no attribute with the given name is defined in any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getBindings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getBindings</w:t>
      </w:r>
      <w:r w:rsidDel="00000000" w:rsidR="00000000" w:rsidRPr="00000000">
        <w:rPr>
          <w:rFonts w:ascii="Courier" w:cs="Courier" w:eastAsia="Courier" w:hAnsi="Courier"/>
          <w:shd w:fill="auto" w:val="clear"/>
          <w:rtl w:val="0"/>
        </w:rPr>
        <w:t xml:space="preserve">(int scope)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engineScope field if specified scope is ENGINE_SCOPE. Returns the value of the globalScope field if the specified scope is GLOBAL_SCOPE.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getBindings</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scope - The specified scope </w:t>
      </w:r>
      <w:r w:rsidDel="00000000" w:rsidR="00000000" w:rsidRPr="00000000">
        <w:rPr>
          <w:b w:val="1"/>
          <w:shd w:fill="auto" w:val="clear"/>
          <w:rtl w:val="0"/>
        </w:rPr>
        <w:t xml:space="preserve">Returns:</w:t>
      </w:r>
      <w:r w:rsidDel="00000000" w:rsidR="00000000" w:rsidRPr="00000000">
        <w:rPr>
          <w:shd w:fill="auto" w:val="clear"/>
          <w:rtl w:val="0"/>
        </w:rPr>
        <w:t xml:space="preserve">The value of either the engineScope or globalScope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scope is invalid.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getScopes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5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getScopes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immutable List of all the valid values for scope in the ScriptContext.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getScopes</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list of scope values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cript/SimpleScriptContext.html#getAttribute(java.lang.String,%20int)" TargetMode="External"/><Relationship Id="rId42" Type="http://schemas.openxmlformats.org/officeDocument/2006/relationships/hyperlink" Target="http://docs.google.com/javax/script/SimpleScriptContext.html#getAttributesScope(java.lang.Str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cript/Bindings.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io/Writer.html" TargetMode="External"/><Relationship Id="rId45" Type="http://schemas.openxmlformats.org/officeDocument/2006/relationships/hyperlink" Target="http://docs.google.com/javax/script/SimpleScriptContext.html#getBindings(int)" TargetMode="External"/><Relationship Id="rId107" Type="http://schemas.openxmlformats.org/officeDocument/2006/relationships/hyperlink" Target="http://docs.google.com/javax/script/ScriptContext.html" TargetMode="External"/><Relationship Id="rId106" Type="http://schemas.openxmlformats.org/officeDocument/2006/relationships/hyperlink" Target="http://docs.google.com/javax/script/ScriptContext.html#getAttribute(java.lang.String,%20int)"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NullPointerException.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io/Reader.html" TargetMode="External"/><Relationship Id="rId47" Type="http://schemas.openxmlformats.org/officeDocument/2006/relationships/hyperlink" Target="http://docs.google.com/javax/script/SimpleScriptContext.html#getErrorWriter()" TargetMode="External"/><Relationship Id="rId49" Type="http://schemas.openxmlformats.org/officeDocument/2006/relationships/hyperlink" Target="http://docs.google.com/javax/script/SimpleScriptContext.html#getReader()"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lang/NullPointerException.html" TargetMode="External"/><Relationship Id="rId101" Type="http://schemas.openxmlformats.org/officeDocument/2006/relationships/hyperlink" Target="http://docs.google.com/javax/script/ScriptContext.html" TargetMode="External"/><Relationship Id="rId100" Type="http://schemas.openxmlformats.org/officeDocument/2006/relationships/hyperlink" Target="http://docs.google.com/javax/script/ScriptContext.html#getAttribute(java.lang.String)" TargetMode="External"/><Relationship Id="rId31" Type="http://schemas.openxmlformats.org/officeDocument/2006/relationships/hyperlink" Target="http://docs.google.com/javax/script/SimpleScriptContext.html#writer" TargetMode="External"/><Relationship Id="rId30" Type="http://schemas.openxmlformats.org/officeDocument/2006/relationships/hyperlink" Target="http://docs.google.com/java/io/Writer.html" TargetMode="External"/><Relationship Id="rId33" Type="http://schemas.openxmlformats.org/officeDocument/2006/relationships/hyperlink" Target="http://docs.google.com/javax/script/ScriptContext.html#ENGINE_SCOPE" TargetMode="External"/><Relationship Id="rId32" Type="http://schemas.openxmlformats.org/officeDocument/2006/relationships/hyperlink" Target="http://docs.google.com/javax/script/ScriptContext.html" TargetMode="External"/><Relationship Id="rId35" Type="http://schemas.openxmlformats.org/officeDocument/2006/relationships/hyperlink" Target="http://docs.google.com/javax/script/SimpleScriptContext.html#SimpleScriptContext()" TargetMode="External"/><Relationship Id="rId34" Type="http://schemas.openxmlformats.org/officeDocument/2006/relationships/hyperlink" Target="http://docs.google.com/javax/script/ScriptContext.html#GLOBAL_SCOPE" TargetMode="External"/><Relationship Id="rId37" Type="http://schemas.openxmlformats.org/officeDocument/2006/relationships/hyperlink" Target="http://docs.google.com/javax/script/SimpleScriptContext.html#getAttribute(java.lang.String)"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cript/Bindings.html" TargetMode="External"/><Relationship Id="rId21" Type="http://schemas.openxmlformats.org/officeDocument/2006/relationships/hyperlink" Target="http://docs.google.com/javax/script/ScriptContext.html" TargetMode="External"/><Relationship Id="rId24" Type="http://schemas.openxmlformats.org/officeDocument/2006/relationships/hyperlink" Target="http://docs.google.com/java/io/Writer.html" TargetMode="External"/><Relationship Id="rId23" Type="http://schemas.openxmlformats.org/officeDocument/2006/relationships/hyperlink" Target="http://docs.google.com/javax/script/SimpleScriptContext.html#engineScope" TargetMode="External"/><Relationship Id="rId129" Type="http://schemas.openxmlformats.org/officeDocument/2006/relationships/hyperlink" Target="http://docs.google.com/javax/script/ScriptContext.html#setReader(java.io.Reader)" TargetMode="External"/><Relationship Id="rId128" Type="http://schemas.openxmlformats.org/officeDocument/2006/relationships/hyperlink" Target="http://docs.google.com/java/io/Reader.html" TargetMode="External"/><Relationship Id="rId127" Type="http://schemas.openxmlformats.org/officeDocument/2006/relationships/hyperlink" Target="http://docs.google.com/javax/script/ScriptContext.html" TargetMode="External"/><Relationship Id="rId126" Type="http://schemas.openxmlformats.org/officeDocument/2006/relationships/hyperlink" Target="http://docs.google.com/javax/script/ScriptContext.html#getReader()" TargetMode="External"/><Relationship Id="rId26" Type="http://schemas.openxmlformats.org/officeDocument/2006/relationships/hyperlink" Target="http://docs.google.com/javax/script/Bindings.html" TargetMode="External"/><Relationship Id="rId121" Type="http://schemas.openxmlformats.org/officeDocument/2006/relationships/hyperlink" Target="http://docs.google.com/java/lang/NullPointerException.html" TargetMode="External"/><Relationship Id="rId25" Type="http://schemas.openxmlformats.org/officeDocument/2006/relationships/hyperlink" Target="http://docs.google.com/javax/script/SimpleScriptContext.html#errorWriter"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io/Reader.html" TargetMode="External"/><Relationship Id="rId27" Type="http://schemas.openxmlformats.org/officeDocument/2006/relationships/hyperlink" Target="http://docs.google.com/javax/script/SimpleScriptContext.html#globalScope" TargetMode="External"/><Relationship Id="rId125" Type="http://schemas.openxmlformats.org/officeDocument/2006/relationships/hyperlink" Target="http://docs.google.com/java/io/Reader.html" TargetMode="External"/><Relationship Id="rId29" Type="http://schemas.openxmlformats.org/officeDocument/2006/relationships/hyperlink" Target="http://docs.google.com/javax/script/SimpleScriptContext.html#reader" TargetMode="External"/><Relationship Id="rId124" Type="http://schemas.openxmlformats.org/officeDocument/2006/relationships/hyperlink" Target="http://docs.google.com/javax/script/ScriptContext.html" TargetMode="External"/><Relationship Id="rId123" Type="http://schemas.openxmlformats.org/officeDocument/2006/relationships/hyperlink" Target="http://docs.google.com/javax/script/ScriptContext.html#getWriter()" TargetMode="External"/><Relationship Id="rId122" Type="http://schemas.openxmlformats.org/officeDocument/2006/relationships/hyperlink" Target="http://docs.google.com/java/io/Writer.html" TargetMode="External"/><Relationship Id="rId95" Type="http://schemas.openxmlformats.org/officeDocument/2006/relationships/hyperlink" Target="http://docs.google.com/javax/script/ScriptContext.html" TargetMode="External"/><Relationship Id="rId94" Type="http://schemas.openxmlformats.org/officeDocument/2006/relationships/hyperlink" Target="http://docs.google.com/javax/script/ScriptContext.html#setBindings(javax.script.Bindings,%20int)"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x/script/SimpleBinding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cript/SimpleBindings.html" TargetMode="External"/><Relationship Id="rId90" Type="http://schemas.openxmlformats.org/officeDocument/2006/relationships/hyperlink" Target="http://docs.google.com/javax/script/Bindings.html" TargetMode="External"/><Relationship Id="rId93" Type="http://schemas.openxmlformats.org/officeDocument/2006/relationships/hyperlink" Target="http://docs.google.com/javax/script/Bindings.html" TargetMode="External"/><Relationship Id="rId92" Type="http://schemas.openxmlformats.org/officeDocument/2006/relationships/hyperlink" Target="http://docs.google.com/javax/script/Bindings.html" TargetMode="External"/><Relationship Id="rId118" Type="http://schemas.openxmlformats.org/officeDocument/2006/relationships/hyperlink" Target="http://docs.google.com/javax/script/ScriptContext.html#setAttribute(java.lang.String,%20java.lang.Object,%20int)"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NullPointerException.html" TargetMode="External"/><Relationship Id="rId119" Type="http://schemas.openxmlformats.org/officeDocument/2006/relationships/hyperlink" Target="http://docs.google.com/javax/script/ScriptContext.html" TargetMode="External"/><Relationship Id="rId15" Type="http://schemas.openxmlformats.org/officeDocument/2006/relationships/hyperlink" Target="http://docs.google.com/SimpleScriptContext.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index.html?javax/script/SimpleScriptContex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cript/ScriptContext.html" TargetMode="External"/><Relationship Id="rId114" Type="http://schemas.openxmlformats.org/officeDocument/2006/relationships/hyperlink" Target="http://docs.google.com/java/lang/IllegalArgumentException.html" TargetMode="External"/><Relationship Id="rId18" Type="http://schemas.openxmlformats.org/officeDocument/2006/relationships/image" Target="media/image1.png"/><Relationship Id="rId113" Type="http://schemas.openxmlformats.org/officeDocument/2006/relationships/hyperlink" Target="http://docs.google.com/javax/script/ScriptContext.html" TargetMode="External"/><Relationship Id="rId112" Type="http://schemas.openxmlformats.org/officeDocument/2006/relationships/hyperlink" Target="http://docs.google.com/javax/script/ScriptContext.html#removeAttribute(java.lang.String,%20int)"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io/Writer.html" TargetMode="External"/><Relationship Id="rId83" Type="http://schemas.openxmlformats.org/officeDocument/2006/relationships/hyperlink" Target="http://docs.google.com/java/io/PrintWriter.html" TargetMode="External"/><Relationship Id="rId86" Type="http://schemas.openxmlformats.org/officeDocument/2006/relationships/hyperlink" Target="http://docs.google.com/java/io/PrintWriter.html" TargetMode="External"/><Relationship Id="rId85" Type="http://schemas.openxmlformats.org/officeDocument/2006/relationships/hyperlink" Target="http://docs.google.com/java/lang/System.html#err" TargetMode="External"/><Relationship Id="rId88" Type="http://schemas.openxmlformats.org/officeDocument/2006/relationships/hyperlink" Target="http://docs.google.com/java/lang/System.html#in" TargetMode="External"/><Relationship Id="rId150" Type="http://schemas.openxmlformats.org/officeDocument/2006/relationships/hyperlink" Target="http://docs.google.com/java/lang/Integer.html" TargetMode="External"/><Relationship Id="rId87" Type="http://schemas.openxmlformats.org/officeDocument/2006/relationships/hyperlink" Target="http://docs.google.com/java/io/Reader.html" TargetMode="External"/><Relationship Id="rId89" Type="http://schemas.openxmlformats.org/officeDocument/2006/relationships/hyperlink" Target="http://docs.google.com/java/io/InputStreamReader.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lang/System.html#out" TargetMode="External"/><Relationship Id="rId81" Type="http://schemas.openxmlformats.org/officeDocument/2006/relationships/hyperlink" Target="http://docs.google.com/java/io/Wri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ist.html" TargetMode="External"/><Relationship Id="rId4" Type="http://schemas.openxmlformats.org/officeDocument/2006/relationships/numbering" Target="numbering.xml"/><Relationship Id="rId148"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142" Type="http://schemas.openxmlformats.org/officeDocument/2006/relationships/hyperlink" Target="http://docs.google.com/javax/script/ScriptContext.html" TargetMode="External"/><Relationship Id="rId141" Type="http://schemas.openxmlformats.org/officeDocument/2006/relationships/hyperlink" Target="http://docs.google.com/javax/script/ScriptContext.html#getAttributesScope(java.lang.String)"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x/script/ScriptContex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cript/ScriptContext.html#getBindings(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cript/Bindings.html" TargetMode="External"/><Relationship Id="rId8" Type="http://schemas.openxmlformats.org/officeDocument/2006/relationships/hyperlink" Target="http://docs.google.com/class-use/SimpleScriptContext.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139" Type="http://schemas.openxmlformats.org/officeDocument/2006/relationships/hyperlink" Target="http://docs.google.com/javax/script/ScriptContext.html" TargetMode="External"/><Relationship Id="rId138" Type="http://schemas.openxmlformats.org/officeDocument/2006/relationships/hyperlink" Target="http://docs.google.com/javax/script/ScriptContext.html#setErrorWriter(java.io.Writer)" TargetMode="External"/><Relationship Id="rId137" Type="http://schemas.openxmlformats.org/officeDocument/2006/relationships/hyperlink" Target="http://docs.google.com/java/io/Writer.html" TargetMode="External"/><Relationship Id="rId132" Type="http://schemas.openxmlformats.org/officeDocument/2006/relationships/hyperlink" Target="http://docs.google.com/javax/script/ScriptContext.html#setWriter(java.io.Writer)" TargetMode="External"/><Relationship Id="rId131" Type="http://schemas.openxmlformats.org/officeDocument/2006/relationships/hyperlink" Target="http://docs.google.com/java/io/Writer.html" TargetMode="External"/><Relationship Id="rId130" Type="http://schemas.openxmlformats.org/officeDocument/2006/relationships/hyperlink" Target="http://docs.google.com/javax/script/ScriptContext.html" TargetMode="External"/><Relationship Id="rId136" Type="http://schemas.openxmlformats.org/officeDocument/2006/relationships/hyperlink" Target="http://docs.google.com/javax/script/ScriptContext.html" TargetMode="External"/><Relationship Id="rId135" Type="http://schemas.openxmlformats.org/officeDocument/2006/relationships/hyperlink" Target="http://docs.google.com/javax/script/ScriptContext.html#getErrorWriter()" TargetMode="External"/><Relationship Id="rId134" Type="http://schemas.openxmlformats.org/officeDocument/2006/relationships/hyperlink" Target="http://docs.google.com/java/io/Writer.html" TargetMode="External"/><Relationship Id="rId133" Type="http://schemas.openxmlformats.org/officeDocument/2006/relationships/hyperlink" Target="http://docs.google.com/javax/script/ScriptContext.html" TargetMode="External"/><Relationship Id="rId62" Type="http://schemas.openxmlformats.org/officeDocument/2006/relationships/hyperlink" Target="http://docs.google.com/javax/script/Bindings.html" TargetMode="External"/><Relationship Id="rId61" Type="http://schemas.openxmlformats.org/officeDocument/2006/relationships/hyperlink" Target="http://docs.google.com/javax/script/SimpleScriptContext.html#setBindings(javax.script.Bindings,%20int)" TargetMode="External"/><Relationship Id="rId64" Type="http://schemas.openxmlformats.org/officeDocument/2006/relationships/hyperlink" Target="http://docs.google.com/java/io/Writer.html" TargetMode="External"/><Relationship Id="rId63" Type="http://schemas.openxmlformats.org/officeDocument/2006/relationships/hyperlink" Target="http://docs.google.com/javax/script/SimpleScriptContext.html#setErrorWriter(java.io.Writer)" TargetMode="External"/><Relationship Id="rId66" Type="http://schemas.openxmlformats.org/officeDocument/2006/relationships/hyperlink" Target="http://docs.google.com/java/io/Reader.html" TargetMode="External"/><Relationship Id="rId65" Type="http://schemas.openxmlformats.org/officeDocument/2006/relationships/hyperlink" Target="http://docs.google.com/javax/script/SimpleScriptContext.html#setReader(java.io.Reader)" TargetMode="External"/><Relationship Id="rId68" Type="http://schemas.openxmlformats.org/officeDocument/2006/relationships/hyperlink" Target="http://docs.google.com/java/io/Writer.html" TargetMode="External"/><Relationship Id="rId67" Type="http://schemas.openxmlformats.org/officeDocument/2006/relationships/hyperlink" Target="http://docs.google.com/javax/script/SimpleScriptContext.html#setWriter(java.io.Writer)"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SimpleScriptContext.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lang/Integer.html" TargetMode="External"/><Relationship Id="rId50" Type="http://schemas.openxmlformats.org/officeDocument/2006/relationships/hyperlink" Target="http://docs.google.com/java/util/List.html" TargetMode="External"/><Relationship Id="rId53" Type="http://schemas.openxmlformats.org/officeDocument/2006/relationships/hyperlink" Target="http://docs.google.com/java/io/Writer.html" TargetMode="External"/><Relationship Id="rId52" Type="http://schemas.openxmlformats.org/officeDocument/2006/relationships/hyperlink" Target="http://docs.google.com/javax/script/SimpleScriptContext.html#getScopes()"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index.html?javax/script/SimpleScriptContext.html" TargetMode="External"/><Relationship Id="rId54" Type="http://schemas.openxmlformats.org/officeDocument/2006/relationships/hyperlink" Target="http://docs.google.com/javax/script/SimpleScriptContext.html#getWriter()" TargetMode="External"/><Relationship Id="rId160" Type="http://schemas.openxmlformats.org/officeDocument/2006/relationships/hyperlink" Target="http://docs.google.com/javax/script/SimpleBindings.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script/SimpleScriptContext.html#removeAttribute(java.lang.String,%20int)" TargetMode="External"/><Relationship Id="rId159" Type="http://schemas.openxmlformats.org/officeDocument/2006/relationships/hyperlink" Target="http://docs.google.com/help-doc.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package-summary.html" TargetMode="External"/><Relationship Id="rId58" Type="http://schemas.openxmlformats.org/officeDocument/2006/relationships/hyperlink" Target="http://docs.google.com/javax/script/SimpleScriptContext.html#setAttribute(java.lang.String,%20java.lang.Object,%20int)" TargetMode="External"/><Relationship Id="rId153" Type="http://schemas.openxmlformats.org/officeDocument/2006/relationships/hyperlink" Target="http://docs.google.com/overview-summary.html" TargetMode="External"/><Relationship Id="rId152" Type="http://schemas.openxmlformats.org/officeDocument/2006/relationships/hyperlink" Target="http://docs.google.com/javax/script/ScriptContext.html" TargetMode="External"/><Relationship Id="rId151" Type="http://schemas.openxmlformats.org/officeDocument/2006/relationships/hyperlink" Target="http://docs.google.com/javax/script/ScriptContext.html#getScopes()" TargetMode="External"/><Relationship Id="rId158" Type="http://schemas.openxmlformats.org/officeDocument/2006/relationships/hyperlink" Target="http://docs.google.com/index-files/index-1.html" TargetMode="External"/><Relationship Id="rId157" Type="http://schemas.openxmlformats.org/officeDocument/2006/relationships/hyperlink" Target="http://docs.google.com/deprecated-list.html" TargetMode="External"/><Relationship Id="rId156" Type="http://schemas.openxmlformats.org/officeDocument/2006/relationships/hyperlink" Target="http://docs.google.com/package-tree.html" TargetMode="External"/><Relationship Id="rId155" Type="http://schemas.openxmlformats.org/officeDocument/2006/relationships/hyperlink" Target="http://docs.google.com/class-use/SimpleScript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