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FIELD | CONSTR | METHOD</w:t>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FIELD | CONSTR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javax.sound.sampled</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Port</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Superinterfaces: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Line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Port</w:t>
      </w:r>
      <w:r w:rsidDel="00000000" w:rsidR="00000000" w:rsidRPr="00000000">
        <w:rPr>
          <w:rFonts w:ascii="Courier" w:cs="Courier" w:eastAsia="Courier" w:hAnsi="Courier"/>
          <w:shd w:fill="auto" w:val="clear"/>
          <w:rtl w:val="0"/>
        </w:rPr>
        <w:t xml:space="preserve">extends </w:t>
      </w:r>
      <w:hyperlink r:id="rId19">
        <w:r w:rsidDel="00000000" w:rsidR="00000000" w:rsidRPr="00000000">
          <w:rPr>
            <w:rFonts w:ascii="Courier" w:cs="Courier" w:eastAsia="Courier" w:hAnsi="Courier"/>
            <w:color w:val="0000ee"/>
            <w:u w:val="single"/>
            <w:shd w:fill="auto" w:val="clear"/>
            <w:rtl w:val="0"/>
          </w:rPr>
          <w:t xml:space="preserve">Line</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Ports are simple lines for input or output of audio to or from audio devices. Common examples of ports that act as source lines (mixer inputs) include the microphone, line input, and CD-ROM drive. Ports that act as target lines (mixer outputs) include the speaker, headphone, and line output. You can access port using a </w:t>
      </w:r>
      <w:hyperlink r:id="rId20">
        <w:r w:rsidDel="00000000" w:rsidR="00000000" w:rsidRPr="00000000">
          <w:rPr>
            <w:color w:val="0000ee"/>
            <w:u w:val="single"/>
            <w:shd w:fill="auto" w:val="clear"/>
            <w:rtl w:val="0"/>
          </w:rPr>
          <w:t xml:space="preserve">Port.Info</w:t>
        </w:r>
      </w:hyperlink>
      <w:r w:rsidDel="00000000" w:rsidR="00000000" w:rsidRPr="00000000">
        <w:rPr>
          <w:shd w:fill="auto" w:val="clear"/>
          <w:rtl w:val="0"/>
        </w:rPr>
        <w:t xml:space="preserve"> object.</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
              <w:r w:rsidDel="00000000" w:rsidR="00000000" w:rsidRPr="00000000">
                <w:rPr>
                  <w:b w:val="1"/>
                  <w:color w:val="0000ee"/>
                  <w:u w:val="single"/>
                  <w:shd w:fill="auto" w:val="clear"/>
                  <w:rtl w:val="0"/>
                </w:rPr>
                <w:t xml:space="preserve">Port.Info</w:t>
              </w:r>
            </w:hyperlink>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Port.Info class extends </w:t>
            </w:r>
            <w:hyperlink r:id="rId22">
              <w:r w:rsidDel="00000000" w:rsidR="00000000" w:rsidRPr="00000000">
                <w:rPr>
                  <w:color w:val="0000ee"/>
                  <w:u w:val="single"/>
                  <w:shd w:fill="auto" w:val="clear"/>
                  <w:rtl w:val="0"/>
                </w:rPr>
                <w:t xml:space="preserve">Line.Info</w:t>
              </w:r>
            </w:hyperlink>
            <w:r w:rsidDel="00000000" w:rsidR="00000000" w:rsidRPr="00000000">
              <w:rPr>
                <w:shd w:fill="auto" w:val="clear"/>
                <w:rtl w:val="0"/>
              </w:rPr>
              <w:t xml:space="preserve"> with additional information specific to ports, including the port's name and whether it is a source or a target for its mixer.</w:t>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b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javax.sound.sampled.</w:t>
            </w:r>
            <w:hyperlink r:id="rId23">
              <w:r w:rsidDel="00000000" w:rsidR="00000000" w:rsidRPr="00000000">
                <w:rPr>
                  <w:b w:val="1"/>
                  <w:color w:val="0000ee"/>
                  <w:u w:val="single"/>
                  <w:shd w:fill="auto" w:val="clear"/>
                  <w:rtl w:val="0"/>
                </w:rPr>
                <w:t xml:space="preserve">Line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color w:val="0000ee"/>
                <w:u w:val="single"/>
                <w:shd w:fill="auto" w:val="clear"/>
              </w:rPr>
            </w:pPr>
            <w:hyperlink r:id="rId24">
              <w:r w:rsidDel="00000000" w:rsidR="00000000" w:rsidRPr="00000000">
                <w:rPr>
                  <w:color w:val="0000ee"/>
                  <w:u w:val="single"/>
                  <w:shd w:fill="auto" w:val="clear"/>
                  <w:rtl w:val="0"/>
                </w:rPr>
                <w:t xml:space="preserve">addLineListener</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close</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getControl</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getControls</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getLineInfo</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isControlSupported</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isOpen</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open</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removeLineListener</w:t>
              </w:r>
            </w:hyperlink>
            <w:r w:rsidDel="00000000" w:rsidR="00000000" w:rsidRPr="00000000">
              <w:rPr>
                <w:rtl w:val="0"/>
              </w:rPr>
            </w:r>
          </w:p>
        </w:tc>
      </w:tr>
    </w:tb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shd w:fill="auto" w:val="clear"/>
          <w:rtl w:val="0"/>
        </w:rPr>
        <w:t xml:space="preserve"> </w:t>
      </w:r>
    </w:p>
    <w:tbl>
      <w:tblPr>
        <w:tblStyle w:val="Table6"/>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t3h5sf" w:id="7"/>
          <w:bookmarkEnd w:id="7"/>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7"/>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center"/>
                    <w:rPr>
                      <w:shd w:fill="auto" w:val="clear"/>
                    </w:rPr>
                  </w:pPr>
                  <w:hyperlink r:id="rId33">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center"/>
                    <w:rPr>
                      <w:shd w:fill="auto" w:val="clear"/>
                    </w:rPr>
                  </w:pPr>
                  <w:hyperlink r:id="rId34">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center"/>
                    <w:rPr>
                      <w:shd w:fill="auto" w:val="clear"/>
                    </w:rPr>
                  </w:pPr>
                  <w:hyperlink r:id="rId35">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center"/>
                    <w:rPr>
                      <w:shd w:fill="auto" w:val="clear"/>
                    </w:rPr>
                  </w:pPr>
                  <w:hyperlink r:id="rId36">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center"/>
                    <w:rPr>
                      <w:shd w:fill="auto" w:val="clear"/>
                    </w:rPr>
                  </w:pPr>
                  <w:hyperlink r:id="rId37">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center"/>
                    <w:rPr>
                      <w:shd w:fill="auto" w:val="clear"/>
                    </w:rPr>
                  </w:pPr>
                  <w:hyperlink r:id="rId38">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center"/>
                    <w:rPr>
                      <w:shd w:fill="auto" w:val="clear"/>
                    </w:rPr>
                  </w:pPr>
                  <w:hyperlink r:id="rId3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40">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41">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4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4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FIELD | CONSTR | METHOD</w:t>
            </w:r>
          </w:p>
        </w:tc>
        <w:tc>
          <w:tcPr>
            <w:shd w:fill="ffffff" w:val="clear"/>
            <w:tcMar>
              <w:top w:w="15.0" w:type="dxa"/>
              <w:left w:w="15.0" w:type="dxa"/>
              <w:bottom w:w="15.0" w:type="dxa"/>
              <w:right w:w="1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FIELD | CONSTR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4d34og8" w:id="8"/>
    <w:bookmarkEnd w:id="8"/>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45">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46">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47">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48">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ound/sampled/Mixer.Info.html" TargetMode="External"/><Relationship Id="rId20" Type="http://schemas.openxmlformats.org/officeDocument/2006/relationships/hyperlink" Target="http://docs.google.com/javax/sound/sampled/Port.Info.html" TargetMode="External"/><Relationship Id="rId42" Type="http://schemas.openxmlformats.org/officeDocument/2006/relationships/hyperlink" Target="http://docs.google.com/index.html?javax/sound/sampled/Port.html" TargetMode="External"/><Relationship Id="rId41" Type="http://schemas.openxmlformats.org/officeDocument/2006/relationships/hyperlink" Target="http://docs.google.com/javax/sound/sampled/Port.Info.html" TargetMode="External"/><Relationship Id="rId22" Type="http://schemas.openxmlformats.org/officeDocument/2006/relationships/hyperlink" Target="http://docs.google.com/javax/sound/sampled/Line.Info.html" TargetMode="External"/><Relationship Id="rId44" Type="http://schemas.openxmlformats.org/officeDocument/2006/relationships/hyperlink" Target="http://docs.google.com/allclasses-noframe.html" TargetMode="External"/><Relationship Id="rId21" Type="http://schemas.openxmlformats.org/officeDocument/2006/relationships/hyperlink" Target="http://docs.google.com/javax/sound/sampled/Port.Info.html" TargetMode="External"/><Relationship Id="rId43" Type="http://schemas.openxmlformats.org/officeDocument/2006/relationships/hyperlink" Target="http://docs.google.com/Port.html" TargetMode="External"/><Relationship Id="rId24" Type="http://schemas.openxmlformats.org/officeDocument/2006/relationships/hyperlink" Target="http://docs.google.com/javax/sound/sampled/Line.html#addLineListener(javax.sound.sampled.LineListener)" TargetMode="External"/><Relationship Id="rId46" Type="http://schemas.openxmlformats.org/officeDocument/2006/relationships/hyperlink" Target="http://docs.google.com/webnotes/devdocs-vs-specs.html" TargetMode="External"/><Relationship Id="rId23" Type="http://schemas.openxmlformats.org/officeDocument/2006/relationships/hyperlink" Target="http://docs.google.com/javax/sound/sampled/Line.html" TargetMode="External"/><Relationship Id="rId45" Type="http://schemas.openxmlformats.org/officeDocument/2006/relationships/hyperlink" Target="http://bugs.sun.com/services/bugreport/index.js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26" Type="http://schemas.openxmlformats.org/officeDocument/2006/relationships/hyperlink" Target="http://docs.google.com/javax/sound/sampled/Line.html#getControl(javax.sound.sampled.Control.Type)" TargetMode="External"/><Relationship Id="rId48" Type="http://schemas.openxmlformats.org/officeDocument/2006/relationships/hyperlink" Target="http://java.sun.com/docs/redist.html" TargetMode="External"/><Relationship Id="rId25" Type="http://schemas.openxmlformats.org/officeDocument/2006/relationships/hyperlink" Target="http://docs.google.com/javax/sound/sampled/Line.html#close()" TargetMode="External"/><Relationship Id="rId47" Type="http://schemas.openxmlformats.org/officeDocument/2006/relationships/hyperlink" Target="http://docs.google.com/legal/license.html" TargetMode="External"/><Relationship Id="rId28" Type="http://schemas.openxmlformats.org/officeDocument/2006/relationships/hyperlink" Target="http://docs.google.com/javax/sound/sampled/Line.html#getLineInfo()" TargetMode="External"/><Relationship Id="rId27" Type="http://schemas.openxmlformats.org/officeDocument/2006/relationships/hyperlink" Target="http://docs.google.com/javax/sound/sampled/Line.html#getControls()"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29" Type="http://schemas.openxmlformats.org/officeDocument/2006/relationships/hyperlink" Target="http://docs.google.com/javax/sound/sampled/Line.html#isControlSupported(javax.sound.sampled.Control.Type)"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Port.html" TargetMode="External"/><Relationship Id="rId31" Type="http://schemas.openxmlformats.org/officeDocument/2006/relationships/hyperlink" Target="http://docs.google.com/javax/sound/sampled/Line.html#open()" TargetMode="External"/><Relationship Id="rId30" Type="http://schemas.openxmlformats.org/officeDocument/2006/relationships/hyperlink" Target="http://docs.google.com/javax/sound/sampled/Line.html#isOpen()" TargetMode="External"/><Relationship Id="rId11" Type="http://schemas.openxmlformats.org/officeDocument/2006/relationships/hyperlink" Target="http://docs.google.com/index-files/index-1.html" TargetMode="External"/><Relationship Id="rId33" Type="http://schemas.openxmlformats.org/officeDocument/2006/relationships/hyperlink" Target="http://docs.google.com/overview-summary.html" TargetMode="External"/><Relationship Id="rId10" Type="http://schemas.openxmlformats.org/officeDocument/2006/relationships/hyperlink" Target="http://docs.google.com/deprecated-list.html" TargetMode="External"/><Relationship Id="rId32" Type="http://schemas.openxmlformats.org/officeDocument/2006/relationships/hyperlink" Target="http://docs.google.com/javax/sound/sampled/Line.html#removeLineListener(javax.sound.sampled.LineListener)" TargetMode="External"/><Relationship Id="rId13" Type="http://schemas.openxmlformats.org/officeDocument/2006/relationships/hyperlink" Target="http://docs.google.com/javax/sound/sampled/Mixer.Info.html" TargetMode="External"/><Relationship Id="rId35" Type="http://schemas.openxmlformats.org/officeDocument/2006/relationships/hyperlink" Target="http://docs.google.com/class-use/Port.html" TargetMode="External"/><Relationship Id="rId12" Type="http://schemas.openxmlformats.org/officeDocument/2006/relationships/hyperlink" Target="http://docs.google.com/help-doc.html" TargetMode="External"/><Relationship Id="rId34" Type="http://schemas.openxmlformats.org/officeDocument/2006/relationships/hyperlink" Target="http://docs.google.com/package-summary.html" TargetMode="External"/><Relationship Id="rId15" Type="http://schemas.openxmlformats.org/officeDocument/2006/relationships/hyperlink" Target="http://docs.google.com/index.html?javax/sound/sampled/Port.html" TargetMode="External"/><Relationship Id="rId37" Type="http://schemas.openxmlformats.org/officeDocument/2006/relationships/hyperlink" Target="http://docs.google.com/deprecated-list.html" TargetMode="External"/><Relationship Id="rId14" Type="http://schemas.openxmlformats.org/officeDocument/2006/relationships/hyperlink" Target="http://docs.google.com/javax/sound/sampled/Port.Info.html" TargetMode="External"/><Relationship Id="rId36" Type="http://schemas.openxmlformats.org/officeDocument/2006/relationships/hyperlink" Target="http://docs.google.com/package-tree.html" TargetMode="External"/><Relationship Id="rId17" Type="http://schemas.openxmlformats.org/officeDocument/2006/relationships/hyperlink" Target="http://docs.google.com/allclasses-noframe.html" TargetMode="External"/><Relationship Id="rId39" Type="http://schemas.openxmlformats.org/officeDocument/2006/relationships/hyperlink" Target="http://docs.google.com/help-doc.html" TargetMode="External"/><Relationship Id="rId16" Type="http://schemas.openxmlformats.org/officeDocument/2006/relationships/hyperlink" Target="http://docs.google.com/Port.html" TargetMode="External"/><Relationship Id="rId38" Type="http://schemas.openxmlformats.org/officeDocument/2006/relationships/hyperlink" Target="http://docs.google.com/index-files/index-1.html" TargetMode="External"/><Relationship Id="rId19" Type="http://schemas.openxmlformats.org/officeDocument/2006/relationships/hyperlink" Target="http://docs.google.com/javax/sound/sampled/Line.html" TargetMode="External"/><Relationship Id="rId18" Type="http://schemas.openxmlformats.org/officeDocument/2006/relationships/hyperlink" Target="http://docs.google.com/javax/sound/sampled/Lin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