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javax.sound.sampled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SourceDataLine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Line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SourceDataLine</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DataLine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source data line is a data line to which data may be written. It acts as a source to its mixer. An application writes audio bytes to a source data line, which handles the buffering of the bytes and delivers them to the mixer. The mixer may mix the samples with those from other sources and then deliver the mix to a target such as an output port (which may represent an audio output device on a sound card).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naming convention for this interface reflects the relationship between the line and its mixer. From the perspective of an application, a source data line may act as a target for audio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source data line can be obtained from a mixer by invoking the </w:t>
      </w:r>
      <w:hyperlink r:id="rId21">
        <w:r w:rsidDel="00000000" w:rsidR="00000000" w:rsidRPr="00000000">
          <w:rPr>
            <w:color w:val="0000ee"/>
            <w:u w:val="single"/>
            <w:shd w:fill="auto" w:val="clear"/>
            <w:rtl w:val="0"/>
          </w:rPr>
          <w:t xml:space="preserve">getLine</w:t>
        </w:r>
      </w:hyperlink>
      <w:r w:rsidDel="00000000" w:rsidR="00000000" w:rsidRPr="00000000">
        <w:rPr>
          <w:shd w:fill="auto" w:val="clear"/>
          <w:rtl w:val="0"/>
        </w:rPr>
        <w:t xml:space="preserve"> method of Mixer with an appropriate </w:t>
      </w:r>
      <w:hyperlink r:id="rId22">
        <w:r w:rsidDel="00000000" w:rsidR="00000000" w:rsidRPr="00000000">
          <w:rPr>
            <w:color w:val="0000ee"/>
            <w:u w:val="single"/>
            <w:shd w:fill="auto" w:val="clear"/>
            <w:rtl w:val="0"/>
          </w:rPr>
          <w:t xml:space="preserve">DataLine.Info</w:t>
        </w:r>
      </w:hyperlink>
      <w:r w:rsidDel="00000000" w:rsidR="00000000" w:rsidRPr="00000000">
        <w:rPr>
          <w:shd w:fill="auto" w:val="clear"/>
          <w:rtl w:val="0"/>
        </w:rPr>
        <w:t xml:space="preserve"> object.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SourceDataLine interface provides a method for writing audio data to the data line's buffer. Applications that play or mix audio should write data to the source data line quickly enough to keep the buffer from underflowing (emptying), which could cause discontinuities in the audio that are perceived as clicks. Applications can use the </w:t>
      </w:r>
      <w:hyperlink r:id="rId23">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method defined in the DataLine interface to determine the amount of data currently queued in the data line's buffer. The amount of data which can be written to the buffer without blocking is the difference between the buffer size and the amount of queued data. If the delivery of audio output stops due to underflow, a </w:t>
      </w:r>
      <w:hyperlink r:id="rId24">
        <w:r w:rsidDel="00000000" w:rsidR="00000000" w:rsidRPr="00000000">
          <w:rPr>
            <w:color w:val="0000ee"/>
            <w:u w:val="single"/>
            <w:shd w:fill="auto" w:val="clear"/>
            <w:rtl w:val="0"/>
          </w:rPr>
          <w:t xml:space="preserve">STOP</w:t>
        </w:r>
      </w:hyperlink>
      <w:r w:rsidDel="00000000" w:rsidR="00000000" w:rsidRPr="00000000">
        <w:rPr>
          <w:shd w:fill="auto" w:val="clear"/>
          <w:rtl w:val="0"/>
        </w:rPr>
        <w:t xml:space="preserve"> event is generated. A </w:t>
      </w:r>
      <w:hyperlink r:id="rId25">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event is generated when the audio output resumes.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 </w:t>
      </w: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TargetDataLine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interface javax.sound.sampled.</w:t>
            </w:r>
            <w:hyperlink r:id="rId29">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DataLine.Info</w:t>
              </w:r>
            </w:hyperlink>
            <w:r w:rsidDel="00000000" w:rsidR="00000000" w:rsidRPr="00000000">
              <w:rPr>
                <w:rtl w:val="0"/>
              </w:rPr>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2">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open</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format, int bufferSize)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Opens the line with the specified format and suggested buffer size, causing the line to acquire any required system resources and become operational.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write</w:t>
              </w:r>
            </w:hyperlink>
            <w:r w:rsidDel="00000000" w:rsidR="00000000" w:rsidRPr="00000000">
              <w:rPr>
                <w:shd w:fill="auto" w:val="clear"/>
                <w:rtl w:val="0"/>
              </w:rPr>
              <w:t xml:space="preserve">(byte[] b, int off, int len)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Writes audio data to the mixer via this source data line.</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36">
              <w:r w:rsidDel="00000000" w:rsidR="00000000" w:rsidRPr="00000000">
                <w:rPr>
                  <w:b w:val="1"/>
                  <w:color w:val="0000ee"/>
                  <w:u w:val="single"/>
                  <w:shd w:fill="auto" w:val="clear"/>
                  <w:rtl w:val="0"/>
                </w:rPr>
                <w:t xml:space="preserve">DataLine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drain</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getBufferSize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getFormat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getFramePosition</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getLevel</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getLongFramePosition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getMicrosecondPosition</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isActive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isRunning</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start</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stop</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javax.sound.sampled.</w:t>
            </w:r>
            <w:hyperlink r:id="rId50">
              <w:r w:rsidDel="00000000" w:rsidR="00000000" w:rsidRPr="00000000">
                <w:rPr>
                  <w:b w:val="1"/>
                  <w:color w:val="0000ee"/>
                  <w:u w:val="single"/>
                  <w:shd w:fill="auto" w:val="clear"/>
                  <w:rtl w:val="0"/>
                </w:rPr>
                <w:t xml:space="preserve">Line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addLineListener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getControls</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getLineInfo</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isControlSupported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isOpen</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removeLineListener</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open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int bufferSize)</w:t>
        <w:br w:type="textWrapping"/>
        <w:t xml:space="preserve">          throws </w:t>
      </w:r>
      <w:hyperlink r:id="rId61">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line with the specified format and suggested buffer size, causing the line to acquire any required system resources and become operational.</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buffer size is specified in bytes, but must represent an integral number of sample frames. Invoking this method with a requested buffer size that does not meet this requirement may result in an IllegalArgumentException. The actual buffer size for the open line may differ from the requested buffer size. The value actually set may be queried by subsequently calling </w:t>
      </w:r>
      <w:hyperlink r:id="rId62">
        <w:r w:rsidDel="00000000" w:rsidR="00000000" w:rsidRPr="00000000">
          <w:rPr>
            <w:color w:val="0000ee"/>
            <w:u w:val="single"/>
            <w:shd w:fill="auto" w:val="clear"/>
            <w:rtl w:val="0"/>
          </w:rPr>
          <w:t xml:space="preserve">DataLine.getBufferSize()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operation succeeds, the line is marked as open, and an </w:t>
      </w:r>
      <w:hyperlink r:id="rId63">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which is already open is illegal and may result in an IllegalStateException.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lines, once closed, cannot be reopened. Attempts to reopen such a line will always result in a LineUnavailableException.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desired audio formatbufferSize - the desired buffer size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6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buffer size does not represent an integral number of sample frames, or if format is not fully specified or invalid </w:t>
      </w:r>
      <w:hyperlink r:id="rId66">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67">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68">
        <w:r w:rsidDel="00000000" w:rsidR="00000000" w:rsidRPr="00000000">
          <w:rPr>
            <w:color w:val="0000ee"/>
            <w:u w:val="single"/>
            <w:shd w:fill="auto" w:val="clear"/>
            <w:rtl w:val="0"/>
          </w:rPr>
          <w:t xml:space="preserve">open(AudioFormat)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Line.open()</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open</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open</w:t>
      </w:r>
      <w:r w:rsidDel="00000000" w:rsidR="00000000" w:rsidRPr="00000000">
        <w:rPr>
          <w:rFonts w:ascii="Courier" w:cs="Courier" w:eastAsia="Courier" w:hAnsi="Courier"/>
          <w:shd w:fill="auto" w:val="clear"/>
          <w:rtl w:val="0"/>
        </w:rPr>
        <w:t xml:space="preserve">(</w:t>
      </w:r>
      <w:hyperlink r:id="rId73">
        <w:r w:rsidDel="00000000" w:rsidR="00000000" w:rsidRPr="00000000">
          <w:rPr>
            <w:rFonts w:ascii="Courier" w:cs="Courier" w:eastAsia="Courier" w:hAnsi="Courier"/>
            <w:color w:val="0000ee"/>
            <w:u w:val="single"/>
            <w:shd w:fill="auto" w:val="clear"/>
            <w:rtl w:val="0"/>
          </w:rPr>
          <w:t xml:space="preserve">AudioFormat</w:t>
        </w:r>
      </w:hyperlink>
      <w:r w:rsidDel="00000000" w:rsidR="00000000" w:rsidRPr="00000000">
        <w:rPr>
          <w:rFonts w:ascii="Courier" w:cs="Courier" w:eastAsia="Courier" w:hAnsi="Courier"/>
          <w:shd w:fill="auto" w:val="clear"/>
          <w:rtl w:val="0"/>
        </w:rPr>
        <w:t xml:space="preserve"> format)</w:t>
        <w:br w:type="textWrapping"/>
        <w:t xml:space="preserve">          throws </w:t>
      </w:r>
      <w:hyperlink r:id="rId74">
        <w:r w:rsidDel="00000000" w:rsidR="00000000" w:rsidRPr="00000000">
          <w:rPr>
            <w:rFonts w:ascii="Courier" w:cs="Courier" w:eastAsia="Courier" w:hAnsi="Courier"/>
            <w:color w:val="0000ee"/>
            <w:u w:val="single"/>
            <w:shd w:fill="auto" w:val="clear"/>
            <w:rtl w:val="0"/>
          </w:rPr>
          <w:t xml:space="preserve">LineUnavailableException</w:t>
        </w:r>
      </w:hyperlink>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Opens the line with the specified format, causing the line to acquire any required system resources and become operational.</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chooses a buffer size, which is measured in bytes but which encompasses an integral number of sample frames. The buffer size that the system has chosen may be queried by subsequently calling </w:t>
      </w:r>
      <w:hyperlink r:id="rId75">
        <w:r w:rsidDel="00000000" w:rsidR="00000000" w:rsidRPr="00000000">
          <w:rPr>
            <w:color w:val="0000ee"/>
            <w:u w:val="single"/>
            <w:shd w:fill="auto" w:val="clear"/>
            <w:rtl w:val="0"/>
          </w:rPr>
          <w:t xml:space="preserve">DataLine.getBufferSize()</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operation succeeds, the line is marked as open, and an </w:t>
      </w:r>
      <w:hyperlink r:id="rId76">
        <w:r w:rsidDel="00000000" w:rsidR="00000000" w:rsidRPr="00000000">
          <w:rPr>
            <w:color w:val="0000ee"/>
            <w:u w:val="single"/>
            <w:shd w:fill="auto" w:val="clear"/>
            <w:rtl w:val="0"/>
          </w:rPr>
          <w:t xml:space="preserve">OPEN</w:t>
        </w:r>
      </w:hyperlink>
      <w:r w:rsidDel="00000000" w:rsidR="00000000" w:rsidRPr="00000000">
        <w:rPr>
          <w:shd w:fill="auto" w:val="clear"/>
          <w:rtl w:val="0"/>
        </w:rPr>
        <w:t xml:space="preserve"> event is dispatched to the line's listeners.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Invoking this method on a line which is already open is illegal and may result in an IllegalStateException.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some lines, once closed, cannot be reopened. Attempts to reopen such a line will always result in a LineUnavailableException.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format - the desired audio format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LineUnavailableException</w:t>
        </w:r>
      </w:hyperlink>
      <w:r w:rsidDel="00000000" w:rsidR="00000000" w:rsidRPr="00000000">
        <w:rPr>
          <w:shd w:fill="auto" w:val="clear"/>
          <w:rtl w:val="0"/>
        </w:rPr>
        <w:t xml:space="preserve"> - if the line cannot be opened due to resource restrictions </w:t>
      </w:r>
      <w:hyperlink r:id="rId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format is not fully specified or invalid </w:t>
      </w:r>
      <w:hyperlink r:id="rId79">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line is already open </w:t>
      </w:r>
      <w:hyperlink r:id="rId80">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the line cannot be opened due to security restrictions</w:t>
      </w:r>
      <w:r w:rsidDel="00000000" w:rsidR="00000000" w:rsidRPr="00000000">
        <w:rPr>
          <w:b w:val="1"/>
          <w:shd w:fill="auto" w:val="clear"/>
          <w:rtl w:val="0"/>
        </w:rPr>
        <w:t xml:space="preserve">See Also:</w:t>
      </w:r>
      <w:hyperlink r:id="rId81">
        <w:r w:rsidDel="00000000" w:rsidR="00000000" w:rsidRPr="00000000">
          <w:rPr>
            <w:color w:val="0000ee"/>
            <w:u w:val="single"/>
            <w:shd w:fill="auto" w:val="clear"/>
            <w:rtl w:val="0"/>
          </w:rPr>
          <w:t xml:space="preserve">open(AudioFormat, int)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Line.open()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Line.close()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Line.isOpen()</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LineEvent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write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write</w:t>
      </w:r>
      <w:r w:rsidDel="00000000" w:rsidR="00000000" w:rsidRPr="00000000">
        <w:rPr>
          <w:rFonts w:ascii="Courier" w:cs="Courier" w:eastAsia="Courier" w:hAnsi="Courier"/>
          <w:shd w:fill="auto" w:val="clear"/>
          <w:rtl w:val="0"/>
        </w:rPr>
        <w:t xml:space="preserve">(byte[] b,</w:t>
        <w:br w:type="textWrapping"/>
        <w:t xml:space="preserve">          int off,</w:t>
        <w:br w:type="textWrapping"/>
        <w:t xml:space="preserve">          int len)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Writes audio data to the mixer via this source data line. The requested number of bytes of data are read from the specified array, starting at the given offset into the array, and written to the data line's buffer. If the caller attempts to write more data than can currently be written (see </w:t>
      </w:r>
      <w:hyperlink r:id="rId86">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this method blocks until the requested amount of data has been written. This applies even if the requested amount of data to write is greater than the data line's buffer size. However, if the data line is closed, stopped, or flushed before the requested amount has been written, the method no longer blocks, but returns the number of bytes written thus far.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bytes that can be written without blocking can be ascertained using the </w:t>
      </w:r>
      <w:hyperlink r:id="rId87">
        <w:r w:rsidDel="00000000" w:rsidR="00000000" w:rsidRPr="00000000">
          <w:rPr>
            <w:color w:val="0000ee"/>
            <w:u w:val="single"/>
            <w:shd w:fill="auto" w:val="clear"/>
            <w:rtl w:val="0"/>
          </w:rPr>
          <w:t xml:space="preserve">available</w:t>
        </w:r>
      </w:hyperlink>
      <w:r w:rsidDel="00000000" w:rsidR="00000000" w:rsidRPr="00000000">
        <w:rPr>
          <w:shd w:fill="auto" w:val="clear"/>
          <w:rtl w:val="0"/>
        </w:rPr>
        <w:t xml:space="preserve"> method of the DataLine interface. (While it is guaranteed that this number of bytes can be written without blocking, there is no guarantee that attempts to write additional data will block.)</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number of bytes to write must represent an integral number of sample frames, such that: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bytes written ] % [frame size in bytes ] == 0</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return value will always meet this requirement. A request to write a number of bytes representing a non-integral number of sample frames cannot be fulfilled and may result in an IllegalArgumentException.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a byte array containing data to be written to the data linelen - the length, in bytes, of the valid data in the array (in other words, the requested amount of data to write, in bytes)off - the offset from the beginning of the array, in bytes </w:t>
      </w:r>
      <w:r w:rsidDel="00000000" w:rsidR="00000000" w:rsidRPr="00000000">
        <w:rPr>
          <w:b w:val="1"/>
          <w:shd w:fill="auto" w:val="clear"/>
          <w:rtl w:val="0"/>
        </w:rPr>
        <w:t xml:space="preserve">Returns:</w:t>
      </w:r>
      <w:r w:rsidDel="00000000" w:rsidR="00000000" w:rsidRPr="00000000">
        <w:rPr>
          <w:shd w:fill="auto" w:val="clear"/>
          <w:rtl w:val="0"/>
        </w:rPr>
        <w:t xml:space="preserve">the number of bytes actually written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 requested number of bytes does not represent an integral number of sample frames, or if len is negative </w:t>
      </w:r>
      <w:hyperlink r:id="rId89">
        <w:r w:rsidDel="00000000" w:rsidR="00000000" w:rsidRPr="00000000">
          <w:rPr>
            <w:color w:val="0000ee"/>
            <w:u w:val="single"/>
            <w:shd w:fill="auto" w:val="clear"/>
            <w:rtl w:val="0"/>
          </w:rPr>
          <w:t xml:space="preserve">ArrayIndexOutOfBoundsException</w:t>
        </w:r>
      </w:hyperlink>
      <w:r w:rsidDel="00000000" w:rsidR="00000000" w:rsidRPr="00000000">
        <w:rPr>
          <w:shd w:fill="auto" w:val="clear"/>
          <w:rtl w:val="0"/>
        </w:rPr>
        <w:t xml:space="preserve"> - if off is negative, or off+len is greater than the length of the array b.</w:t>
      </w:r>
      <w:r w:rsidDel="00000000" w:rsidR="00000000" w:rsidRPr="00000000">
        <w:rPr>
          <w:b w:val="1"/>
          <w:shd w:fill="auto" w:val="clear"/>
          <w:rtl w:val="0"/>
        </w:rPr>
        <w:t xml:space="preserve">See Also:</w:t>
      </w:r>
      <w:hyperlink r:id="rId90">
        <w:r w:rsidDel="00000000" w:rsidR="00000000" w:rsidRPr="00000000">
          <w:rPr>
            <w:color w:val="0000ee"/>
            <w:u w:val="single"/>
            <w:shd w:fill="auto" w:val="clear"/>
            <w:rtl w:val="0"/>
          </w:rPr>
          <w:t xml:space="preserve">TargetDataLine.read(byte[], int, int)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DataLine.available()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lnxbz9" w:id="13"/>
          <w:bookmarkEnd w:id="13"/>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5nkun2" w:id="14"/>
    <w:bookmarkEnd w:id="14"/>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ound/sampled/DataLine.html#getBufferSize()" TargetMode="External"/><Relationship Id="rId42" Type="http://schemas.openxmlformats.org/officeDocument/2006/relationships/hyperlink" Target="http://docs.google.com/javax/sound/sampled/DataLine.html#getFramePosition()" TargetMode="External"/><Relationship Id="rId41" Type="http://schemas.openxmlformats.org/officeDocument/2006/relationships/hyperlink" Target="http://docs.google.com/javax/sound/sampled/DataLine.html#getFormat()" TargetMode="External"/><Relationship Id="rId44" Type="http://schemas.openxmlformats.org/officeDocument/2006/relationships/hyperlink" Target="http://docs.google.com/javax/sound/sampled/DataLine.html#getLongFramePosition()" TargetMode="External"/><Relationship Id="rId43" Type="http://schemas.openxmlformats.org/officeDocument/2006/relationships/hyperlink" Target="http://docs.google.com/javax/sound/sampled/DataLine.html#getLevel()" TargetMode="External"/><Relationship Id="rId46" Type="http://schemas.openxmlformats.org/officeDocument/2006/relationships/hyperlink" Target="http://docs.google.com/javax/sound/sampled/DataLine.html#isActive()" TargetMode="External"/><Relationship Id="rId45" Type="http://schemas.openxmlformats.org/officeDocument/2006/relationships/hyperlink" Target="http://docs.google.com/javax/sound/sampled/DataLine.html#getMicrosecondPosition()"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x/sound/sampled/DataLine.html#start()" TargetMode="External"/><Relationship Id="rId47" Type="http://schemas.openxmlformats.org/officeDocument/2006/relationships/hyperlink" Target="http://docs.google.com/javax/sound/sampled/DataLine.html#isRunning()" TargetMode="External"/><Relationship Id="rId49" Type="http://schemas.openxmlformats.org/officeDocument/2006/relationships/hyperlink" Target="http://docs.google.com/javax/sound/sampled/DataLine.html#stop()"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SourceDataLine.html" TargetMode="External"/><Relationship Id="rId101" Type="http://schemas.openxmlformats.org/officeDocument/2006/relationships/hyperlink" Target="http://docs.google.com/index.html?javax/sound/sampled/SourceDataLine.html" TargetMode="External"/><Relationship Id="rId100" Type="http://schemas.openxmlformats.org/officeDocument/2006/relationships/hyperlink" Target="http://docs.google.com/javax/sound/sampled/TargetDataLine.html" TargetMode="External"/><Relationship Id="rId31" Type="http://schemas.openxmlformats.org/officeDocument/2006/relationships/hyperlink" Target="http://docs.google.com/javax/sound/sampled/SourceDataLine.html#open(javax.sound.sampled.AudioFormat)" TargetMode="External"/><Relationship Id="rId30" Type="http://schemas.openxmlformats.org/officeDocument/2006/relationships/hyperlink" Target="http://docs.google.com/javax/sound/sampled/DataLine.Info.html" TargetMode="External"/><Relationship Id="rId33" Type="http://schemas.openxmlformats.org/officeDocument/2006/relationships/hyperlink" Target="http://docs.google.com/javax/sound/sampled/SourceDataLine.html#open(javax.sound.sampled.AudioFormat,%20int)" TargetMode="External"/><Relationship Id="rId32" Type="http://schemas.openxmlformats.org/officeDocument/2006/relationships/hyperlink" Target="http://docs.google.com/javax/sound/sampled/AudioFormat.html" TargetMode="External"/><Relationship Id="rId35" Type="http://schemas.openxmlformats.org/officeDocument/2006/relationships/hyperlink" Target="http://docs.google.com/javax/sound/sampled/SourceDataLine.html#write(byte%5B%5D,%20int,%20int)" TargetMode="External"/><Relationship Id="rId34" Type="http://schemas.openxmlformats.org/officeDocument/2006/relationships/hyperlink" Target="http://docs.google.com/javax/sound/sampled/AudioFormat.html" TargetMode="External"/><Relationship Id="rId37" Type="http://schemas.openxmlformats.org/officeDocument/2006/relationships/hyperlink" Target="http://docs.google.com/javax/sound/sampled/DataLine.html#available()" TargetMode="External"/><Relationship Id="rId36" Type="http://schemas.openxmlformats.org/officeDocument/2006/relationships/hyperlink" Target="http://docs.google.com/javax/sound/sampled/DataLine.html" TargetMode="External"/><Relationship Id="rId39" Type="http://schemas.openxmlformats.org/officeDocument/2006/relationships/hyperlink" Target="http://docs.google.com/javax/sound/sampled/DataLine.html#flush()" TargetMode="External"/><Relationship Id="rId38" Type="http://schemas.openxmlformats.org/officeDocument/2006/relationships/hyperlink" Target="http://docs.google.com/javax/sound/sampled/DataLine.html#drain()" TargetMode="External"/><Relationship Id="rId20" Type="http://schemas.openxmlformats.org/officeDocument/2006/relationships/hyperlink" Target="http://docs.google.com/javax/sound/sampled/DataLine.html" TargetMode="External"/><Relationship Id="rId22" Type="http://schemas.openxmlformats.org/officeDocument/2006/relationships/hyperlink" Target="http://docs.google.com/javax/sound/sampled/DataLine.Info.html" TargetMode="External"/><Relationship Id="rId21" Type="http://schemas.openxmlformats.org/officeDocument/2006/relationships/hyperlink" Target="http://docs.google.com/javax/sound/sampled/Mixer.html#getLine(javax.sound.sampled.Line.Info)" TargetMode="External"/><Relationship Id="rId24" Type="http://schemas.openxmlformats.org/officeDocument/2006/relationships/hyperlink" Target="http://docs.google.com/javax/sound/sampled/LineEvent.Type.html#STOP" TargetMode="External"/><Relationship Id="rId23" Type="http://schemas.openxmlformats.org/officeDocument/2006/relationships/hyperlink" Target="http://docs.google.com/javax/sound/sampled/DataLine.html#available()" TargetMode="External"/><Relationship Id="rId26" Type="http://schemas.openxmlformats.org/officeDocument/2006/relationships/hyperlink" Target="http://docs.google.com/javax/sound/sampled/Mixer.html" TargetMode="External"/><Relationship Id="rId25" Type="http://schemas.openxmlformats.org/officeDocument/2006/relationships/hyperlink" Target="http://docs.google.com/javax/sound/sampled/LineEvent.Type.html#START" TargetMode="External"/><Relationship Id="rId28" Type="http://schemas.openxmlformats.org/officeDocument/2006/relationships/hyperlink" Target="http://docs.google.com/javax/sound/sampled/TargetDataLine.html" TargetMode="External"/><Relationship Id="rId27" Type="http://schemas.openxmlformats.org/officeDocument/2006/relationships/hyperlink" Target="http://docs.google.com/javax/sound/sampled/DataLine.html" TargetMode="External"/><Relationship Id="rId29" Type="http://schemas.openxmlformats.org/officeDocument/2006/relationships/hyperlink" Target="http://docs.google.com/javax/sound/sampled/DataLine.htm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SourceDataLine.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ound/sampled/ReverbType.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ound/sampled/ReverbTyp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ound/sampled/DataLine.html#available()" TargetMode="External"/><Relationship Id="rId90" Type="http://schemas.openxmlformats.org/officeDocument/2006/relationships/hyperlink" Target="http://docs.google.com/javax/sound/sampled/TargetDataLine.html#read(byte%5B%5D,%20int,%20int)"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ound/sampled/SourceDataLine.html" TargetMode="External"/><Relationship Id="rId14" Type="http://schemas.openxmlformats.org/officeDocument/2006/relationships/hyperlink" Target="http://docs.google.com/javax/sound/sampled/TargetDataLin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ourceDataLine.html" TargetMode="External"/><Relationship Id="rId19" Type="http://schemas.openxmlformats.org/officeDocument/2006/relationships/hyperlink" Target="http://docs.google.com/javax/sound/sampled/Line.html" TargetMode="External"/><Relationship Id="rId18" Type="http://schemas.openxmlformats.org/officeDocument/2006/relationships/hyperlink" Target="http://docs.google.com/javax/sound/sampled/DataLine.html" TargetMode="External"/><Relationship Id="rId84" Type="http://schemas.openxmlformats.org/officeDocument/2006/relationships/hyperlink" Target="http://docs.google.com/javax/sound/sampled/Line.html#isOpen()" TargetMode="External"/><Relationship Id="rId83" Type="http://schemas.openxmlformats.org/officeDocument/2006/relationships/hyperlink" Target="http://docs.google.com/javax/sound/sampled/Line.html#close()" TargetMode="External"/><Relationship Id="rId86" Type="http://schemas.openxmlformats.org/officeDocument/2006/relationships/hyperlink" Target="http://docs.google.com/javax/sound/sampled/DataLine.html#available()" TargetMode="External"/><Relationship Id="rId85" Type="http://schemas.openxmlformats.org/officeDocument/2006/relationships/hyperlink" Target="http://docs.google.com/javax/sound/sampled/LineEvent.html" TargetMode="External"/><Relationship Id="rId88" Type="http://schemas.openxmlformats.org/officeDocument/2006/relationships/hyperlink" Target="http://docs.google.com/java/lang/IllegalArgumentException.html" TargetMode="External"/><Relationship Id="rId87" Type="http://schemas.openxmlformats.org/officeDocument/2006/relationships/hyperlink" Target="http://docs.google.com/javax/sound/sampled/DataLine.html#available()" TargetMode="External"/><Relationship Id="rId89" Type="http://schemas.openxmlformats.org/officeDocument/2006/relationships/hyperlink" Target="http://docs.google.com/java/lang/ArrayIndexOutOfBoundsException.html" TargetMode="External"/><Relationship Id="rId80" Type="http://schemas.openxmlformats.org/officeDocument/2006/relationships/hyperlink" Target="http://docs.google.com/java/lang/SecurityException.html" TargetMode="External"/><Relationship Id="rId82" Type="http://schemas.openxmlformats.org/officeDocument/2006/relationships/hyperlink" Target="http://docs.google.com/javax/sound/sampled/Line.html#open()" TargetMode="External"/><Relationship Id="rId81" Type="http://schemas.openxmlformats.org/officeDocument/2006/relationships/hyperlink" Target="http://docs.google.com/javax/sound/sampled/SourceDataLine.html#open(javax.sound.sampled.AudioFormat,%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urceDataLine.html" TargetMode="External"/><Relationship Id="rId73" Type="http://schemas.openxmlformats.org/officeDocument/2006/relationships/hyperlink" Target="http://docs.google.com/javax/sound/sampled/AudioFormat.html" TargetMode="External"/><Relationship Id="rId72" Type="http://schemas.openxmlformats.org/officeDocument/2006/relationships/hyperlink" Target="http://docs.google.com/javax/sound/sampled/LineEvent.html" TargetMode="External"/><Relationship Id="rId75" Type="http://schemas.openxmlformats.org/officeDocument/2006/relationships/hyperlink" Target="http://docs.google.com/javax/sound/sampled/DataLine.html#getBufferSize()" TargetMode="External"/><Relationship Id="rId74" Type="http://schemas.openxmlformats.org/officeDocument/2006/relationships/hyperlink" Target="http://docs.google.com/javax/sound/sampled/LineUnavailableException.html" TargetMode="External"/><Relationship Id="rId77" Type="http://schemas.openxmlformats.org/officeDocument/2006/relationships/hyperlink" Target="http://docs.google.com/javax/sound/sampled/LineUnavailableException.html" TargetMode="External"/><Relationship Id="rId76" Type="http://schemas.openxmlformats.org/officeDocument/2006/relationships/hyperlink" Target="http://docs.google.com/javax/sound/sampled/LineEvent.Type.html#OPEN" TargetMode="External"/><Relationship Id="rId79" Type="http://schemas.openxmlformats.org/officeDocument/2006/relationships/hyperlink" Target="http://docs.google.com/java/lang/IllegalState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x/sound/sampled/Line.html#isOpen()" TargetMode="External"/><Relationship Id="rId70" Type="http://schemas.openxmlformats.org/officeDocument/2006/relationships/hyperlink" Target="http://docs.google.com/javax/sound/sampled/Line.html#close()" TargetMode="External"/><Relationship Id="rId62" Type="http://schemas.openxmlformats.org/officeDocument/2006/relationships/hyperlink" Target="http://docs.google.com/javax/sound/sampled/DataLine.html#getBufferSize()" TargetMode="External"/><Relationship Id="rId61" Type="http://schemas.openxmlformats.org/officeDocument/2006/relationships/hyperlink" Target="http://docs.google.com/javax/sound/sampled/LineUnavailableException.html" TargetMode="External"/><Relationship Id="rId64" Type="http://schemas.openxmlformats.org/officeDocument/2006/relationships/hyperlink" Target="http://docs.google.com/javax/sound/sampled/LineUnavailableException.html" TargetMode="External"/><Relationship Id="rId63" Type="http://schemas.openxmlformats.org/officeDocument/2006/relationships/hyperlink" Target="http://docs.google.com/javax/sound/sampled/LineEvent.Type.html#OPEN" TargetMode="External"/><Relationship Id="rId66" Type="http://schemas.openxmlformats.org/officeDocument/2006/relationships/hyperlink" Target="http://docs.google.com/java/lang/IllegalStateException.html" TargetMode="External"/><Relationship Id="rId65" Type="http://schemas.openxmlformats.org/officeDocument/2006/relationships/hyperlink" Target="http://docs.google.com/java/lang/IllegalArgumentException.html" TargetMode="External"/><Relationship Id="rId68" Type="http://schemas.openxmlformats.org/officeDocument/2006/relationships/hyperlink" Target="http://docs.google.com/javax/sound/sampled/SourceDataLine.html#open(javax.sound.sampled.AudioFormat)" TargetMode="External"/><Relationship Id="rId67" Type="http://schemas.openxmlformats.org/officeDocument/2006/relationships/hyperlink" Target="http://docs.google.com/java/lang/SecurityException.html" TargetMode="External"/><Relationship Id="rId60" Type="http://schemas.openxmlformats.org/officeDocument/2006/relationships/hyperlink" Target="http://docs.google.com/javax/sound/sampled/AudioFormat.html" TargetMode="External"/><Relationship Id="rId69" Type="http://schemas.openxmlformats.org/officeDocument/2006/relationships/hyperlink" Target="http://docs.google.com/javax/sound/sampled/Line.html#open()" TargetMode="External"/><Relationship Id="rId51" Type="http://schemas.openxmlformats.org/officeDocument/2006/relationships/hyperlink" Target="http://docs.google.com/javax/sound/sampled/Line.html#addLineListener(javax.sound.sampled.LineListener)" TargetMode="External"/><Relationship Id="rId50" Type="http://schemas.openxmlformats.org/officeDocument/2006/relationships/hyperlink" Target="http://docs.google.com/javax/sound/sampled/Line.html" TargetMode="External"/><Relationship Id="rId53" Type="http://schemas.openxmlformats.org/officeDocument/2006/relationships/hyperlink" Target="http://docs.google.com/javax/sound/sampled/Line.html#getControl(javax.sound.sampled.Control.Type)" TargetMode="External"/><Relationship Id="rId52" Type="http://schemas.openxmlformats.org/officeDocument/2006/relationships/hyperlink" Target="http://docs.google.com/javax/sound/sampled/Line.html#close()" TargetMode="External"/><Relationship Id="rId55" Type="http://schemas.openxmlformats.org/officeDocument/2006/relationships/hyperlink" Target="http://docs.google.com/javax/sound/sampled/Line.html#getLineInfo()" TargetMode="External"/><Relationship Id="rId54" Type="http://schemas.openxmlformats.org/officeDocument/2006/relationships/hyperlink" Target="http://docs.google.com/javax/sound/sampled/Line.html#getControls()" TargetMode="External"/><Relationship Id="rId57" Type="http://schemas.openxmlformats.org/officeDocument/2006/relationships/hyperlink" Target="http://docs.google.com/javax/sound/sampled/Line.html#isOpen()" TargetMode="External"/><Relationship Id="rId56" Type="http://schemas.openxmlformats.org/officeDocument/2006/relationships/hyperlink" Target="http://docs.google.com/javax/sound/sampled/Line.html#isControlSupported(javax.sound.sampled.Control.Type)" TargetMode="External"/><Relationship Id="rId59" Type="http://schemas.openxmlformats.org/officeDocument/2006/relationships/hyperlink" Target="http://docs.google.com/javax/sound/sampled/Line.html#removeLineListener(javax.sound.sampled.LineListener)" TargetMode="External"/><Relationship Id="rId58" Type="http://schemas.openxmlformats.org/officeDocument/2006/relationships/hyperlink" Target="http://docs.google.com/javax/sound/sampled/Line.html#op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