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sound/sampled/sp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ound/sampled/sp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