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javax.swing.border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AbstractBorder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javax.swing.border.AbstractBorder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BasicBorders.ButtonBorder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BasicBorders.FieldBorder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BasicBorders.MarginBorder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BasicBorders.MenuBarBorder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CompoundBorder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EmptyBorder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LineBorder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MetalBorders.ButtonBorder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MetalBorders.Flush3DBorder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MetalBorders.InternalFrameBorder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MetalBorders.MenuBarBorder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MetalBorders.MenuItemBorder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MetalBorders.OptionDialogBorder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MetalBorders.PaletteBorder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MetalBorders.PopupMenuBorder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MetalBorders.ScrollPaneBorder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MetalBorders.TableHeaderBorder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MetalBorders.ToolBarBorder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TitledBorder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AbstractBorder</w:t>
      </w:r>
      <w:r w:rsidDel="00000000" w:rsidR="00000000" w:rsidRPr="00000000">
        <w:rPr>
          <w:rFonts w:ascii="Courier" w:cs="Courier" w:eastAsia="Courier" w:hAnsi="Courier"/>
          <w:shd w:fill="auto" w:val="clear"/>
          <w:rtl w:val="0"/>
        </w:rPr>
        <w:t xml:space="preserve">extends </w:t>
      </w:r>
      <w:hyperlink r:id="rId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43">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hyperlink r:id="rId4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that implements an empty border with no size. This provides a convenient base class from which other border classes can be easily derived.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AbstractBorder</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width, int height)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a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default implementation returns a new Insets instance where the top, left, bottom, and right fields are set to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5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Reinitializes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getInteriorRectangle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62">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 int x, int y, int width, int height)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rectangle using the arguments minus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getInteriorRectangle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x, int y, int width, int height)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convenience method calls the static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default implementation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default implementation does no painting.</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AbstractBorder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AbstractBorder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paintBorder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paintBorder</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default implementation does no painting.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interface </w:t>
      </w:r>
      <w:hyperlink r:id="rId85">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is being paintedg - the paint graphicsx - the x position of the painted bordery - the y position of the painted borderwidth - the width of the painted borderheight - the height of the painted border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default implementation returns a new Insets instance where the top, left, bottom, and right fields are set to 0.</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 </w:t>
      </w:r>
      <w:r w:rsidDel="00000000" w:rsidR="00000000" w:rsidRPr="00000000">
        <w:rPr>
          <w:b w:val="1"/>
          <w:shd w:fill="auto" w:val="clear"/>
          <w:rtl w:val="0"/>
        </w:rPr>
        <w:t xml:space="preserve">Returns:</w:t>
      </w:r>
      <w:r w:rsidDel="00000000" w:rsidR="00000000" w:rsidRPr="00000000">
        <w:rPr>
          <w:shd w:fill="auto" w:val="clear"/>
          <w:rtl w:val="0"/>
        </w:rPr>
        <w:t xml:space="preserve">the new Insets object initialized to 0</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Reinitializes the insets parameter with this Border's current Insets.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appliesinsets - the object to be reinitialized </w:t>
      </w:r>
      <w:r w:rsidDel="00000000" w:rsidR="00000000" w:rsidRPr="00000000">
        <w:rPr>
          <w:b w:val="1"/>
          <w:shd w:fill="auto" w:val="clear"/>
          <w:rtl w:val="0"/>
        </w:rPr>
        <w:t xml:space="preserve">Returns:</w:t>
      </w:r>
      <w:r w:rsidDel="00000000" w:rsidR="00000000" w:rsidRPr="00000000">
        <w:rPr>
          <w:shd w:fill="auto" w:val="clear"/>
          <w:rtl w:val="0"/>
        </w:rPr>
        <w:t xml:space="preserve">the insets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isBorderOpaque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isBorderOpaque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default implementation returns false.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isBorderOpaque</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getInteriorRectangle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getInteriorRectangle</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convenience method calls the static method.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is being computedx - the x position of the bordery - the y position of the borderwidth - the width of the borderheight - the height of the border </w:t>
      </w:r>
      <w:r w:rsidDel="00000000" w:rsidR="00000000" w:rsidRPr="00000000">
        <w:rPr>
          <w:b w:val="1"/>
          <w:shd w:fill="auto" w:val="clear"/>
          <w:rtl w:val="0"/>
        </w:rPr>
        <w:t xml:space="preserve">Returns:</w:t>
      </w:r>
      <w:r w:rsidDel="00000000" w:rsidR="00000000" w:rsidRPr="00000000">
        <w:rPr>
          <w:shd w:fill="auto" w:val="clear"/>
          <w:rtl w:val="0"/>
        </w:rPr>
        <w:t xml:space="preserve">a Rectangle containing the interior coordinates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getInteriorRectangle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getInteriorRectangle</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rectangle using the arguments minus the insets of the border. This is useful for determining the area that components should draw in that will not intersect the border.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is being computedb - the Border objectx - the x position of the bordery - the y position of the borderwidth - the width of the borderheight - the height of the border </w:t>
      </w:r>
      <w:r w:rsidDel="00000000" w:rsidR="00000000" w:rsidRPr="00000000">
        <w:rPr>
          <w:b w:val="1"/>
          <w:shd w:fill="auto" w:val="clear"/>
          <w:rtl w:val="0"/>
        </w:rPr>
        <w:t xml:space="preserve">Returns:</w:t>
      </w:r>
      <w:r w:rsidDel="00000000" w:rsidR="00000000" w:rsidRPr="00000000">
        <w:rPr>
          <w:shd w:fill="auto" w:val="clear"/>
          <w:rtl w:val="0"/>
        </w:rPr>
        <w:t xml:space="preserve">a Rectangle containing the interior coordinates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 A return value less than 0 indicates the border does not have a reasonable baseline.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-1. Subclasses that support baseline should override appropriately. If a value &gt;= 0 is returned, then the component has a valid baseline for any size &gt;= the minimum size and getBaselineResizeBehavior can be used to determine how the baseline changes with size.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the baseline or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Component.getBaseline(int,int)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Component.getBaselineResizeBehavior()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a component changes as the size changes. This method is primarily meant for layout managers and GUI builders.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BaselineResizeBehavior.OTHER, subclasses that support baseline should override appropriately. Subclasses should never return null; if the baseline can not be calculated return BaselineResizeBehavior.OTHER. Callers should first ask for the baseline using getBaseline and if a value &gt;= 0 is returned use this method. It is acceptable for this method to return a value other than BaselineResizeBehavior.OTHER even if getBaseline returns a value less than 0.</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to return baseline resize behavior for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border is resized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Component.getBaseline(int,int)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Component.getBaselineResizeBehavior()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1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metal/MetalBorders.ToolBarBorder.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swing/border/TitledBorder.html" TargetMode="External"/><Relationship Id="rId44" Type="http://schemas.openxmlformats.org/officeDocument/2006/relationships/hyperlink" Target="http://docs.google.com/java/io/Serializable.html" TargetMode="External"/><Relationship Id="rId43" Type="http://schemas.openxmlformats.org/officeDocument/2006/relationships/hyperlink" Target="http://docs.google.com/javax/swing/border/Border.html" TargetMode="External"/><Relationship Id="rId46" Type="http://schemas.openxmlformats.org/officeDocument/2006/relationships/hyperlink" Target="http://docs.google.com/javax/swing/border/AbstractBorder.html#AbstractBorder()" TargetMode="External"/><Relationship Id="rId45" Type="http://schemas.openxmlformats.org/officeDocument/2006/relationships/hyperlink" Target="http://docs.google.com/java/beans/XMLEncoder.html" TargetMode="External"/><Relationship Id="rId107" Type="http://schemas.openxmlformats.org/officeDocument/2006/relationships/hyperlink" Target="http://docs.google.com/java/awt/Component.html#getBaselineResizeBehavior()" TargetMode="External"/><Relationship Id="rId106" Type="http://schemas.openxmlformats.org/officeDocument/2006/relationships/hyperlink" Target="http://docs.google.com/java/awt/Component.html#getBaseline(int,%20int)" TargetMode="External"/><Relationship Id="rId105" Type="http://schemas.openxmlformats.org/officeDocument/2006/relationships/hyperlink" Target="http://docs.google.com/java/awt/Component.html" TargetMode="External"/><Relationship Id="rId104" Type="http://schemas.openxmlformats.org/officeDocument/2006/relationships/hyperlink" Target="http://docs.google.com/java/awt/Component.BaselineResizeBehavior.html" TargetMode="External"/><Relationship Id="rId109" Type="http://schemas.openxmlformats.org/officeDocument/2006/relationships/hyperlink" Target="http://docs.google.com/package-summary.html" TargetMode="External"/><Relationship Id="rId108" Type="http://schemas.openxmlformats.org/officeDocument/2006/relationships/hyperlink" Target="http://docs.google.com/overview-summary.html" TargetMode="External"/><Relationship Id="rId48" Type="http://schemas.openxmlformats.org/officeDocument/2006/relationships/hyperlink" Target="http://docs.google.com/java/awt/Component.html" TargetMode="External"/><Relationship Id="rId47" Type="http://schemas.openxmlformats.org/officeDocument/2006/relationships/hyperlink" Target="http://docs.google.com/javax/swing/border/AbstractBorder.html#getBaseline(java.awt.Component,%20int,%20int)" TargetMode="External"/><Relationship Id="rId49" Type="http://schemas.openxmlformats.org/officeDocument/2006/relationships/hyperlink" Target="http://docs.google.com/java/awt/Component.BaselineResizeBehavior.html" TargetMode="External"/><Relationship Id="rId103" Type="http://schemas.openxmlformats.org/officeDocument/2006/relationships/hyperlink" Target="http://docs.google.com/java/awt/Component.html#getBaselineResizeBehavior()" TargetMode="External"/><Relationship Id="rId102" Type="http://schemas.openxmlformats.org/officeDocument/2006/relationships/hyperlink" Target="http://docs.google.com/java/awt/Component.html#getBaseline(int,%20int)" TargetMode="External"/><Relationship Id="rId101" Type="http://schemas.openxmlformats.org/officeDocument/2006/relationships/hyperlink" Target="http://docs.google.com/java/lang/IllegalArgumentException.html" TargetMode="External"/><Relationship Id="rId100" Type="http://schemas.openxmlformats.org/officeDocument/2006/relationships/hyperlink" Target="http://docs.google.com/java/awt/Component.html" TargetMode="External"/><Relationship Id="rId31" Type="http://schemas.openxmlformats.org/officeDocument/2006/relationships/hyperlink" Target="http://docs.google.com/javax/swing/plaf/metal/MetalBorders.Flush3DBorder.html" TargetMode="External"/><Relationship Id="rId30" Type="http://schemas.openxmlformats.org/officeDocument/2006/relationships/hyperlink" Target="http://docs.google.com/javax/swing/plaf/metal/MetalBorders.ButtonBorder.html" TargetMode="External"/><Relationship Id="rId33" Type="http://schemas.openxmlformats.org/officeDocument/2006/relationships/hyperlink" Target="http://docs.google.com/javax/swing/plaf/metal/MetalBorders.MenuBarBorder.html" TargetMode="External"/><Relationship Id="rId32" Type="http://schemas.openxmlformats.org/officeDocument/2006/relationships/hyperlink" Target="http://docs.google.com/javax/swing/plaf/metal/MetalBorders.InternalFrameBorder.html" TargetMode="External"/><Relationship Id="rId35" Type="http://schemas.openxmlformats.org/officeDocument/2006/relationships/hyperlink" Target="http://docs.google.com/javax/swing/plaf/metal/MetalBorders.OptionDialogBorder.html" TargetMode="External"/><Relationship Id="rId34" Type="http://schemas.openxmlformats.org/officeDocument/2006/relationships/hyperlink" Target="http://docs.google.com/javax/swing/plaf/metal/MetalBorders.MenuItemBorder.html" TargetMode="External"/><Relationship Id="rId37" Type="http://schemas.openxmlformats.org/officeDocument/2006/relationships/hyperlink" Target="http://docs.google.com/javax/swing/plaf/metal/MetalBorders.PopupMenuBorder.html" TargetMode="External"/><Relationship Id="rId36" Type="http://schemas.openxmlformats.org/officeDocument/2006/relationships/hyperlink" Target="http://docs.google.com/javax/swing/plaf/metal/MetalBorders.PaletteBorder.html" TargetMode="External"/><Relationship Id="rId39" Type="http://schemas.openxmlformats.org/officeDocument/2006/relationships/hyperlink" Target="http://docs.google.com/javax/swing/plaf/metal/MetalBorders.TableHeaderBorder.html" TargetMode="External"/><Relationship Id="rId38" Type="http://schemas.openxmlformats.org/officeDocument/2006/relationships/hyperlink" Target="http://docs.google.com/javax/swing/plaf/metal/MetalBorders.ScrollPaneBorder.html" TargetMode="External"/><Relationship Id="rId20" Type="http://schemas.openxmlformats.org/officeDocument/2006/relationships/hyperlink" Target="http://docs.google.com/javax/swing/border/Border.html" TargetMode="External"/><Relationship Id="rId22" Type="http://schemas.openxmlformats.org/officeDocument/2006/relationships/hyperlink" Target="http://docs.google.com/javax/swing/plaf/basic/BasicBorders.FieldBorder.html" TargetMode="External"/><Relationship Id="rId21" Type="http://schemas.openxmlformats.org/officeDocument/2006/relationships/hyperlink" Target="http://docs.google.com/javax/swing/plaf/basic/BasicBorders.ButtonBorder.html" TargetMode="External"/><Relationship Id="rId24" Type="http://schemas.openxmlformats.org/officeDocument/2006/relationships/hyperlink" Target="http://docs.google.com/javax/swing/plaf/basic/BasicBorders.MenuBarBorder.html" TargetMode="External"/><Relationship Id="rId23" Type="http://schemas.openxmlformats.org/officeDocument/2006/relationships/hyperlink" Target="http://docs.google.com/javax/swing/plaf/basic/BasicBorders.MarginBorder.html" TargetMode="External"/><Relationship Id="rId26" Type="http://schemas.openxmlformats.org/officeDocument/2006/relationships/hyperlink" Target="http://docs.google.com/javax/swing/border/CompoundBorder.html" TargetMode="External"/><Relationship Id="rId121" Type="http://schemas.openxmlformats.org/officeDocument/2006/relationships/hyperlink" Target="http://docs.google.com/legal/license.html" TargetMode="External"/><Relationship Id="rId25" Type="http://schemas.openxmlformats.org/officeDocument/2006/relationships/hyperlink" Target="http://docs.google.com/javax/swing/border/BevelBorder.html" TargetMode="External"/><Relationship Id="rId120" Type="http://schemas.openxmlformats.org/officeDocument/2006/relationships/hyperlink" Target="http://docs.google.com/webnotes/devdocs-vs-specs.html" TargetMode="External"/><Relationship Id="rId28" Type="http://schemas.openxmlformats.org/officeDocument/2006/relationships/hyperlink" Target="http://docs.google.com/javax/swing/border/EtchedBorder.html" TargetMode="External"/><Relationship Id="rId27" Type="http://schemas.openxmlformats.org/officeDocument/2006/relationships/hyperlink" Target="http://docs.google.com/javax/swing/border/EmptyBorder.html" TargetMode="External"/><Relationship Id="rId29" Type="http://schemas.openxmlformats.org/officeDocument/2006/relationships/hyperlink" Target="http://docs.google.com/javax/swing/border/LineBorder.html" TargetMode="External"/><Relationship Id="rId122" Type="http://schemas.openxmlformats.org/officeDocument/2006/relationships/hyperlink" Target="http://java.sun.com/docs/redist.html" TargetMode="External"/><Relationship Id="rId95" Type="http://schemas.openxmlformats.org/officeDocument/2006/relationships/hyperlink" Target="http://docs.google.com/java/awt/Rectangle.html" TargetMode="External"/><Relationship Id="rId94" Type="http://schemas.openxmlformats.org/officeDocument/2006/relationships/hyperlink" Target="http://docs.google.com/javax/swing/border/Border.html" TargetMode="External"/><Relationship Id="rId97" Type="http://schemas.openxmlformats.org/officeDocument/2006/relationships/hyperlink" Target="http://docs.google.com/java/awt/Rectangle.html" TargetMode="External"/><Relationship Id="rId96" Type="http://schemas.openxmlformats.org/officeDocument/2006/relationships/hyperlink" Target="http://docs.google.com/java/awt/Compon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border/Bord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mponent.html" TargetMode="External"/><Relationship Id="rId13" Type="http://schemas.openxmlformats.org/officeDocument/2006/relationships/hyperlink" Target="http://docs.google.com/javax/swing/border/BevelBor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Component.html" TargetMode="External"/><Relationship Id="rId90" Type="http://schemas.openxmlformats.org/officeDocument/2006/relationships/hyperlink" Target="http://docs.google.com/java/awt/Insets.html" TargetMode="External"/><Relationship Id="rId93" Type="http://schemas.openxmlformats.org/officeDocument/2006/relationships/hyperlink" Target="http://docs.google.com/javax/swing/border/Border.html#isBorderOpaque()" TargetMode="External"/><Relationship Id="rId92" Type="http://schemas.openxmlformats.org/officeDocument/2006/relationships/hyperlink" Target="http://docs.google.com/java/awt/Insets.html" TargetMode="External"/><Relationship Id="rId118" Type="http://schemas.openxmlformats.org/officeDocument/2006/relationships/hyperlink" Target="http://docs.google.com/allclasses-noframe.html" TargetMode="External"/><Relationship Id="rId117" Type="http://schemas.openxmlformats.org/officeDocument/2006/relationships/hyperlink" Target="http://docs.google.com/AbstractBorder.html" TargetMode="External"/><Relationship Id="rId116" Type="http://schemas.openxmlformats.org/officeDocument/2006/relationships/hyperlink" Target="http://docs.google.com/index.html?javax/swing/border/AbstractBorder.html" TargetMode="External"/><Relationship Id="rId115" Type="http://schemas.openxmlformats.org/officeDocument/2006/relationships/hyperlink" Target="http://docs.google.com/javax/swing/border/BevelBorder.html" TargetMode="External"/><Relationship Id="rId119" Type="http://schemas.openxmlformats.org/officeDocument/2006/relationships/hyperlink" Target="http://bugs.sun.com/services/bugreport/index.jsp" TargetMode="External"/><Relationship Id="rId15" Type="http://schemas.openxmlformats.org/officeDocument/2006/relationships/hyperlink" Target="http://docs.google.com/AbstractBorder.html" TargetMode="External"/><Relationship Id="rId110" Type="http://schemas.openxmlformats.org/officeDocument/2006/relationships/hyperlink" Target="http://docs.google.com/class-use/AbstractBorder.html" TargetMode="External"/><Relationship Id="rId14" Type="http://schemas.openxmlformats.org/officeDocument/2006/relationships/hyperlink" Target="http://docs.google.com/index.html?javax/swing/border/AbstractBorder.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Serializable.html" TargetMode="External"/><Relationship Id="rId114" Type="http://schemas.openxmlformats.org/officeDocument/2006/relationships/hyperlink" Target="http://docs.google.com/help-doc.html" TargetMode="External"/><Relationship Id="rId18" Type="http://schemas.openxmlformats.org/officeDocument/2006/relationships/image" Target="media/image1.png"/><Relationship Id="rId113" Type="http://schemas.openxmlformats.org/officeDocument/2006/relationships/hyperlink" Target="http://docs.google.com/index-files/index-1.html" TargetMode="External"/><Relationship Id="rId112" Type="http://schemas.openxmlformats.org/officeDocument/2006/relationships/hyperlink" Target="http://docs.google.com/deprecated-list.html" TargetMode="External"/><Relationship Id="rId111" Type="http://schemas.openxmlformats.org/officeDocument/2006/relationships/hyperlink" Target="http://docs.google.com/package-tree.html" TargetMode="External"/><Relationship Id="rId84" Type="http://schemas.openxmlformats.org/officeDocument/2006/relationships/hyperlink" Target="http://docs.google.com/javax/swing/border/Border.html#paintBorder(java.awt.Component,%20java.awt.Graphics,%20int,%20int,%20int,%20int)" TargetMode="External"/><Relationship Id="rId83" Type="http://schemas.openxmlformats.org/officeDocument/2006/relationships/hyperlink" Target="http://docs.google.com/java/awt/Graphics.html" TargetMode="External"/><Relationship Id="rId86" Type="http://schemas.openxmlformats.org/officeDocument/2006/relationships/hyperlink" Target="http://docs.google.com/java/awt/Insets.html" TargetMode="External"/><Relationship Id="rId85" Type="http://schemas.openxmlformats.org/officeDocument/2006/relationships/hyperlink" Target="http://docs.google.com/javax/swing/border/Border.html" TargetMode="External"/><Relationship Id="rId88" Type="http://schemas.openxmlformats.org/officeDocument/2006/relationships/hyperlink" Target="http://docs.google.com/javax/swing/border/Border.html#getBorderInsets(java.awt.Component)" TargetMode="External"/><Relationship Id="rId87" Type="http://schemas.openxmlformats.org/officeDocument/2006/relationships/hyperlink" Target="http://docs.google.com/java/awt/Component.html" TargetMode="External"/><Relationship Id="rId89" Type="http://schemas.openxmlformats.org/officeDocument/2006/relationships/hyperlink" Target="http://docs.google.com/javax/swing/border/Border.html" TargetMode="External"/><Relationship Id="rId80" Type="http://schemas.openxmlformats.org/officeDocument/2006/relationships/hyperlink" Target="http://docs.google.com/java/lang/Object.html#wait(long)" TargetMode="External"/><Relationship Id="rId82" Type="http://schemas.openxmlformats.org/officeDocument/2006/relationships/hyperlink" Target="http://docs.google.com/java/awt/Component.html" TargetMode="External"/><Relationship Id="rId81"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Border.html" TargetMode="External"/><Relationship Id="rId73" Type="http://schemas.openxmlformats.org/officeDocument/2006/relationships/hyperlink" Target="http://docs.google.com/java/lang/Object.html#finalize()" TargetMode="External"/><Relationship Id="rId72" Type="http://schemas.openxmlformats.org/officeDocument/2006/relationships/hyperlink" Target="http://docs.google.com/java/lang/Object.html#equals(java.lang.Object)" TargetMode="External"/><Relationship Id="rId75" Type="http://schemas.openxmlformats.org/officeDocument/2006/relationships/hyperlink" Target="http://docs.google.com/java/lang/Object.html#hashCode()" TargetMode="External"/><Relationship Id="rId74" Type="http://schemas.openxmlformats.org/officeDocument/2006/relationships/hyperlink" Target="http://docs.google.com/java/lang/Object.html#getClass()" TargetMode="External"/><Relationship Id="rId77" Type="http://schemas.openxmlformats.org/officeDocument/2006/relationships/hyperlink" Target="http://docs.google.com/java/lang/Object.html#notifyAll()" TargetMode="External"/><Relationship Id="rId76" Type="http://schemas.openxmlformats.org/officeDocument/2006/relationships/hyperlink" Target="http://docs.google.com/java/lang/Object.html#notify()" TargetMode="External"/><Relationship Id="rId79" Type="http://schemas.openxmlformats.org/officeDocument/2006/relationships/hyperlink" Target="http://docs.google.com/java/lang/Object.html#wait()" TargetMode="External"/><Relationship Id="rId78" Type="http://schemas.openxmlformats.org/officeDocument/2006/relationships/hyperlink" Target="http://docs.google.com/java/lang/Object.html#toString()" TargetMode="External"/><Relationship Id="rId71" Type="http://schemas.openxmlformats.org/officeDocument/2006/relationships/hyperlink" Target="http://docs.google.com/java/lang/Object.html#clone()" TargetMode="External"/><Relationship Id="rId70" Type="http://schemas.openxmlformats.org/officeDocument/2006/relationships/hyperlink" Target="http://docs.google.com/java/lang/Object.html" TargetMode="External"/><Relationship Id="rId62" Type="http://schemas.openxmlformats.org/officeDocument/2006/relationships/hyperlink" Target="http://docs.google.com/javax/swing/border/Border.html" TargetMode="External"/><Relationship Id="rId61" Type="http://schemas.openxmlformats.org/officeDocument/2006/relationships/hyperlink" Target="http://docs.google.com/java/awt/Component.html" TargetMode="External"/><Relationship Id="rId64" Type="http://schemas.openxmlformats.org/officeDocument/2006/relationships/hyperlink" Target="http://docs.google.com/javax/swing/border/AbstractBorder.html#getInteriorRectangle(java.awt.Component,%20int,%20int,%20int,%20int)" TargetMode="External"/><Relationship Id="rId63" Type="http://schemas.openxmlformats.org/officeDocument/2006/relationships/hyperlink" Target="http://docs.google.com/java/awt/Rectangle.html" TargetMode="External"/><Relationship Id="rId66" Type="http://schemas.openxmlformats.org/officeDocument/2006/relationships/hyperlink" Target="http://docs.google.com/javax/swing/border/AbstractBorder.html#isBorderOpaque()" TargetMode="External"/><Relationship Id="rId65" Type="http://schemas.openxmlformats.org/officeDocument/2006/relationships/hyperlink" Target="http://docs.google.com/java/awt/Component.html" TargetMode="External"/><Relationship Id="rId68" Type="http://schemas.openxmlformats.org/officeDocument/2006/relationships/hyperlink" Target="http://docs.google.com/java/awt/Component.html" TargetMode="External"/><Relationship Id="rId67" Type="http://schemas.openxmlformats.org/officeDocument/2006/relationships/hyperlink" Target="http://docs.google.com/javax/swing/border/AbstractBorder.html#paintBorder(java.awt.Component,%20java.awt.Graphics,%20int,%20int,%20int,%20int)" TargetMode="External"/><Relationship Id="rId60" Type="http://schemas.openxmlformats.org/officeDocument/2006/relationships/hyperlink" Target="http://docs.google.com/javax/swing/border/AbstractBorder.html#getInteriorRectangle(java.awt.Component,%20javax.swing.border.Border,%20int,%20int,%20int,%20int)" TargetMode="External"/><Relationship Id="rId69" Type="http://schemas.openxmlformats.org/officeDocument/2006/relationships/hyperlink" Target="http://docs.google.com/java/awt/Graphics.html" TargetMode="External"/><Relationship Id="rId51" Type="http://schemas.openxmlformats.org/officeDocument/2006/relationships/hyperlink" Target="http://docs.google.com/java/awt/Component.html" TargetMode="External"/><Relationship Id="rId50" Type="http://schemas.openxmlformats.org/officeDocument/2006/relationships/hyperlink" Target="http://docs.google.com/javax/swing/border/AbstractBorder.html#getBaselineResizeBehavior(java.awt.Component)" TargetMode="External"/><Relationship Id="rId53" Type="http://schemas.openxmlformats.org/officeDocument/2006/relationships/hyperlink" Target="http://docs.google.com/javax/swing/border/AbstractBorder.html#getBorderInsets(java.awt.Component)" TargetMode="External"/><Relationship Id="rId52" Type="http://schemas.openxmlformats.org/officeDocument/2006/relationships/hyperlink" Target="http://docs.google.com/java/awt/Insets.html" TargetMode="External"/><Relationship Id="rId55" Type="http://schemas.openxmlformats.org/officeDocument/2006/relationships/hyperlink" Target="http://docs.google.com/java/awt/Insets.html" TargetMode="External"/><Relationship Id="rId54" Type="http://schemas.openxmlformats.org/officeDocument/2006/relationships/hyperlink" Target="http://docs.google.com/java/awt/Component.html" TargetMode="External"/><Relationship Id="rId57" Type="http://schemas.openxmlformats.org/officeDocument/2006/relationships/hyperlink" Target="http://docs.google.com/java/awt/Component.html" TargetMode="External"/><Relationship Id="rId56" Type="http://schemas.openxmlformats.org/officeDocument/2006/relationships/hyperlink" Target="http://docs.google.com/javax/swing/border/AbstractBorder.html#getBorderInsets(java.awt.Component,%20java.awt.Insets)" TargetMode="External"/><Relationship Id="rId59" Type="http://schemas.openxmlformats.org/officeDocument/2006/relationships/hyperlink" Target="http://docs.google.com/java/awt/Rectangle.html" TargetMode="External"/><Relationship Id="rId58" Type="http://schemas.openxmlformats.org/officeDocument/2006/relationships/hyperlink" Target="http://docs.google.com/java/awt/In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