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javax.swing.event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DocumentListener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JEditorPane.AccessibleJEditorPane</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JEditorPane.AccessibleJEditorPaneHTML</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JEditorPane.JEditorPaneAccessibleHypertextSupport</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JPasswordField.AccessibleJPasswordField</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JTextArea.AccessibleJTextArea</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JTextComponent.AccessibleJTextComponent</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JTextField.AccessibleJTextField</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DocumentListener</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EventListener</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 for an observer to register to receive notifications of changes to a text document.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of the Document interface (AbstractDocument) supports asynchronous mutations. If this feature is used (i.e. mutations are made from a thread other than the Swing event thread), the listeners will be notified via the mutating thread. </w:t>
      </w:r>
      <w:r w:rsidDel="00000000" w:rsidR="00000000" w:rsidRPr="00000000">
        <w:rPr>
          <w:i w:val="1"/>
          <w:shd w:fill="auto" w:val="clear"/>
          <w:rtl w:val="0"/>
        </w:rPr>
        <w:t xml:space="preserve">This means that if asynchronous updates are made, the implementation of this interface must be threadsafe</w:t>
      </w:r>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DocumentEvent notification is based upon the JavaBeans event model. There is no guarantee about the order of delivery to listeners, and all listeners must be notified prior to making further mutations to the Document. </w:t>
      </w:r>
      <w:r w:rsidDel="00000000" w:rsidR="00000000" w:rsidRPr="00000000">
        <w:rPr>
          <w:i w:val="1"/>
          <w:shd w:fill="auto" w:val="clear"/>
          <w:rtl w:val="0"/>
        </w:rPr>
        <w:t xml:space="preserve">This means implementations of the DocumentListener may not mutate the source of the event (i.e. the associated Document)</w:t>
      </w:r>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7">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StyledDocument</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DocumentEvent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changedUpdate</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notification that an attribute or set of attributes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insertUpdate</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notification that there was an insert into the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removeUpdate</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notification that a portion of the document has been removed.</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insertUpdate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insertUpdate</w:t>
      </w:r>
      <w:r w:rsidDel="00000000" w:rsidR="00000000" w:rsidRPr="00000000">
        <w:rPr>
          <w:rFonts w:ascii="Courier" w:cs="Courier" w:eastAsia="Courier" w:hAnsi="Courier"/>
          <w:shd w:fill="auto" w:val="clear"/>
          <w:rtl w:val="0"/>
        </w:rPr>
        <w:t xml:space="preserve">(</w:t>
      </w:r>
      <w:hyperlink r:id="rId36">
        <w:r w:rsidDel="00000000" w:rsidR="00000000" w:rsidRPr="00000000">
          <w:rPr>
            <w:rFonts w:ascii="Courier" w:cs="Courier" w:eastAsia="Courier" w:hAnsi="Courier"/>
            <w:color w:val="0000ee"/>
            <w:u w:val="single"/>
            <w:shd w:fill="auto" w:val="clear"/>
            <w:rtl w:val="0"/>
          </w:rPr>
          <w:t xml:space="preserve">DocumentEvent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Gives notification that there was an insert into the document. The range given by the DocumentEvent bounds the freshly inserted region.</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document event</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3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removeUpdate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removeUpdate</w:t>
      </w:r>
      <w:r w:rsidDel="00000000" w:rsidR="00000000" w:rsidRPr="00000000">
        <w:rPr>
          <w:rFonts w:ascii="Courier" w:cs="Courier" w:eastAsia="Courier" w:hAnsi="Courier"/>
          <w:shd w:fill="auto" w:val="clear"/>
          <w:rtl w:val="0"/>
        </w:rPr>
        <w:t xml:space="preserve">(</w:t>
      </w:r>
      <w:hyperlink r:id="rId37">
        <w:r w:rsidDel="00000000" w:rsidR="00000000" w:rsidRPr="00000000">
          <w:rPr>
            <w:rFonts w:ascii="Courier" w:cs="Courier" w:eastAsia="Courier" w:hAnsi="Courier"/>
            <w:color w:val="0000ee"/>
            <w:u w:val="single"/>
            <w:shd w:fill="auto" w:val="clear"/>
            <w:rtl w:val="0"/>
          </w:rPr>
          <w:t xml:space="preserve">DocumentEvent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Gives notification that a portion of the document has been removed. The range is given in terms of what the view last saw (that is, before updating sticky positions).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document event</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changedUpdate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changedUpdate</w:t>
      </w:r>
      <w:r w:rsidDel="00000000" w:rsidR="00000000" w:rsidRPr="00000000">
        <w:rPr>
          <w:rFonts w:ascii="Courier" w:cs="Courier" w:eastAsia="Courier" w:hAnsi="Courier"/>
          <w:shd w:fill="auto" w:val="clear"/>
          <w:rtl w:val="0"/>
        </w:rPr>
        <w:t xml:space="preserve">(</w:t>
      </w:r>
      <w:hyperlink r:id="rId38">
        <w:r w:rsidDel="00000000" w:rsidR="00000000" w:rsidRPr="00000000">
          <w:rPr>
            <w:rFonts w:ascii="Courier" w:cs="Courier" w:eastAsia="Courier" w:hAnsi="Courier"/>
            <w:color w:val="0000ee"/>
            <w:u w:val="single"/>
            <w:shd w:fill="auto" w:val="clear"/>
            <w:rtl w:val="0"/>
          </w:rPr>
          <w:t xml:space="preserve">DocumentEvent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Gives notification that an attribute or set of attributes changed.</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document event</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s8eyo1" w:id="9"/>
          <w:bookmarkEnd w:id="9"/>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hyperlink r:id="rId3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4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4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4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4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hyperlink r:id="rId4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7dp8vu" w:id="10"/>
    <w:bookmarkEnd w:id="10"/>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package-summary.html" TargetMode="External"/><Relationship Id="rId42" Type="http://schemas.openxmlformats.org/officeDocument/2006/relationships/hyperlink" Target="http://docs.google.com/package-tree.html" TargetMode="External"/><Relationship Id="rId41" Type="http://schemas.openxmlformats.org/officeDocument/2006/relationships/hyperlink" Target="http://docs.google.com/class-use/DocumentListener.html" TargetMode="External"/><Relationship Id="rId44" Type="http://schemas.openxmlformats.org/officeDocument/2006/relationships/hyperlink" Target="http://docs.google.com/index-files/index-1.html" TargetMode="External"/><Relationship Id="rId43" Type="http://schemas.openxmlformats.org/officeDocument/2006/relationships/hyperlink" Target="http://docs.google.com/deprecated-list.html" TargetMode="External"/><Relationship Id="rId46" Type="http://schemas.openxmlformats.org/officeDocument/2006/relationships/hyperlink" Target="http://docs.google.com/javax/swing/event/DocumentEvent.EventType.html" TargetMode="External"/><Relationship Id="rId45" Type="http://schemas.openxmlformats.org/officeDocument/2006/relationships/hyperlink" Target="http://docs.google.com/help-doc.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index.html?javax/swing/event/DocumentListener.html" TargetMode="External"/><Relationship Id="rId47" Type="http://schemas.openxmlformats.org/officeDocument/2006/relationships/hyperlink" Target="http://docs.google.com/javax/swing/event/EventListenerList.html" TargetMode="External"/><Relationship Id="rId49" Type="http://schemas.openxmlformats.org/officeDocument/2006/relationships/hyperlink" Target="http://docs.google.com/DocumentListener.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ocumentListener.html" TargetMode="External"/><Relationship Id="rId31" Type="http://schemas.openxmlformats.org/officeDocument/2006/relationships/hyperlink" Target="http://docs.google.com/javax/swing/event/DocumentEvent.html" TargetMode="External"/><Relationship Id="rId30" Type="http://schemas.openxmlformats.org/officeDocument/2006/relationships/hyperlink" Target="http://docs.google.com/javax/swing/event/DocumentListener.html#changedUpdate(javax.swing.event.DocumentEvent)" TargetMode="External"/><Relationship Id="rId33" Type="http://schemas.openxmlformats.org/officeDocument/2006/relationships/hyperlink" Target="http://docs.google.com/javax/swing/event/DocumentEvent.html" TargetMode="External"/><Relationship Id="rId32" Type="http://schemas.openxmlformats.org/officeDocument/2006/relationships/hyperlink" Target="http://docs.google.com/javax/swing/event/DocumentListener.html#insertUpdate(javax.swing.event.DocumentEvent)" TargetMode="External"/><Relationship Id="rId35" Type="http://schemas.openxmlformats.org/officeDocument/2006/relationships/hyperlink" Target="http://docs.google.com/javax/swing/event/DocumentEvent.html" TargetMode="External"/><Relationship Id="rId34" Type="http://schemas.openxmlformats.org/officeDocument/2006/relationships/hyperlink" Target="http://docs.google.com/javax/swing/event/DocumentListener.html#removeUpdate(javax.swing.event.DocumentEvent)" TargetMode="External"/><Relationship Id="rId37" Type="http://schemas.openxmlformats.org/officeDocument/2006/relationships/hyperlink" Target="http://docs.google.com/javax/swing/event/DocumentEvent.html" TargetMode="External"/><Relationship Id="rId36" Type="http://schemas.openxmlformats.org/officeDocument/2006/relationships/hyperlink" Target="http://docs.google.com/javax/swing/event/DocumentEvent.html" TargetMode="External"/><Relationship Id="rId39" Type="http://schemas.openxmlformats.org/officeDocument/2006/relationships/hyperlink" Target="http://docs.google.com/overview-summary.html" TargetMode="External"/><Relationship Id="rId38" Type="http://schemas.openxmlformats.org/officeDocument/2006/relationships/hyperlink" Target="http://docs.google.com/javax/swing/event/DocumentEvent.html" TargetMode="External"/><Relationship Id="rId20" Type="http://schemas.openxmlformats.org/officeDocument/2006/relationships/hyperlink" Target="http://docs.google.com/javax/swing/JEditorPane.AccessibleJEditorPaneHTML.html" TargetMode="External"/><Relationship Id="rId22" Type="http://schemas.openxmlformats.org/officeDocument/2006/relationships/hyperlink" Target="http://docs.google.com/javax/swing/JPasswordField.AccessibleJPasswordField.html" TargetMode="External"/><Relationship Id="rId21" Type="http://schemas.openxmlformats.org/officeDocument/2006/relationships/hyperlink" Target="http://docs.google.com/javax/swing/JEditorPane.JEditorPaneAccessibleHypertextSupport.html" TargetMode="External"/><Relationship Id="rId24" Type="http://schemas.openxmlformats.org/officeDocument/2006/relationships/hyperlink" Target="http://docs.google.com/javax/swing/text/JTextComponent.AccessibleJTextComponent.html" TargetMode="External"/><Relationship Id="rId23" Type="http://schemas.openxmlformats.org/officeDocument/2006/relationships/hyperlink" Target="http://docs.google.com/javax/swing/JTextArea.AccessibleJTextArea.html" TargetMode="External"/><Relationship Id="rId26" Type="http://schemas.openxmlformats.org/officeDocument/2006/relationships/hyperlink" Target="http://docs.google.com/java/util/EventListener.html" TargetMode="External"/><Relationship Id="rId25" Type="http://schemas.openxmlformats.org/officeDocument/2006/relationships/hyperlink" Target="http://docs.google.com/javax/swing/JTextField.AccessibleJTextField.html" TargetMode="External"/><Relationship Id="rId28" Type="http://schemas.openxmlformats.org/officeDocument/2006/relationships/hyperlink" Target="http://docs.google.com/javax/swing/text/StyledDocument.html" TargetMode="External"/><Relationship Id="rId27" Type="http://schemas.openxmlformats.org/officeDocument/2006/relationships/hyperlink" Target="http://docs.google.com/javax/swing/text/Document.html" TargetMode="External"/><Relationship Id="rId29" Type="http://schemas.openxmlformats.org/officeDocument/2006/relationships/hyperlink" Target="http://docs.google.com/javax/swing/event/DocumentEvent.html" TargetMode="External"/><Relationship Id="rId51" Type="http://schemas.openxmlformats.org/officeDocument/2006/relationships/hyperlink" Target="http://bugs.sun.com/services/bugreport/index.jsp" TargetMode="External"/><Relationship Id="rId50" Type="http://schemas.openxmlformats.org/officeDocument/2006/relationships/hyperlink" Target="http://docs.google.com/allclasses-noframe.html" TargetMode="External"/><Relationship Id="rId53" Type="http://schemas.openxmlformats.org/officeDocument/2006/relationships/hyperlink" Target="http://docs.google.com/legal/license.html" TargetMode="External"/><Relationship Id="rId52" Type="http://schemas.openxmlformats.org/officeDocument/2006/relationships/hyperlink" Target="http://docs.google.com/webnotes/devdocs-vs-specs.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java.sun.com/docs/redist.html" TargetMode="External"/><Relationship Id="rId13" Type="http://schemas.openxmlformats.org/officeDocument/2006/relationships/hyperlink" Target="http://docs.google.com/javax/swing/event/DocumentEvent.EventType.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event/DocumentListener.html" TargetMode="External"/><Relationship Id="rId14" Type="http://schemas.openxmlformats.org/officeDocument/2006/relationships/hyperlink" Target="http://docs.google.com/javax/swing/event/EventListenerLis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ocumentListener.html" TargetMode="External"/><Relationship Id="rId19" Type="http://schemas.openxmlformats.org/officeDocument/2006/relationships/hyperlink" Target="http://docs.google.com/javax/swing/JEditorPane.AccessibleJEditorPane.html" TargetMode="External"/><Relationship Id="rId18" Type="http://schemas.openxmlformats.org/officeDocument/2006/relationships/hyperlink" Target="http://docs.google.com/java/util/EventListen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