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javax.swing.plaf.metal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MetalIconFactory.FolderIcon16</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javax.swing.plaf.metal.MetalIconFactory.FolderIcon16</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MetalIconFactory.TreeFolderIcon</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3">
        <w:r w:rsidDel="00000000" w:rsidR="00000000" w:rsidRPr="00000000">
          <w:rPr>
            <w:color w:val="0000ee"/>
            <w:u w:val="single"/>
            <w:shd w:fill="auto" w:val="clear"/>
            <w:rtl w:val="0"/>
          </w:rPr>
          <w:t xml:space="preserve">MetalIconFactory</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class </w:t>
      </w:r>
      <w:r w:rsidDel="00000000" w:rsidR="00000000" w:rsidRPr="00000000">
        <w:rPr>
          <w:rFonts w:ascii="Courier" w:cs="Courier" w:eastAsia="Courier" w:hAnsi="Courier"/>
          <w:b w:val="1"/>
          <w:shd w:fill="auto" w:val="clear"/>
          <w:rtl w:val="0"/>
        </w:rPr>
        <w:t xml:space="preserve">MetalIconFactory.FolderIcon16</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5">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hyperlink r:id="rId26">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7">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MetalIconFactory.FolderIcon16</w:t>
              </w:r>
            </w:hyperlink>
            <w:r w:rsidDel="00000000" w:rsidR="00000000" w:rsidRPr="00000000">
              <w:rPr>
                <w:shd w:fill="auto" w:val="clear"/>
                <w:rtl w:val="0"/>
              </w:rPr>
              <w:t xml:space="preserve">()           </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getAdditionalHeight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getIconHeight</w:t>
              </w:r>
            </w:hyperlink>
            <w:r w:rsidDel="00000000" w:rsidR="00000000" w:rsidRPr="00000000">
              <w:rPr>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icon's height.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getIconWidth</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icon's width.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getShift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paintIcon</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3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Draw the icon at the specified location.</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hyperlink r:id="rId3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MetalIconFactory.FolderIcon16</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MetalIconFactory.FolderIcon16</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paintIcon</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paintIcon</w:t>
      </w:r>
      <w:r w:rsidDel="00000000" w:rsidR="00000000" w:rsidRPr="00000000">
        <w:rPr>
          <w:rFonts w:ascii="Courier" w:cs="Courier" w:eastAsia="Courier" w:hAnsi="Courier"/>
          <w:shd w:fill="auto" w:val="clear"/>
          <w:rtl w:val="0"/>
        </w:rPr>
        <w:t xml:space="preserve">(</w:t>
      </w:r>
      <w:hyperlink r:id="rId48">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br w:type="textWrapping"/>
        <w:t xml:space="preserve">                      </w:t>
      </w:r>
      <w:hyperlink r:id="rId49">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50">
        <w:r w:rsidDel="00000000" w:rsidR="00000000" w:rsidRPr="00000000">
          <w:rPr>
            <w:b w:val="1"/>
            <w:color w:val="0000ee"/>
            <w:u w:val="single"/>
            <w:shd w:fill="auto" w:val="clear"/>
            <w:rtl w:val="0"/>
          </w:rPr>
          <w:t xml:space="preserve">Icon</w:t>
        </w:r>
      </w:hyperlink>
      <w:r w:rsidDel="00000000" w:rsidR="00000000" w:rsidRPr="00000000">
        <w:rPr>
          <w:shd w:fill="auto" w:val="clear"/>
          <w:rtl w:val="0"/>
        </w:rPr>
        <w:t xml:space="preserve"> Draw the icon at the specified location. Icon implementations may use the Component argument to get properties useful for painting, e.g. the foreground or background color.</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51">
        <w:r w:rsidDel="00000000" w:rsidR="00000000" w:rsidRPr="00000000">
          <w:rPr>
            <w:color w:val="0000ee"/>
            <w:u w:val="single"/>
            <w:shd w:fill="auto" w:val="clear"/>
            <w:rtl w:val="0"/>
          </w:rPr>
          <w:t xml:space="preserve">paintIcon</w:t>
        </w:r>
      </w:hyperlink>
      <w:r w:rsidDel="00000000" w:rsidR="00000000" w:rsidRPr="00000000">
        <w:rPr>
          <w:shd w:fill="auto" w:val="clear"/>
          <w:rtl w:val="0"/>
        </w:rPr>
        <w:t xml:space="preserve"> in interface </w:t>
      </w:r>
      <w:hyperlink r:id="rId52">
        <w:r w:rsidDel="00000000" w:rsidR="00000000" w:rsidRPr="00000000">
          <w:rPr>
            <w:color w:val="0000ee"/>
            <w:u w:val="single"/>
            <w:shd w:fill="auto" w:val="clear"/>
            <w:rtl w:val="0"/>
          </w:rPr>
          <w:t xml:space="preserve">Icon</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getShift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getShift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getAdditionalHeight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getAdditionalHeight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getIconWidth</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getIconWidth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53">
        <w:r w:rsidDel="00000000" w:rsidR="00000000" w:rsidRPr="00000000">
          <w:rPr>
            <w:b w:val="1"/>
            <w:color w:val="0000ee"/>
            <w:u w:val="single"/>
            <w:shd w:fill="auto" w:val="clear"/>
            <w:rtl w:val="0"/>
          </w:rPr>
          <w:t xml:space="preserve">Icon</w:t>
        </w:r>
      </w:hyperlink>
      <w:r w:rsidDel="00000000" w:rsidR="00000000" w:rsidRPr="00000000">
        <w:rPr>
          <w:shd w:fill="auto" w:val="clear"/>
          <w:rtl w:val="0"/>
        </w:rPr>
        <w:t xml:space="preserve"> Returns the icon's width.</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4">
        <w:r w:rsidDel="00000000" w:rsidR="00000000" w:rsidRPr="00000000">
          <w:rPr>
            <w:color w:val="0000ee"/>
            <w:u w:val="single"/>
            <w:shd w:fill="auto" w:val="clear"/>
            <w:rtl w:val="0"/>
          </w:rPr>
          <w:t xml:space="preserve">getIconWidth</w:t>
        </w:r>
      </w:hyperlink>
      <w:r w:rsidDel="00000000" w:rsidR="00000000" w:rsidRPr="00000000">
        <w:rPr>
          <w:shd w:fill="auto" w:val="clear"/>
          <w:rtl w:val="0"/>
        </w:rPr>
        <w:t xml:space="preserve"> in interface </w:t>
      </w:r>
      <w:hyperlink r:id="rId55">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int specifying the fixed width of the icon.</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getIconHeight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getIconHeight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56">
        <w:r w:rsidDel="00000000" w:rsidR="00000000" w:rsidRPr="00000000">
          <w:rPr>
            <w:b w:val="1"/>
            <w:color w:val="0000ee"/>
            <w:u w:val="single"/>
            <w:shd w:fill="auto" w:val="clear"/>
            <w:rtl w:val="0"/>
          </w:rPr>
          <w:t xml:space="preserve">Icon</w:t>
        </w:r>
      </w:hyperlink>
      <w:r w:rsidDel="00000000" w:rsidR="00000000" w:rsidRPr="00000000">
        <w:rPr>
          <w:shd w:fill="auto" w:val="clear"/>
          <w:rtl w:val="0"/>
        </w:rPr>
        <w:t xml:space="preserve"> Returns the icon's height.</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7">
        <w:r w:rsidDel="00000000" w:rsidR="00000000" w:rsidRPr="00000000">
          <w:rPr>
            <w:color w:val="0000ee"/>
            <w:u w:val="single"/>
            <w:shd w:fill="auto" w:val="clear"/>
            <w:rtl w:val="0"/>
          </w:rPr>
          <w:t xml:space="preserve">getIconHeight</w:t>
        </w:r>
      </w:hyperlink>
      <w:r w:rsidDel="00000000" w:rsidR="00000000" w:rsidRPr="00000000">
        <w:rPr>
          <w:shd w:fill="auto" w:val="clear"/>
          <w:rtl w:val="0"/>
        </w:rPr>
        <w:t xml:space="preserve"> in interface </w:t>
      </w:r>
      <w:hyperlink r:id="rId58">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int specifying the fixed height of the icon.</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ksv4uv" w:id="15"/>
          <w:bookmarkEnd w:id="15"/>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4sinio" w:id="16"/>
    <w:bookmarkEnd w:id="16"/>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getClass()" TargetMode="External"/><Relationship Id="rId42" Type="http://schemas.openxmlformats.org/officeDocument/2006/relationships/hyperlink" Target="http://docs.google.com/java/lang/Object.html#notify()" TargetMode="External"/><Relationship Id="rId41" Type="http://schemas.openxmlformats.org/officeDocument/2006/relationships/hyperlink" Target="http://docs.google.com/java/lang/Object.html#hashCode()" TargetMode="External"/><Relationship Id="rId44" Type="http://schemas.openxmlformats.org/officeDocument/2006/relationships/hyperlink" Target="http://docs.google.com/java/lang/Object.html#toString()" TargetMode="External"/><Relationship Id="rId43" Type="http://schemas.openxmlformats.org/officeDocument/2006/relationships/hyperlink" Target="http://docs.google.com/java/lang/Object.html#notifyAll()" TargetMode="External"/><Relationship Id="rId46" Type="http://schemas.openxmlformats.org/officeDocument/2006/relationships/hyperlink" Target="http://docs.google.com/java/lang/Object.html#wait(long)" TargetMode="External"/><Relationship Id="rId45" Type="http://schemas.openxmlformats.org/officeDocument/2006/relationships/hyperlink" Target="http://docs.google.com/java/lang/Object.html#wa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awt/Component.html" TargetMode="External"/><Relationship Id="rId47" Type="http://schemas.openxmlformats.org/officeDocument/2006/relationships/hyperlink" Target="http://docs.google.com/java/lang/Object.html#wait(long,%20int)" TargetMode="External"/><Relationship Id="rId49" Type="http://schemas.openxmlformats.org/officeDocument/2006/relationships/hyperlink" Target="http://docs.google.com/java/awt/Graphics.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MetalIconFactory.FolderIcon16.html" TargetMode="External"/><Relationship Id="rId73" Type="http://schemas.openxmlformats.org/officeDocument/2006/relationships/hyperlink" Target="http://docs.google.com/legal/license.html" TargetMode="External"/><Relationship Id="rId72" Type="http://schemas.openxmlformats.org/officeDocument/2006/relationships/hyperlink" Target="http://docs.google.com/webnotes/devdocs-vs-specs.html" TargetMode="External"/><Relationship Id="rId31" Type="http://schemas.openxmlformats.org/officeDocument/2006/relationships/hyperlink" Target="http://docs.google.com/javax/swing/plaf/metal/MetalIconFactory.FolderIcon16.html#getIconWidth()" TargetMode="External"/><Relationship Id="rId30" Type="http://schemas.openxmlformats.org/officeDocument/2006/relationships/hyperlink" Target="http://docs.google.com/javax/swing/plaf/metal/MetalIconFactory.FolderIcon16.html#getIconHeight()" TargetMode="External"/><Relationship Id="rId74" Type="http://schemas.openxmlformats.org/officeDocument/2006/relationships/hyperlink" Target="http://java.sun.com/docs/redist.html" TargetMode="External"/><Relationship Id="rId33" Type="http://schemas.openxmlformats.org/officeDocument/2006/relationships/hyperlink" Target="http://docs.google.com/javax/swing/plaf/metal/MetalIconFactory.FolderIcon16.html#paintIcon(java.awt.Component,%20java.awt.Graphics,%20int,%20int)" TargetMode="External"/><Relationship Id="rId32" Type="http://schemas.openxmlformats.org/officeDocument/2006/relationships/hyperlink" Target="http://docs.google.com/javax/swing/plaf/metal/MetalIconFactory.FolderIcon16.html#getShift()" TargetMode="External"/><Relationship Id="rId35" Type="http://schemas.openxmlformats.org/officeDocument/2006/relationships/hyperlink" Target="http://docs.google.com/java/awt/Graphics.html" TargetMode="External"/><Relationship Id="rId34" Type="http://schemas.openxmlformats.org/officeDocument/2006/relationships/hyperlink" Target="http://docs.google.com/java/awt/Component.html" TargetMode="External"/><Relationship Id="rId71" Type="http://schemas.openxmlformats.org/officeDocument/2006/relationships/hyperlink" Target="http://bugs.sun.com/services/bugreport/index.jsp" TargetMode="External"/><Relationship Id="rId70" Type="http://schemas.openxmlformats.org/officeDocument/2006/relationships/hyperlink" Target="http://docs.google.com/allclasses-noframe.html" TargetMode="External"/><Relationship Id="rId37" Type="http://schemas.openxmlformats.org/officeDocument/2006/relationships/hyperlink" Target="http://docs.google.com/java/lang/Object.html#clone()" TargetMode="External"/><Relationship Id="rId36" Type="http://schemas.openxmlformats.org/officeDocument/2006/relationships/hyperlink" Target="http://docs.google.com/java/lang/Object.html" TargetMode="External"/><Relationship Id="rId39" Type="http://schemas.openxmlformats.org/officeDocument/2006/relationships/hyperlink" Target="http://docs.google.com/java/lang/Object.html#finalize()" TargetMode="External"/><Relationship Id="rId38" Type="http://schemas.openxmlformats.org/officeDocument/2006/relationships/hyperlink" Target="http://docs.google.com/java/lang/Object.html#equals(java.lang.Object)" TargetMode="External"/><Relationship Id="rId62" Type="http://schemas.openxmlformats.org/officeDocument/2006/relationships/hyperlink" Target="http://docs.google.com/package-tree.html" TargetMode="External"/><Relationship Id="rId61" Type="http://schemas.openxmlformats.org/officeDocument/2006/relationships/hyperlink" Target="http://docs.google.com/class-use/MetalIconFactory.FolderIcon16.html" TargetMode="External"/><Relationship Id="rId20" Type="http://schemas.openxmlformats.org/officeDocument/2006/relationships/hyperlink" Target="http://docs.google.com/java/io/Serializable.html" TargetMode="External"/><Relationship Id="rId64" Type="http://schemas.openxmlformats.org/officeDocument/2006/relationships/hyperlink" Target="http://docs.google.com/index-files/index-1.html" TargetMode="External"/><Relationship Id="rId63" Type="http://schemas.openxmlformats.org/officeDocument/2006/relationships/hyperlink" Target="http://docs.google.com/deprecated-list.html" TargetMode="External"/><Relationship Id="rId22" Type="http://schemas.openxmlformats.org/officeDocument/2006/relationships/hyperlink" Target="http://docs.google.com/javax/swing/plaf/metal/MetalIconFactory.TreeFolderIcon.html" TargetMode="External"/><Relationship Id="rId66" Type="http://schemas.openxmlformats.org/officeDocument/2006/relationships/hyperlink" Target="http://docs.google.com/javax/swing/plaf/metal/MetalIconFactory.FileIcon16.html" TargetMode="External"/><Relationship Id="rId21" Type="http://schemas.openxmlformats.org/officeDocument/2006/relationships/hyperlink" Target="http://docs.google.com/javax/swing/Icon.html" TargetMode="External"/><Relationship Id="rId65" Type="http://schemas.openxmlformats.org/officeDocument/2006/relationships/hyperlink" Target="http://docs.google.com/help-doc.html" TargetMode="External"/><Relationship Id="rId24" Type="http://schemas.openxmlformats.org/officeDocument/2006/relationships/hyperlink" Target="http://docs.google.com/java/lang/Object.html" TargetMode="External"/><Relationship Id="rId68" Type="http://schemas.openxmlformats.org/officeDocument/2006/relationships/hyperlink" Target="http://docs.google.com/index.html?javax/swing/plaf/metal/MetalIconFactory.FolderIcon16.html" TargetMode="External"/><Relationship Id="rId23" Type="http://schemas.openxmlformats.org/officeDocument/2006/relationships/hyperlink" Target="http://docs.google.com/javax/swing/plaf/metal/MetalIconFactory.html" TargetMode="External"/><Relationship Id="rId67" Type="http://schemas.openxmlformats.org/officeDocument/2006/relationships/hyperlink" Target="http://docs.google.com/javax/swing/plaf/metal/MetalIconFactory.PaletteCloseIcon.html" TargetMode="External"/><Relationship Id="rId60" Type="http://schemas.openxmlformats.org/officeDocument/2006/relationships/hyperlink" Target="http://docs.google.com/package-summary.html" TargetMode="External"/><Relationship Id="rId26" Type="http://schemas.openxmlformats.org/officeDocument/2006/relationships/hyperlink" Target="http://docs.google.com/java/io/Serializable.html" TargetMode="External"/><Relationship Id="rId25" Type="http://schemas.openxmlformats.org/officeDocument/2006/relationships/hyperlink" Target="http://docs.google.com/javax/swing/Icon.html" TargetMode="External"/><Relationship Id="rId69" Type="http://schemas.openxmlformats.org/officeDocument/2006/relationships/hyperlink" Target="http://docs.google.com/MetalIconFactory.FolderIcon16.html" TargetMode="External"/><Relationship Id="rId28" Type="http://schemas.openxmlformats.org/officeDocument/2006/relationships/hyperlink" Target="http://docs.google.com/javax/swing/plaf/metal/MetalIconFactory.FolderIcon16.html#MetalIconFactory.FolderIcon16()" TargetMode="External"/><Relationship Id="rId27" Type="http://schemas.openxmlformats.org/officeDocument/2006/relationships/hyperlink" Target="http://docs.google.com/java/beans/XMLEncoder.html" TargetMode="External"/><Relationship Id="rId29" Type="http://schemas.openxmlformats.org/officeDocument/2006/relationships/hyperlink" Target="http://docs.google.com/javax/swing/plaf/metal/MetalIconFactory.FolderIcon16.html#getAdditionalHeight()" TargetMode="External"/><Relationship Id="rId51" Type="http://schemas.openxmlformats.org/officeDocument/2006/relationships/hyperlink" Target="http://docs.google.com/javax/swing/Icon.html#paintIcon(java.awt.Component,%20java.awt.Graphics,%20int,%20int)" TargetMode="External"/><Relationship Id="rId50" Type="http://schemas.openxmlformats.org/officeDocument/2006/relationships/hyperlink" Target="http://docs.google.com/javax/swing/Icon.html#paintIcon(java.awt.Component,%20java.awt.Graphics,%20int,%20int)" TargetMode="External"/><Relationship Id="rId53" Type="http://schemas.openxmlformats.org/officeDocument/2006/relationships/hyperlink" Target="http://docs.google.com/javax/swing/Icon.html#getIconWidth()" TargetMode="External"/><Relationship Id="rId52" Type="http://schemas.openxmlformats.org/officeDocument/2006/relationships/hyperlink" Target="http://docs.google.com/javax/swing/Icon.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swing/Icon.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x/swing/Icon.html#getIconWidth()" TargetMode="External"/><Relationship Id="rId13" Type="http://schemas.openxmlformats.org/officeDocument/2006/relationships/hyperlink" Target="http://docs.google.com/javax/swing/plaf/metal/MetalIconFactory.FileIcon16.html" TargetMode="External"/><Relationship Id="rId57" Type="http://schemas.openxmlformats.org/officeDocument/2006/relationships/hyperlink" Target="http://docs.google.com/javax/swing/Icon.html#getIconHeight()"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x/swing/Icon.html#getIconHeight()" TargetMode="External"/><Relationship Id="rId15" Type="http://schemas.openxmlformats.org/officeDocument/2006/relationships/hyperlink" Target="http://docs.google.com/index.html?javax/swing/plaf/metal/MetalIconFactory.FolderIcon16.html" TargetMode="External"/><Relationship Id="rId59" Type="http://schemas.openxmlformats.org/officeDocument/2006/relationships/hyperlink" Target="http://docs.google.com/overview-summary.html" TargetMode="External"/><Relationship Id="rId14" Type="http://schemas.openxmlformats.org/officeDocument/2006/relationships/hyperlink" Target="http://docs.google.com/javax/swing/plaf/metal/MetalIconFactory.PaletteCloseIcon.html" TargetMode="External"/><Relationship Id="rId58" Type="http://schemas.openxmlformats.org/officeDocument/2006/relationships/hyperlink" Target="http://docs.google.com/javax/swing/Ic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etalIconFactory.FolderIcon16.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