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javax.swing.plaf.synth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SynthLookAndFeel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javax.swing.LookAndFeel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javax.swing.plaf.basic.BasicLookAndFeel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javax.swing.plaf.synth.SynthLookAndFeel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SynthLookAndFeel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BasicLookAndFeel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SynthLookAndFeel provides the basis for creating a customized look and feel. SynthLookAndFeel does not directly provide a look, all painting is delegated. You need to either provide a configuration file, by way of the </w:t>
      </w:r>
      <w:hyperlink r:id="rId26">
        <w:r w:rsidDel="00000000" w:rsidR="00000000" w:rsidRPr="00000000">
          <w:rPr>
            <w:color w:val="0000ee"/>
            <w:u w:val="single"/>
            <w:shd w:fill="auto" w:val="clear"/>
            <w:rtl w:val="0"/>
          </w:rPr>
          <w:t xml:space="preserve">load(java.io.InputStream, java.lang.Class)</w:t>
        </w:r>
      </w:hyperlink>
      <w:r w:rsidDel="00000000" w:rsidR="00000000" w:rsidRPr="00000000">
        <w:rPr>
          <w:shd w:fill="auto" w:val="clear"/>
          <w:rtl w:val="0"/>
        </w:rPr>
        <w:t xml:space="preserve"> method, or provide your own </w:t>
      </w:r>
      <w:hyperlink r:id="rId27">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to </w:t>
      </w:r>
      <w:hyperlink r:id="rId28">
        <w:r w:rsidDel="00000000" w:rsidR="00000000" w:rsidRPr="00000000">
          <w:rPr>
            <w:color w:val="0000ee"/>
            <w:u w:val="single"/>
            <w:shd w:fill="auto" w:val="clear"/>
            <w:rtl w:val="0"/>
          </w:rPr>
          <w:t xml:space="preserve">setStyleFactory(javax.swing.plaf.synth.SynthStyleFactory)</w:t>
        </w:r>
      </w:hyperlink>
      <w:r w:rsidDel="00000000" w:rsidR="00000000" w:rsidRPr="00000000">
        <w:rPr>
          <w:shd w:fill="auto" w:val="clear"/>
          <w:rtl w:val="0"/>
        </w:rPr>
        <w:t xml:space="preserve">. Refer to the </w:t>
      </w:r>
      <w:hyperlink r:id="rId29">
        <w:r w:rsidDel="00000000" w:rsidR="00000000" w:rsidRPr="00000000">
          <w:rPr>
            <w:color w:val="0000ee"/>
            <w:u w:val="single"/>
            <w:shd w:fill="auto" w:val="clear"/>
            <w:rtl w:val="0"/>
          </w:rPr>
          <w:t xml:space="preserve">package summary</w:t>
        </w:r>
      </w:hyperlink>
      <w:r w:rsidDel="00000000" w:rsidR="00000000" w:rsidRPr="00000000">
        <w:rPr>
          <w:shd w:fill="auto" w:val="clear"/>
          <w:rtl w:val="0"/>
        </w:rPr>
        <w:t xml:space="preserve"> for an example of loading a file, and </w:t>
      </w:r>
      <w:hyperlink r:id="rId30">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for an example of providing your own SynthStyleFactory to setStyleFactory.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This class implements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as a side effect of it extending </w:t>
      </w:r>
      <w:hyperlink r:id="rId32">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It is not intended to be serialized. An attempt to serialize it will result in </w:t>
      </w:r>
      <w:hyperlink r:id="rId33">
        <w:r w:rsidDel="00000000" w:rsidR="00000000" w:rsidRPr="00000000">
          <w:rPr>
            <w:color w:val="0000ee"/>
            <w:u w:val="single"/>
            <w:shd w:fill="auto" w:val="clear"/>
            <w:rtl w:val="0"/>
          </w:rPr>
          <w:t xml:space="preserve">NotSerializableException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SynthLookAndFeel</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SynthLookAndFeel.</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Synth look and feel ComponentUI for the passed in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defaults for this SynthLookAndFeel.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textual description of SynthLookAndFeel.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that identifies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short string that identifies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Region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getRegion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Region for the JComponent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SynthStyle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52">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SynthStyle for the specified region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SynthStyleFactory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getStyleFactory</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SynthStyleFactory.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UIManager when this look and feel is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SynthLookAndFeel is not a native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SynthLookAndFeel is always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 </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resourceBase)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set of SynthStyles that will be used by this SynthLookAndFeel.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set of SynthStyles that will be used by this SynthLookAndFeel.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setStyleFactory</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cache)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SynthStyleFactory that the UI classes provided by synth will use to obtain a SynthStyle.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shouldUpdateStyleOnAncestorChanged</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UIs should update their SynthStyles from the SynthStyleFactory when the ancestor of the JComponent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uninitialize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UIManager when this look and feel is uninstalled.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updateStyles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style associated with c, and all its children.</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69">
              <w:r w:rsidDel="00000000" w:rsidR="00000000" w:rsidRPr="00000000">
                <w:rPr>
                  <w:b w:val="1"/>
                  <w:color w:val="0000ee"/>
                  <w:u w:val="single"/>
                  <w:shd w:fill="auto" w:val="clear"/>
                  <w:rtl w:val="0"/>
                </w:rPr>
                <w:t xml:space="preserve">BasicLookAndFeel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createAudioAction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getAudioActionMap</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initClassDefaults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initComponentDefaults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initSystemColorDefaults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loadSystemColors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playSound</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7">
              <w:r w:rsidDel="00000000" w:rsidR="00000000" w:rsidRPr="00000000">
                <w:rPr>
                  <w:b w:val="1"/>
                  <w:color w:val="0000ee"/>
                  <w:u w:val="single"/>
                  <w:shd w:fill="auto" w:val="clear"/>
                  <w:rtl w:val="0"/>
                </w:rPr>
                <w:t xml:space="preserve">LookAndFeel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getDesktopPropertyValue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getLayoutStyle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getSupportsWindowDecorations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installBorder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installColors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installColorsAndFont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installProperty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loadKeyBindings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makeComponentInputMap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makeIcon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makeInputMap</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makeKeyBindings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provideErrorFeedback</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uninstallBorder</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SynthLookAndFeel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SynthLookAndFeel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SynthLookAndFeel.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returned SynthLookAndFeel to be useful you need to invoke load to specify the set of SynthStyles, or invoke setStyleFactory.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load(java.io.InputStream, java.lang.Class)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setStyleFactory(javax.swing.plaf.synth.SynthStyleFactory)</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setStyleFactory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setStyleFactory</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SynthStyleFactory</w:t>
        </w:r>
      </w:hyperlink>
      <w:r w:rsidDel="00000000" w:rsidR="00000000" w:rsidRPr="00000000">
        <w:rPr>
          <w:rFonts w:ascii="Courier" w:cs="Courier" w:eastAsia="Courier" w:hAnsi="Courier"/>
          <w:shd w:fill="auto" w:val="clear"/>
          <w:rtl w:val="0"/>
        </w:rPr>
        <w:t xml:space="preserve"> cache)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SynthStyleFactory that the UI classes provided by synth will use to obtain a SynthStyle.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cache - SynthStyleFactory the UIs should use.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getStyleFactory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SynthStyleFactory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SynthStyleFactory.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SynthStyleFactory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SynthStyle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Region</w:t>
        </w:r>
      </w:hyperlink>
      <w:r w:rsidDel="00000000" w:rsidR="00000000" w:rsidRPr="00000000">
        <w:rPr>
          <w:rFonts w:ascii="Courier" w:cs="Courier" w:eastAsia="Courier" w:hAnsi="Courier"/>
          <w:shd w:fill="auto" w:val="clear"/>
          <w:rtl w:val="0"/>
        </w:rPr>
        <w:t xml:space="preserve"> region)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SynthStyle for the specified region of the specified component. This is not for general consumption, only custom UIs should call this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JComponent to get the SynthStyle forregion - Identifies the region of the specified component </w:t>
      </w:r>
      <w:r w:rsidDel="00000000" w:rsidR="00000000" w:rsidRPr="00000000">
        <w:rPr>
          <w:b w:val="1"/>
          <w:shd w:fill="auto" w:val="clear"/>
          <w:rtl w:val="0"/>
        </w:rPr>
        <w:t xml:space="preserve">Returns:</w:t>
      </w:r>
      <w:r w:rsidDel="00000000" w:rsidR="00000000" w:rsidRPr="00000000">
        <w:rPr>
          <w:shd w:fill="auto" w:val="clear"/>
          <w:rtl w:val="0"/>
        </w:rPr>
        <w:t xml:space="preserve">SynthStyle to use.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updateStyles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updateStyles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style associated with c, and all its children. This is a lighter version of SwingUtilities.updateComponentTreeUI.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update style for.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getRegion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Region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getRegion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Region for the JComponent 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JComponent to fetch the Region for </w:t>
      </w:r>
      <w:r w:rsidDel="00000000" w:rsidR="00000000" w:rsidRPr="00000000">
        <w:rPr>
          <w:b w:val="1"/>
          <w:shd w:fill="auto" w:val="clear"/>
          <w:rtl w:val="0"/>
        </w:rPr>
        <w:t xml:space="preserve">Returns:</w:t>
      </w:r>
      <w:r w:rsidDel="00000000" w:rsidR="00000000" w:rsidRPr="00000000">
        <w:rPr>
          <w:shd w:fill="auto" w:val="clear"/>
          <w:rtl w:val="0"/>
        </w:rPr>
        <w:t xml:space="preserve">Region corresponding to c</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Synth look and feel ComponentUI for the passed in JComponent.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JComponent to create the ComponentUI for </w:t>
      </w:r>
      <w:r w:rsidDel="00000000" w:rsidR="00000000" w:rsidRPr="00000000">
        <w:rPr>
          <w:b w:val="1"/>
          <w:shd w:fill="auto" w:val="clear"/>
          <w:rtl w:val="0"/>
        </w:rPr>
        <w:t xml:space="preserve">Returns:</w:t>
      </w:r>
      <w:r w:rsidDel="00000000" w:rsidR="00000000" w:rsidRPr="00000000">
        <w:rPr>
          <w:shd w:fill="auto" w:val="clear"/>
          <w:rtl w:val="0"/>
        </w:rPr>
        <w:t xml:space="preserve">ComponentUI to use for c</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resourceBase)</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set of SynthStyles that will be used by this SynthLookAndFeel. resourceBase is used to resolve any path based resources, for example an Image would be resolved by resourceBase.getResource(path). Refer to </w:t>
      </w:r>
      <w:hyperlink r:id="rId121">
        <w:r w:rsidDel="00000000" w:rsidR="00000000" w:rsidRPr="00000000">
          <w:rPr>
            <w:color w:val="0000ee"/>
            <w:u w:val="single"/>
            <w:shd w:fill="auto" w:val="clear"/>
            <w:rtl w:val="0"/>
          </w:rPr>
          <w:t xml:space="preserve">Synth File Format</w:t>
        </w:r>
      </w:hyperlink>
      <w:r w:rsidDel="00000000" w:rsidR="00000000" w:rsidRPr="00000000">
        <w:rPr>
          <w:shd w:fill="auto" w:val="clear"/>
          <w:rtl w:val="0"/>
        </w:rPr>
        <w:t xml:space="preserve"> for more information.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InputStream to load fromresourceBase - used to resolve any images or other resources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parsing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or resourceBase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set of SynthStyles that will be used by this SynthLookAndFeel. Path based resources are resolved relatively to the specified URL of the style. For example an Image would be resolved by new URL(synthFile, path). Refer to </w:t>
      </w:r>
      <w:hyperlink r:id="rId127">
        <w:r w:rsidDel="00000000" w:rsidR="00000000" w:rsidRPr="00000000">
          <w:rPr>
            <w:color w:val="0000ee"/>
            <w:u w:val="single"/>
            <w:shd w:fill="auto" w:val="clear"/>
            <w:rtl w:val="0"/>
          </w:rPr>
          <w:t xml:space="preserve">Synth File Format</w:t>
        </w:r>
      </w:hyperlink>
      <w:r w:rsidDel="00000000" w:rsidR="00000000" w:rsidRPr="00000000">
        <w:rPr>
          <w:shd w:fill="auto" w:val="clear"/>
          <w:rtl w:val="0"/>
        </w:rPr>
        <w:t xml:space="preserve"> for more information.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load the set of SynthStyle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parsing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synthSet is null </w:t>
      </w:r>
      <w:hyperlink r:id="rId1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synthSet cannot be opened as an InputStream</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UIManager when this look and feel is installed.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LookAndFeel.uninitialize()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uninitialize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UIManager when this look and feel is uninstalled.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uninitialize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LookAndFeel.initialize()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defaults for this SynthLookAndFeel.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getDefaults</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Defaults table.</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BasicLookAndFeel.initClassDefaults(javax.swing.UIDefaults)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BasicLookAndFeel.initSystemColorDefaults(javax.swing.UIDefaults)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BasicLookAndFeel.initComponentDefaults(javax.swing.UIDefaults)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isSupportedLookAndFeel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isSupportedLookAndFeel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SynthLookAndFeel is always supported.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isSupportedLookAndFeel</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isNativeLookAndFeel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isNativeLookAndFeel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SynthLookAndFeel is not a native look and feel.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isNativeLookAndFeel</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textual description of SynthLookAndFeel.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textual description of synth.</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short string that identifies this look and feel.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short string identifying this look and feel.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that identifies this look and feel.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short string identifying this look and feel.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shouldUpdateStyleOnAncestorChanged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shouldUpdateStyleOnAncestorChanged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UIs should update their SynthStyles from the SynthStyleFactory when the ancestor of the JComponent changes. A subclass that provided a SynthStyleFactory that based the return value from getStyle off the containment hierarchy would override this method to return true.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the UIs should update their SynthStyles from the SynthStyleFactory when the ancestor changed.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wing/plaf/synth/SynthLookAndFeel.html#getDescription()"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wing/plaf/synth/SynthLookAndFeel.html#getID()" TargetMode="External"/><Relationship Id="rId46" Type="http://schemas.openxmlformats.org/officeDocument/2006/relationships/hyperlink" Target="http://docs.google.com/javax/swing/plaf/synth/Region.html" TargetMode="External"/><Relationship Id="rId45" Type="http://schemas.openxmlformats.org/officeDocument/2006/relationships/hyperlink" Target="http://docs.google.com/javax/swing/plaf/synth/SynthLookAndFeel.html#getName()" TargetMode="External"/><Relationship Id="rId107" Type="http://schemas.openxmlformats.org/officeDocument/2006/relationships/hyperlink" Target="http://docs.google.com/javax/swing/plaf/synth/SynthLookAndFeel.html#setStyleFactory(javax.swing.plaf.synth.SynthStyleFactory)" TargetMode="External"/><Relationship Id="rId106" Type="http://schemas.openxmlformats.org/officeDocument/2006/relationships/hyperlink" Target="http://docs.google.com/javax/swing/plaf/synth/SynthLookAndFeel.html#load(java.io.InputStream,%20java.lang.Class)"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x/swing/plaf/synth/SynthStyleFactory.html" TargetMode="External"/><Relationship Id="rId108" Type="http://schemas.openxmlformats.org/officeDocument/2006/relationships/hyperlink" Target="http://docs.google.com/javax/swing/plaf/synth/SynthStyleFactory.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plaf/synth/SynthLookAndFeel.html#getRegion(javax.swing.JComponent)" TargetMode="External"/><Relationship Id="rId49" Type="http://schemas.openxmlformats.org/officeDocument/2006/relationships/hyperlink" Target="http://docs.google.com/javax/swing/plaf/synth/SynthStyle.html"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x/swing/plaf/synth/SynthStyleFactory.html" TargetMode="External"/><Relationship Id="rId33" Type="http://schemas.openxmlformats.org/officeDocument/2006/relationships/hyperlink" Target="http://docs.google.com/java/io/NotSerializableException.html" TargetMode="External"/><Relationship Id="rId32" Type="http://schemas.openxmlformats.org/officeDocument/2006/relationships/hyperlink" Target="http://docs.google.com/javax/swing/plaf/basic/BasicLookAndFeel.html" TargetMode="External"/><Relationship Id="rId35" Type="http://schemas.openxmlformats.org/officeDocument/2006/relationships/hyperlink" Target="http://docs.google.com/javax/swing/plaf/ComponentUI.html" TargetMode="External"/><Relationship Id="rId34" Type="http://schemas.openxmlformats.org/officeDocument/2006/relationships/hyperlink" Target="http://docs.google.com/javax/swing/plaf/synth/SynthLookAndFeel.html#SynthLookAndFee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synth/SynthLookAndFeel.html#createUI(javax.swing.JComponent)" TargetMode="External"/><Relationship Id="rId39" Type="http://schemas.openxmlformats.org/officeDocument/2006/relationships/hyperlink" Target="http://docs.google.com/javax/swing/plaf/synth/SynthLookAndFeel.html#getDefaults()" TargetMode="External"/><Relationship Id="rId174" Type="http://schemas.openxmlformats.org/officeDocument/2006/relationships/hyperlink" Target="http://java.sun.com/docs/redist.html" TargetMode="External"/><Relationship Id="rId38" Type="http://schemas.openxmlformats.org/officeDocument/2006/relationships/hyperlink" Target="http://docs.google.com/javax/swing/UIDefaults.html" TargetMode="External"/><Relationship Id="rId173" Type="http://schemas.openxmlformats.org/officeDocument/2006/relationships/hyperlink" Target="http://docs.google.com/legal/license.html" TargetMode="External"/><Relationship Id="rId20" Type="http://schemas.openxmlformats.org/officeDocument/2006/relationships/hyperlink" Target="http://docs.google.com/javax/swing/LookAndFeel.html" TargetMode="External"/><Relationship Id="rId22" Type="http://schemas.openxmlformats.org/officeDocument/2006/relationships/hyperlink" Target="http://docs.google.com/javax/swing/plaf/basic/BasicLookAndFeel.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text/ParseException.html" TargetMode="External"/><Relationship Id="rId127" Type="http://schemas.openxmlformats.org/officeDocument/2006/relationships/hyperlink" Target="http://docs.google.com/doc-files/synthFileFormat.html"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x/swing/plaf/synth/SynthLookAndFeel.html#load(java.io.InputStream,%20java.lang.Class)" TargetMode="External"/><Relationship Id="rId121" Type="http://schemas.openxmlformats.org/officeDocument/2006/relationships/hyperlink" Target="http://docs.google.com/doc-files/synthFileFormat.html" TargetMode="External"/><Relationship Id="rId25" Type="http://schemas.openxmlformats.org/officeDocument/2006/relationships/hyperlink" Target="http://docs.google.com/javax/swing/plaf/basic/BasicLookAndFeel.html" TargetMode="External"/><Relationship Id="rId120" Type="http://schemas.openxmlformats.org/officeDocument/2006/relationships/hyperlink" Target="http://docs.google.com/java/text/ParseException.html" TargetMode="External"/><Relationship Id="rId28" Type="http://schemas.openxmlformats.org/officeDocument/2006/relationships/hyperlink" Target="http://docs.google.com/javax/swing/plaf/synth/SynthLookAndFeel.html#setStyleFactory(javax.swing.plaf.synth.SynthStyleFactory)" TargetMode="External"/><Relationship Id="rId27" Type="http://schemas.openxmlformats.org/officeDocument/2006/relationships/hyperlink" Target="http://docs.google.com/javax/swing/plaf/synth/SynthStyleFactory.html" TargetMode="External"/><Relationship Id="rId125" Type="http://schemas.openxmlformats.org/officeDocument/2006/relationships/hyperlink" Target="http://docs.google.com/java/text/ParseException.html" TargetMode="External"/><Relationship Id="rId29" Type="http://schemas.openxmlformats.org/officeDocument/2006/relationships/hyperlink" Target="http://docs.google.com/package-summary.html" TargetMode="External"/><Relationship Id="rId124" Type="http://schemas.openxmlformats.org/officeDocument/2006/relationships/hyperlink" Target="http://docs.google.com/java/net/URL.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text/Parse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LookAndFeel.html#uninstallBorder(javax.swing.JComponent)"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finalize()" TargetMode="External"/><Relationship Id="rId13" Type="http://schemas.openxmlformats.org/officeDocument/2006/relationships/hyperlink" Target="http://docs.google.com/javax/swing/plaf/synth/SynthGraphicsUti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LookAndFeel.html#makeKeyBindings(java.lang.Object%5B%5D)" TargetMode="External"/><Relationship Id="rId90" Type="http://schemas.openxmlformats.org/officeDocument/2006/relationships/hyperlink" Target="http://docs.google.com/javax/swing/LookAndFeel.html#makeInputMap(java.lang.Object%5B%5D)" TargetMode="External"/><Relationship Id="rId93" Type="http://schemas.openxmlformats.org/officeDocument/2006/relationships/hyperlink" Target="http://docs.google.com/javax/swing/LookAndFeel.html#toString()" TargetMode="External"/><Relationship Id="rId92" Type="http://schemas.openxmlformats.org/officeDocument/2006/relationships/hyperlink" Target="http://docs.google.com/javax/swing/LookAndFeel.html#provideErrorFeedback(java.awt.Component)" TargetMode="External"/><Relationship Id="rId118" Type="http://schemas.openxmlformats.org/officeDocument/2006/relationships/hyperlink" Target="http://docs.google.com/java/io/InputStream.html" TargetMode="External"/><Relationship Id="rId117" Type="http://schemas.openxmlformats.org/officeDocument/2006/relationships/hyperlink" Target="http://docs.google.com/javax/swing/JComponent.html" TargetMode="External"/><Relationship Id="rId116" Type="http://schemas.openxmlformats.org/officeDocument/2006/relationships/hyperlink" Target="http://docs.google.com/javax/swing/plaf/ComponentUI.html" TargetMode="External"/><Relationship Id="rId115" Type="http://schemas.openxmlformats.org/officeDocument/2006/relationships/hyperlink" Target="http://docs.google.com/javax/swing/JComponent.html" TargetMode="External"/><Relationship Id="rId119" Type="http://schemas.openxmlformats.org/officeDocument/2006/relationships/hyperlink" Target="http://docs.google.com/java/lang/Class.html" TargetMode="External"/><Relationship Id="rId15" Type="http://schemas.openxmlformats.org/officeDocument/2006/relationships/hyperlink" Target="http://docs.google.com/index.html?javax/swing/plaf/synth/SynthLookAndFeel.html" TargetMode="External"/><Relationship Id="rId110" Type="http://schemas.openxmlformats.org/officeDocument/2006/relationships/hyperlink" Target="http://docs.google.com/javax/swing/plaf/synth/SynthStyle.html" TargetMode="External"/><Relationship Id="rId14" Type="http://schemas.openxmlformats.org/officeDocument/2006/relationships/hyperlink" Target="http://docs.google.com/javax/swing/plaf/synth/SynthPain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thLookAndFeel.html" TargetMode="External"/><Relationship Id="rId19" Type="http://schemas.openxmlformats.org/officeDocument/2006/relationships/image" Target="media/image1.png"/><Relationship Id="rId114" Type="http://schemas.openxmlformats.org/officeDocument/2006/relationships/hyperlink" Target="http://docs.google.com/javax/swing/plaf/synth/Reg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html" TargetMode="External"/><Relationship Id="rId112" Type="http://schemas.openxmlformats.org/officeDocument/2006/relationships/hyperlink" Target="http://docs.google.com/javax/swing/plaf/synth/Region.html"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x/swing/LookAndFeel.html#installColors(javax.swing.JComponent,%20java.lang.String,%20java.lang.String)" TargetMode="External"/><Relationship Id="rId83" Type="http://schemas.openxmlformats.org/officeDocument/2006/relationships/hyperlink" Target="http://docs.google.com/javax/swing/LookAndFeel.html#installBorder(javax.swing.JComponent,%20java.lang.String)" TargetMode="External"/><Relationship Id="rId86" Type="http://schemas.openxmlformats.org/officeDocument/2006/relationships/hyperlink" Target="http://docs.google.com/javax/swing/LookAndFeel.html#installProperty(javax.swing.JComponent,%20java.lang.String,%20java.lang.Object)" TargetMode="External"/><Relationship Id="rId85" Type="http://schemas.openxmlformats.org/officeDocument/2006/relationships/hyperlink" Target="http://docs.google.com/javax/swing/LookAndFeel.html#installColorsAndFont(javax.swing.JComponent,%20java.lang.String,%20java.lang.String,%20java.lang.String)" TargetMode="External"/><Relationship Id="rId88" Type="http://schemas.openxmlformats.org/officeDocument/2006/relationships/hyperlink" Target="http://docs.google.com/javax/swing/LookAndFeel.html#makeComponentInputMap(javax.swing.JComponent,%20java.lang.Object%5B%5D)"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swing/LookAndFeel.html#loadKeyBindings(javax.swing.InputMap,%20java.lang.Object%5B%5D)" TargetMode="External"/><Relationship Id="rId89" Type="http://schemas.openxmlformats.org/officeDocument/2006/relationships/hyperlink" Target="http://docs.google.com/javax/swing/LookAndFeel.html#makeIcon(java.lang.Class,%20java.lang.String)" TargetMode="External"/><Relationship Id="rId80" Type="http://schemas.openxmlformats.org/officeDocument/2006/relationships/hyperlink" Target="http://docs.google.com/javax/swing/LookAndFeel.html#getDisabledSelectedIcon(javax.swing.JComponent,%20javax.swing.Icon)" TargetMode="External"/><Relationship Id="rId82" Type="http://schemas.openxmlformats.org/officeDocument/2006/relationships/hyperlink" Target="http://docs.google.com/javax/swing/LookAndFeel.html#getSupportsWindowDecorations()" TargetMode="External"/><Relationship Id="rId81" Type="http://schemas.openxmlformats.org/officeDocument/2006/relationships/hyperlink" Target="http://docs.google.com/javax/swing/LookAndFeel.html#getLayout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LookAndFeel.html" TargetMode="External"/><Relationship Id="rId4" Type="http://schemas.openxmlformats.org/officeDocument/2006/relationships/numbering" Target="numbering.xml"/><Relationship Id="rId148" Type="http://schemas.openxmlformats.org/officeDocument/2006/relationships/hyperlink" Target="http://docs.google.com/javax/swing/LookAndFeel.html#isNativeLookAndFee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LookAndFeel.html#initSystemColorDefaults(javax.swing.UIDefaults)" TargetMode="External"/><Relationship Id="rId142" Type="http://schemas.openxmlformats.org/officeDocument/2006/relationships/hyperlink" Target="http://docs.google.com/javax/swing/plaf/basic/BasicLookAndFeel.html#initClassDefaults(javax.swing.UIDefaults)" TargetMode="External"/><Relationship Id="rId141" Type="http://schemas.openxmlformats.org/officeDocument/2006/relationships/hyperlink" Target="http://docs.google.com/javax/swing/plaf/basic/BasicLookAndFeel.html" TargetMode="External"/><Relationship Id="rId140" Type="http://schemas.openxmlformats.org/officeDocument/2006/relationships/hyperlink" Target="http://docs.google.com/javax/swing/plaf/basic/BasicLookAndFeel.html#getDefaults()" TargetMode="External"/><Relationship Id="rId5" Type="http://schemas.openxmlformats.org/officeDocument/2006/relationships/styles" Target="styles.xml"/><Relationship Id="rId147" Type="http://schemas.openxmlformats.org/officeDocument/2006/relationships/hyperlink" Target="http://docs.google.com/javax/swing/UIManager.html#setLookAndFeel(javax.swing.LookAndFee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LookAndFee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LookAndFeel.html#isSupportedLookAndFeel()" TargetMode="External"/><Relationship Id="rId8" Type="http://schemas.openxmlformats.org/officeDocument/2006/relationships/hyperlink" Target="http://docs.google.com/class-use/SynthLookAndFeel.html" TargetMode="External"/><Relationship Id="rId144" Type="http://schemas.openxmlformats.org/officeDocument/2006/relationships/hyperlink" Target="http://docs.google.com/javax/swing/plaf/basic/BasicLookAndFeel.html#initComponentDefaults(javax.swing.UIDefaults)" TargetMode="External"/><Relationship Id="rId73" Type="http://schemas.openxmlformats.org/officeDocument/2006/relationships/hyperlink" Target="http://docs.google.com/javax/swing/plaf/basic/BasicLookAndFeel.html#initComponentDefaults(javax.swing.UIDefaults)" TargetMode="External"/><Relationship Id="rId72" Type="http://schemas.openxmlformats.org/officeDocument/2006/relationships/hyperlink" Target="http://docs.google.com/javax/swing/plaf/basic/BasicLookAndFeel.html#initClassDefaults(javax.swing.UIDefaults)" TargetMode="External"/><Relationship Id="rId75" Type="http://schemas.openxmlformats.org/officeDocument/2006/relationships/hyperlink" Target="http://docs.google.com/javax/swing/plaf/basic/BasicLookAndFeel.html#loadSystemColors(javax.swing.UIDefaults,%20java.lang.String%5B%5D,%20boolean)" TargetMode="External"/><Relationship Id="rId74" Type="http://schemas.openxmlformats.org/officeDocument/2006/relationships/hyperlink" Target="http://docs.google.com/javax/swing/plaf/basic/BasicLookAndFeel.html#initSystemColorDefaults(javax.swing.UIDefaults)" TargetMode="External"/><Relationship Id="rId77" Type="http://schemas.openxmlformats.org/officeDocument/2006/relationships/hyperlink" Target="http://docs.google.com/javax/swing/LookAndFeel.html" TargetMode="External"/><Relationship Id="rId76" Type="http://schemas.openxmlformats.org/officeDocument/2006/relationships/hyperlink" Target="http://docs.google.com/javax/swing/plaf/basic/BasicLookAndFeel.html#playSound(javax.swing.Action)" TargetMode="External"/><Relationship Id="rId79" Type="http://schemas.openxmlformats.org/officeDocument/2006/relationships/hyperlink" Target="http://docs.google.com/javax/swing/LookAndFeel.html#getDisabledIcon(javax.swing.JComponent,%20javax.swing.Icon)" TargetMode="External"/><Relationship Id="rId78" Type="http://schemas.openxmlformats.org/officeDocument/2006/relationships/hyperlink" Target="http://docs.google.com/javax/swing/LookAndFeel.html#getDesktopPropertyValue(java.lang.String,%20java.lang.Object)" TargetMode="External"/><Relationship Id="rId71" Type="http://schemas.openxmlformats.org/officeDocument/2006/relationships/hyperlink" Target="http://docs.google.com/javax/swing/plaf/basic/BasicLookAndFeel.html#getAudioActionMap()" TargetMode="External"/><Relationship Id="rId70" Type="http://schemas.openxmlformats.org/officeDocument/2006/relationships/hyperlink" Target="http://docs.google.com/javax/swing/plaf/basic/BasicLookAndFeel.html#createAudioAction(java.lang.Object)" TargetMode="External"/><Relationship Id="rId139" Type="http://schemas.openxmlformats.org/officeDocument/2006/relationships/hyperlink" Target="http://docs.google.com/javax/swing/UIDefaults.html" TargetMode="External"/><Relationship Id="rId138" Type="http://schemas.openxmlformats.org/officeDocument/2006/relationships/hyperlink" Target="http://docs.google.com/javax/swing/UIManager.html#setLookAndFeel(javax.swing.LookAndFeel)" TargetMode="External"/><Relationship Id="rId137" Type="http://schemas.openxmlformats.org/officeDocument/2006/relationships/hyperlink" Target="http://docs.google.com/javax/swing/LookAndFeel.html#initialize()" TargetMode="External"/><Relationship Id="rId132" Type="http://schemas.openxmlformats.org/officeDocument/2006/relationships/hyperlink" Target="http://docs.google.com/javax/swing/plaf/basic/BasicLookAndFeel.html" TargetMode="External"/><Relationship Id="rId131" Type="http://schemas.openxmlformats.org/officeDocument/2006/relationships/hyperlink" Target="http://docs.google.com/javax/swing/plaf/basic/BasicLookAndFeel.html#initialize()"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javax/swing/plaf/basic/BasicLookAndFeel.html" TargetMode="External"/><Relationship Id="rId135" Type="http://schemas.openxmlformats.org/officeDocument/2006/relationships/hyperlink" Target="http://docs.google.com/javax/swing/plaf/basic/BasicLookAndFeel.html#uninitialize()" TargetMode="External"/><Relationship Id="rId134" Type="http://schemas.openxmlformats.org/officeDocument/2006/relationships/hyperlink" Target="http://docs.google.com/javax/swing/UIManager.html#setLookAndFeel(javax.swing.LookAndFeel)" TargetMode="External"/><Relationship Id="rId133" Type="http://schemas.openxmlformats.org/officeDocument/2006/relationships/hyperlink" Target="http://docs.google.com/javax/swing/LookAndFeel.html#uninitialize()" TargetMode="External"/><Relationship Id="rId62" Type="http://schemas.openxmlformats.org/officeDocument/2006/relationships/hyperlink" Target="http://docs.google.com/java/net/URL.html" TargetMode="External"/><Relationship Id="rId61" Type="http://schemas.openxmlformats.org/officeDocument/2006/relationships/hyperlink" Target="http://docs.google.com/javax/swing/plaf/synth/SynthLookAndFeel.html#load(java.net.URL)" TargetMode="External"/><Relationship Id="rId64" Type="http://schemas.openxmlformats.org/officeDocument/2006/relationships/hyperlink" Target="http://docs.google.com/javax/swing/plaf/synth/SynthStyleFactory.html" TargetMode="External"/><Relationship Id="rId63" Type="http://schemas.openxmlformats.org/officeDocument/2006/relationships/hyperlink" Target="http://docs.google.com/javax/swing/plaf/synth/SynthLookAndFeel.html#setStyleFactory(javax.swing.plaf.synth.SynthStyleFactory)" TargetMode="External"/><Relationship Id="rId66" Type="http://schemas.openxmlformats.org/officeDocument/2006/relationships/hyperlink" Target="http://docs.google.com/javax/swing/plaf/synth/SynthLookAndFeel.html#uninitialize()" TargetMode="External"/><Relationship Id="rId172" Type="http://schemas.openxmlformats.org/officeDocument/2006/relationships/hyperlink" Target="http://docs.google.com/webnotes/devdocs-vs-specs.html" TargetMode="External"/><Relationship Id="rId65" Type="http://schemas.openxmlformats.org/officeDocument/2006/relationships/hyperlink" Target="http://docs.google.com/javax/swing/plaf/synth/SynthLookAndFeel.html#shouldUpdateStyleOnAncestorChanged()" TargetMode="External"/><Relationship Id="rId171" Type="http://schemas.openxmlformats.org/officeDocument/2006/relationships/hyperlink" Target="http://bugs.sun.com/services/bugreport/index.jsp" TargetMode="External"/><Relationship Id="rId68" Type="http://schemas.openxmlformats.org/officeDocument/2006/relationships/hyperlink" Target="http://docs.google.com/java/awt/Component.html" TargetMode="External"/><Relationship Id="rId170" Type="http://schemas.openxmlformats.org/officeDocument/2006/relationships/hyperlink" Target="http://docs.google.com/allclasses-noframe.html" TargetMode="External"/><Relationship Id="rId67" Type="http://schemas.openxmlformats.org/officeDocument/2006/relationships/hyperlink" Target="http://docs.google.com/javax/swing/plaf/synth/SynthLookAndFeel.html#updateStyles(java.awt.Component)" TargetMode="External"/><Relationship Id="rId60" Type="http://schemas.openxmlformats.org/officeDocument/2006/relationships/hyperlink" Target="http://docs.google.com/java/lang/Class.html" TargetMode="External"/><Relationship Id="rId165" Type="http://schemas.openxmlformats.org/officeDocument/2006/relationships/hyperlink" Target="http://docs.google.com/help-doc.html" TargetMode="External"/><Relationship Id="rId69" Type="http://schemas.openxmlformats.org/officeDocument/2006/relationships/hyperlink" Target="http://docs.google.com/javax/swing/plaf/basic/BasicLookAndFeel.html" TargetMode="External"/><Relationship Id="rId164" Type="http://schemas.openxmlformats.org/officeDocument/2006/relationships/hyperlink" Target="http://docs.google.com/index-files/index-1.html" TargetMode="External"/><Relationship Id="rId163" Type="http://schemas.openxmlformats.org/officeDocument/2006/relationships/hyperlink" Target="http://docs.google.com/deprecated-list.html" TargetMode="External"/><Relationship Id="rId162" Type="http://schemas.openxmlformats.org/officeDocument/2006/relationships/hyperlink" Target="http://docs.google.com/package-tree.html" TargetMode="External"/><Relationship Id="rId169" Type="http://schemas.openxmlformats.org/officeDocument/2006/relationships/hyperlink" Target="http://docs.google.com/SynthLookAndFeel.html" TargetMode="External"/><Relationship Id="rId168" Type="http://schemas.openxmlformats.org/officeDocument/2006/relationships/hyperlink" Target="http://docs.google.com/index.html?javax/swing/plaf/synth/SynthLookAndFeel.html" TargetMode="External"/><Relationship Id="rId167" Type="http://schemas.openxmlformats.org/officeDocument/2006/relationships/hyperlink" Target="http://docs.google.com/javax/swing/plaf/synth/SynthPainter.html" TargetMode="External"/><Relationship Id="rId166" Type="http://schemas.openxmlformats.org/officeDocument/2006/relationships/hyperlink" Target="http://docs.google.com/javax/swing/plaf/synth/SynthGraphicsUtils.html"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plaf/synth/SynthLookAndFeel.html#getStyle(javax.swing.JComponent,%20javax.swing.plaf.synth.Region)" TargetMode="External"/><Relationship Id="rId53" Type="http://schemas.openxmlformats.org/officeDocument/2006/relationships/hyperlink" Target="http://docs.google.com/javax/swing/plaf/synth/SynthStyleFactory.html" TargetMode="External"/><Relationship Id="rId52" Type="http://schemas.openxmlformats.org/officeDocument/2006/relationships/hyperlink" Target="http://docs.google.com/javax/swing/plaf/synth/Region.html" TargetMode="External"/><Relationship Id="rId55" Type="http://schemas.openxmlformats.org/officeDocument/2006/relationships/hyperlink" Target="http://docs.google.com/javax/swing/plaf/synth/SynthLookAndFeel.html#initialize()" TargetMode="External"/><Relationship Id="rId161" Type="http://schemas.openxmlformats.org/officeDocument/2006/relationships/hyperlink" Target="http://docs.google.com/class-use/SynthLookAndFeel.html" TargetMode="External"/><Relationship Id="rId54" Type="http://schemas.openxmlformats.org/officeDocument/2006/relationships/hyperlink" Target="http://docs.google.com/javax/swing/plaf/synth/SynthLookAndFeel.html#getStyleFactory()" TargetMode="External"/><Relationship Id="rId160" Type="http://schemas.openxmlformats.org/officeDocument/2006/relationships/hyperlink" Target="http://docs.google.com/package-summary.html" TargetMode="External"/><Relationship Id="rId57" Type="http://schemas.openxmlformats.org/officeDocument/2006/relationships/hyperlink" Target="http://docs.google.com/javax/swing/plaf/synth/SynthLookAndFeel.html#isSupportedLookAndFeel()" TargetMode="External"/><Relationship Id="rId56" Type="http://schemas.openxmlformats.org/officeDocument/2006/relationships/hyperlink" Target="http://docs.google.com/javax/swing/plaf/synth/SynthLookAndFeel.html#isNativeLookAndFeel()" TargetMode="External"/><Relationship Id="rId159" Type="http://schemas.openxmlformats.org/officeDocument/2006/relationships/hyperlink" Target="http://docs.google.com/overview-summary.html" TargetMode="External"/><Relationship Id="rId59" Type="http://schemas.openxmlformats.org/officeDocument/2006/relationships/hyperlink" Target="http://docs.google.com/java/io/InputStream.html" TargetMode="External"/><Relationship Id="rId154" Type="http://schemas.openxmlformats.org/officeDocument/2006/relationships/hyperlink" Target="http://docs.google.com/javax/swing/LookAndFeel.html#getName()" TargetMode="External"/><Relationship Id="rId58" Type="http://schemas.openxmlformats.org/officeDocument/2006/relationships/hyperlink" Target="http://docs.google.com/javax/swing/plaf/synth/SynthLookAndFeel.html#load(java.io.InputStream,%20java.lang.Class)"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x/swing/LookAndFeel.html" TargetMode="External"/><Relationship Id="rId151" Type="http://schemas.openxmlformats.org/officeDocument/2006/relationships/hyperlink" Target="http://docs.google.com/javax/swing/LookAndFeel.html#getDescription()" TargetMode="External"/><Relationship Id="rId158" Type="http://schemas.openxmlformats.org/officeDocument/2006/relationships/hyperlink" Target="http://docs.google.com/javax/swing/LookAndFeel.html" TargetMode="External"/><Relationship Id="rId157" Type="http://schemas.openxmlformats.org/officeDocument/2006/relationships/hyperlink" Target="http://docs.google.com/javax/swing/LookAndFeel.html#getID()"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x/swing/LookAndFe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