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GlyphView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javax.swing.text.GlyphView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TabableView</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LabelView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GlyphView</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TabableView</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GlyphView is a styled chunk of text that represents a view mapped over an element in the text model. This view is generally responsible for displaying text glyphs using character level attributes in some way. An implementation of the GlyphPainter class is used to do the actual rendering and model/view translations. This separates rendering from layout and management of the association with the 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 supports breaking for the purpose of formatting. The fragments produced by breaking share the view that has primary responsibility for the element (i.e. they are nested classes and carry only a small amount of state of their own) so they can share its resources.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view represents text that may have tabs embedded in it, it implements the TabableView interface. Tabs will only be expanded if this view is embedded in a container that does tab expansion. ParagraphView is an example of a container that does tab expansion.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GlyphView.GlyphPainter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perform rendering of the glyphs.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0">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GlyphView</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view wrapped on an element.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int p0, float pos, float len)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Breaks this view on the given axis at the given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checkPainter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to see that a glyph painter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shallow copy.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createFragment</w:t>
              </w:r>
            </w:hyperlink>
            <w:r w:rsidDel="00000000" w:rsidR="00000000" w:rsidRPr="00000000">
              <w:rPr>
                <w:shd w:fill="auto" w:val="clear"/>
                <w:rtl w:val="0"/>
              </w:rPr>
              <w:t xml:space="preserve">(int p0, int p1)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that represents a portion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alignment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background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getBreakWeight</w:t>
              </w:r>
            </w:hyperlink>
            <w:r w:rsidDel="00000000" w:rsidR="00000000" w:rsidRPr="00000000">
              <w:rPr>
                <w:shd w:fill="auto" w:val="clear"/>
                <w:rtl w:val="0"/>
              </w:rPr>
              <w:t xml:space="preserve">(int axis, float pos, float len)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how attractive a break opportunity in this view 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portion of the model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font that the glyphs should be based upon.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foreground color to use to render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GlyphView.GlyphPainter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getGlyphPainter</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currently installed glyph painter.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(int pos, </w:t>
            </w:r>
            <w:hyperlink r:id="rId82">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8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8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way to determine the next visually represented model location that one might place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getPartialSpan</w:t>
              </w:r>
            </w:hyperlink>
            <w:r w:rsidDel="00000000" w:rsidR="00000000" w:rsidRPr="00000000">
              <w:rPr>
                <w:shd w:fill="auto" w:val="clear"/>
                <w:rtl w:val="0"/>
              </w:rPr>
              <w:t xml:space="preserve">(int p0, int p1)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span along the same axis as tab expansion for a portion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portion of the model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getTabbedSpan</w:t>
              </w:r>
            </w:hyperlink>
            <w:r w:rsidDel="00000000" w:rsidR="00000000" w:rsidRPr="00000000">
              <w:rPr>
                <w:shd w:fill="auto" w:val="clear"/>
                <w:rtl w:val="0"/>
              </w:rPr>
              <w:t xml:space="preserve">(float x, </w:t>
            </w:r>
            <w:hyperlink r:id="rId89">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span when using the given tab expansion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TabExpander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getTabExpander</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TabExpander to use if tabs are present in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Segment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p0, int p1)</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a reference to the text that occupies the given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isStrikeThrough</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glyphs should have a strikethrough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isSubscript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glyphs should be rendered as superscript.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isSuperscript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glyphs should be rendered as subscript.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isUnderline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glyphs should be underlined.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10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0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portion of a text style run.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1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setGlyphPainter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painter to use for rendering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11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8">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GlyphView</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GlyphView</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view wrapped on an element.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shallow copy. This is used by the createFragment and breakView methods.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getGlyphPainter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GlyphView.GlyphPainter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getGlyphPainter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currently installed glyph painter. If a painter has not yet been installed, and a default was not yet needed, null is returned.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setGlyphPainter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setGlyphPainter</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GlyphView.GlyphPainter</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painter to use for rendering glyphs.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getText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Segment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(int p0,</w:t>
        <w:br w:type="textWrapping"/>
        <w:t xml:space="preserve">                       int p1)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a reference to the text that occupies the given range. This is normally used by the GlyphPainter to determine what characters it should render glyphs for.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starting document offset &gt;= 0p1 - the ending document offset &gt;= p0 </w:t>
      </w:r>
      <w:r w:rsidDel="00000000" w:rsidR="00000000" w:rsidRPr="00000000">
        <w:rPr>
          <w:b w:val="1"/>
          <w:shd w:fill="auto" w:val="clear"/>
          <w:rtl w:val="0"/>
        </w:rPr>
        <w:t xml:space="preserve">Returns:</w:t>
      </w:r>
      <w:r w:rsidDel="00000000" w:rsidR="00000000" w:rsidRPr="00000000">
        <w:rPr>
          <w:shd w:fill="auto" w:val="clear"/>
          <w:rtl w:val="0"/>
        </w:rPr>
        <w:t xml:space="preserve">the Segment containing the text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background color to use to render the glyphs. If there is no background color, null should be returned. This is implemented to call StyledDocument.getBackground if the associated document is a styled document, otherwise it returns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getForeground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foreground color to use to render the glyphs. If there is no foreground color, null should be returned. This is implemented to call StyledDocument.getBackground if the associated document is a StyledDocument. If the associated document is not a StyledDocument, the associated components foreground color is used. If there is no associated component, null is returned.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getFont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font that the glyphs should be based upon. This is implemented to call StyledDocument.getFont if the associated document is a StyledDocument. If the associated document is not a StyledDocument, the associated components font is used. If there is no associated component, null is returned.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isUnderline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isUnderline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glyphs should be underlined. If true, an underline should be drawn through the baseline.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isStrikeThrough</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isStrikeThrough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glyphs should have a strikethrough line. If true, a line should be drawn through the center of the glyphs.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isSubscript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isSubscript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glyphs should be rendered as superscript.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isSuperscript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isSuperscript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glyphs should be rendered as subscript.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getTabExpander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TabExpander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getTabExpander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TabExpander to use if tabs are present in this view.</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checkPainter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checkPainter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to see that a glyph painter exists. If a painter doesn't exist, a default glyph painter will be installed.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getTabbedSpan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getTabbedSpan</w:t>
      </w:r>
      <w:r w:rsidDel="00000000" w:rsidR="00000000" w:rsidRPr="00000000">
        <w:rPr>
          <w:rFonts w:ascii="Courier" w:cs="Courier" w:eastAsia="Courier" w:hAnsi="Courier"/>
          <w:shd w:fill="auto" w:val="clear"/>
          <w:rtl w:val="0"/>
        </w:rPr>
        <w:t xml:space="preserve">(float x,</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TabExpander</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span when using the given tab expansion implementation.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getTabbedSpan</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TabableView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position the view would be located at for the purpose of tab expansion &gt;= 0.e - how to expand the tabs when encountered. </w:t>
      </w:r>
      <w:r w:rsidDel="00000000" w:rsidR="00000000" w:rsidRPr="00000000">
        <w:rPr>
          <w:b w:val="1"/>
          <w:shd w:fill="auto" w:val="clear"/>
          <w:rtl w:val="0"/>
        </w:rPr>
        <w:t xml:space="preserve">Returns:</w:t>
      </w:r>
      <w:r w:rsidDel="00000000" w:rsidR="00000000" w:rsidRPr="00000000">
        <w:rPr>
          <w:shd w:fill="auto" w:val="clear"/>
          <w:rtl w:val="0"/>
        </w:rPr>
        <w:t xml:space="preserve">the desired span &gt;= 0</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TabableView.getTabbedSpan(float, javax.swing.text.TabExpander)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getPartialSpan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getPartialSpan</w:t>
      </w:r>
      <w:r w:rsidDel="00000000" w:rsidR="00000000" w:rsidRPr="00000000">
        <w:rPr>
          <w:rFonts w:ascii="Courier" w:cs="Courier" w:eastAsia="Courier" w:hAnsi="Courier"/>
          <w:shd w:fill="auto" w:val="clear"/>
          <w:rtl w:val="0"/>
        </w:rPr>
        <w:t xml:space="preserve">(int p0,</w:t>
        <w:br w:type="textWrapping"/>
        <w:t xml:space="preserve">                            int p1)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span along the same axis as tab expansion for a portion of the view. This is intended for use by the TabExpander for cases where the tab expansion involves aligning the portion of text that doesn't have whitespace relative to the tab stop. There is therefore an assumption that the range given does not contain tabs.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called while servicing the getTabbedSpan or getPreferredSize. It has to arrange for its own text buffer to make the measurements.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getPartialSpan</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TabableView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p0 - the starting document offset &gt;= 0p1 - the ending document offset &gt;= p0 </w:t>
      </w:r>
      <w:r w:rsidDel="00000000" w:rsidR="00000000" w:rsidRPr="00000000">
        <w:rPr>
          <w:b w:val="1"/>
          <w:shd w:fill="auto" w:val="clear"/>
          <w:rtl w:val="0"/>
        </w:rPr>
        <w:t xml:space="preserve">Returns:</w:t>
      </w:r>
      <w:r w:rsidDel="00000000" w:rsidR="00000000" w:rsidRPr="00000000">
        <w:rPr>
          <w:shd w:fill="auto" w:val="clear"/>
          <w:rtl w:val="0"/>
        </w:rPr>
        <w:t xml:space="preserve">the span &gt;= 0</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getStartOffset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getStartOffset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portion of the model that this view is responsible for.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0">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starting offset into the model</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View.getStartOffset()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getEndOffset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portion of the model that this view is responsible for.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ending offset into the model</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View.getEndOffset()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a portion of a text style run.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 - the allocated region to render into</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alignment for this view along an axis. For the label, the alignment is along the font baseline for the y axis, and the superclasses alignment along the x axis.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desired alignment. This should be a value between 0.0 and 1.0 inclusive, where 0 indicates alignment at the origin and 1.0 indicates alignment to the full span away from the origin. An alignment of 0.5 would be the center of the view.</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biasReturn)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 - the allocated region to render intobiasReturn - either Position.Bias.Forward or Position.Bias.Backward is returned as the zero-th element of this array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of view &gt;= 0</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getBreakWeight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getBreakWeight</w:t>
      </w:r>
      <w:r w:rsidDel="00000000" w:rsidR="00000000" w:rsidRPr="00000000">
        <w:rPr>
          <w:rFonts w:ascii="Courier" w:cs="Courier" w:eastAsia="Courier" w:hAnsi="Courier"/>
          <w:shd w:fill="auto" w:val="clear"/>
          <w:rtl w:val="0"/>
        </w:rPr>
        <w:t xml:space="preserve">(int axis,</w:t>
        <w:br w:type="textWrapping"/>
        <w:t xml:space="preserve">                          float pos,</w:t>
        <w:br w:type="textWrapping"/>
        <w:t xml:space="preserve">                          float len)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how attractive a break opportunity in this view is. This can be used for determining which view is the most attractive to call breakView on in the process of formatting. The higher the weight, the more attractive the break. A value equal to or lower than View.BadBreakWeight should not be considered for a break. A value greater than or equal to View.ForcedBreakWeight should be broken.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forward to the superclass for the Y_AXIS. Along the X_AXIS the following values may be returned.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View.ExcellentBreakWeight</w:t>
      </w:r>
      <w:r w:rsidDel="00000000" w:rsidR="00000000" w:rsidRPr="00000000">
        <w:rPr>
          <w:shd w:fill="auto" w:val="clear"/>
          <w:rtl w:val="0"/>
        </w:rPr>
        <w:t xml:space="preserve"> if there is whitespace proceeding the desired break location. </w:t>
      </w:r>
      <w:r w:rsidDel="00000000" w:rsidR="00000000" w:rsidRPr="00000000">
        <w:rPr>
          <w:b w:val="1"/>
          <w:shd w:fill="auto" w:val="clear"/>
          <w:rtl w:val="0"/>
        </w:rPr>
        <w:t xml:space="preserve">View.BadBreakWeight</w:t>
      </w:r>
      <w:r w:rsidDel="00000000" w:rsidR="00000000" w:rsidRPr="00000000">
        <w:rPr>
          <w:shd w:fill="auto" w:val="clear"/>
          <w:rtl w:val="0"/>
        </w:rPr>
        <w:t xml:space="preserve"> if the desired break location results in a break location of the starting offset. </w:t>
      </w:r>
      <w:r w:rsidDel="00000000" w:rsidR="00000000" w:rsidRPr="00000000">
        <w:rPr>
          <w:b w:val="1"/>
          <w:shd w:fill="auto" w:val="clear"/>
          <w:rtl w:val="0"/>
        </w:rPr>
        <w:t xml:space="preserve">View.GoodBreakWeight</w:t>
      </w:r>
      <w:r w:rsidDel="00000000" w:rsidR="00000000" w:rsidRPr="00000000">
        <w:rPr>
          <w:shd w:fill="auto" w:val="clear"/>
          <w:rtl w:val="0"/>
        </w:rPr>
        <w:t xml:space="preserve"> if the other conditions don't occur. This will normally result in the behavior of breaking on a whitespace location if one can be found, otherwise breaking between characters.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View.Y_AXISpos - the potential location of the start of the broken view &gt;= 0. This may be useful for calculating tab positions.len - specifies the relative length from </w:t>
      </w:r>
      <w:r w:rsidDel="00000000" w:rsidR="00000000" w:rsidRPr="00000000">
        <w:rPr>
          <w:i w:val="1"/>
          <w:shd w:fill="auto" w:val="clear"/>
          <w:rtl w:val="0"/>
        </w:rPr>
        <w:t xml:space="preserve">pos</w:t>
      </w:r>
      <w:r w:rsidDel="00000000" w:rsidR="00000000" w:rsidRPr="00000000">
        <w:rPr>
          <w:shd w:fill="auto" w:val="clear"/>
          <w:rtl w:val="0"/>
        </w:rPr>
        <w:t xml:space="preserve">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the weight, which should be a value between View.ForcedBreakWeight and View.BadBreakWeight.</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View.BadBreakWeight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View.GoodBreakWeight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View.ExcellentBreakWeight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View.ForcedBreakWeight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breakView</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breakView</w:t>
      </w:r>
      <w:r w:rsidDel="00000000" w:rsidR="00000000" w:rsidRPr="00000000">
        <w:rPr>
          <w:rFonts w:ascii="Courier" w:cs="Courier" w:eastAsia="Courier" w:hAnsi="Courier"/>
          <w:shd w:fill="auto" w:val="clear"/>
          <w:rtl w:val="0"/>
        </w:rPr>
        <w:t xml:space="preserve">(int axis,</w:t>
        <w:br w:type="textWrapping"/>
        <w:t xml:space="preserve">                      int p0,</w:t>
        <w:br w:type="textWrapping"/>
        <w:t xml:space="preserve">                      float pos,</w:t>
        <w:br w:type="textWrapping"/>
        <w:t xml:space="preserve">                      float len)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Breaks this view on the given axis at the given length. This is implemented to attempt to break on a whitespace location, and returns a fragment with the whitespace at the end. If a whitespace location can't be found, the nearest character is used.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7">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View.Y_AXISp0 - the location in the model where the fragment should start it's representation &gt;= 0.pos - the position along the axis that the broken view would occupy &gt;= 0. This may be useful for things like tab calculations.len - specifies the distance along the axis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the fragment of the view that represents the given span, if the view can be broken. If the view doesn't support breaking behavior, the view itself is returned.</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View.breakView(int, int, float, float)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createFragment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0">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createFragment</w:t>
      </w:r>
      <w:r w:rsidDel="00000000" w:rsidR="00000000" w:rsidRPr="00000000">
        <w:rPr>
          <w:rFonts w:ascii="Courier" w:cs="Courier" w:eastAsia="Courier" w:hAnsi="Courier"/>
          <w:shd w:fill="auto" w:val="clear"/>
          <w:rtl w:val="0"/>
        </w:rPr>
        <w:t xml:space="preserve">(int p0,</w:t>
        <w:br w:type="textWrapping"/>
        <w:t xml:space="preserve">                           int p1)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that represents a portion of the element. This is potentially useful during formatting operations for taking measurements of fragments of the view. If the view doesn't support fragmenting (the default), it should return itself.</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view does support fragmenting. It is implemented to return a nested class that shares state in this view representing only a portion of the view.</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1">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in class </w:t>
      </w:r>
      <w:hyperlink r:id="rId22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p0 - the starting offset &gt;= 0. This should be a value greater or equal to the element starting offset and less than the element ending offset.p1 - the ending offset &gt; p0. This should be a value less than or equal to the elements end offset and greater than the elements starting offset. </w:t>
      </w:r>
      <w:r w:rsidDel="00000000" w:rsidR="00000000" w:rsidRPr="00000000">
        <w:rPr>
          <w:b w:val="1"/>
          <w:shd w:fill="auto" w:val="clear"/>
          <w:rtl w:val="0"/>
        </w:rPr>
        <w:t xml:space="preserve">Returns:</w:t>
      </w:r>
      <w:r w:rsidDel="00000000" w:rsidR="00000000" w:rsidRPr="00000000">
        <w:rPr>
          <w:shd w:fill="auto" w:val="clear"/>
          <w:rtl w:val="0"/>
        </w:rPr>
        <w:t xml:space="preserve">the view fragment, or itself if the view doesn't support breaking into fragments</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LabelView</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(int pos,</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way to determine the next visually represented model location that one might place a caret. Some views may not be visible, they might not be in the same order found in the model, or they just might not allow access to some of the locations in the model.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intodirection - the direction from the current position that can be thought of as the arrow keys typically found on a keyboard. This may be SwingConstants.WEST, SwingConstants.EAST, SwingConstants.NORTH, or SwingConstants.SOUTH.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direction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 This is implemented to call preferenceChanged along the axis the glyphs are rendered.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 This is implemented to call preferenceChanged along the axis the glyphs are rendered.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1">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24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 This is implemented to call preferenceChanged along both the horizontal and vertical axis.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7">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24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EAST" TargetMode="External"/><Relationship Id="rId190" Type="http://schemas.openxmlformats.org/officeDocument/2006/relationships/hyperlink" Target="http://docs.google.com/javax/swing/text/View.html#getPreferredSpan(int)" TargetMode="External"/><Relationship Id="rId42" Type="http://schemas.openxmlformats.org/officeDocument/2006/relationships/hyperlink" Target="http://docs.google.com/javax/swing/SwingConstants.html#LEADING" TargetMode="External"/><Relationship Id="rId41" Type="http://schemas.openxmlformats.org/officeDocument/2006/relationships/hyperlink" Target="http://docs.google.com/javax/swing/SwingConstants.html#HORIZONTAL" TargetMode="External"/><Relationship Id="rId44" Type="http://schemas.openxmlformats.org/officeDocument/2006/relationships/hyperlink" Target="http://docs.google.com/javax/swing/SwingConstants.html#NEXT" TargetMode="External"/><Relationship Id="rId194" Type="http://schemas.openxmlformats.org/officeDocument/2006/relationships/hyperlink" Target="http://docs.google.com/javax/swing/text/View.html" TargetMode="External"/><Relationship Id="rId43" Type="http://schemas.openxmlformats.org/officeDocument/2006/relationships/hyperlink" Target="http://docs.google.com/javax/swing/SwingConstants.html#LEFT" TargetMode="External"/><Relationship Id="rId193" Type="http://schemas.openxmlformats.org/officeDocument/2006/relationships/hyperlink" Target="http://docs.google.com/javax/swing/text/View.html#getAlignment(int)" TargetMode="External"/><Relationship Id="rId46" Type="http://schemas.openxmlformats.org/officeDocument/2006/relationships/hyperlink" Target="http://docs.google.com/javax/swing/SwingConstants.html#NORTH_EAST" TargetMode="External"/><Relationship Id="rId192" Type="http://schemas.openxmlformats.org/officeDocument/2006/relationships/hyperlink" Target="http://docs.google.com/javax/swing/text/View.html#getPreferredSpan(int)" TargetMode="External"/><Relationship Id="rId45" Type="http://schemas.openxmlformats.org/officeDocument/2006/relationships/hyperlink" Target="http://docs.google.com/javax/swing/SwingConstants.html#NORTH" TargetMode="External"/><Relationship Id="rId191" Type="http://schemas.openxmlformats.org/officeDocument/2006/relationships/hyperlink" Target="http://docs.google.com/javax/swing/text/View.html" TargetMode="External"/><Relationship Id="rId48" Type="http://schemas.openxmlformats.org/officeDocument/2006/relationships/hyperlink" Target="http://docs.google.com/javax/swing/SwingConstants.html#PREVIOUS" TargetMode="External"/><Relationship Id="rId187" Type="http://schemas.openxmlformats.org/officeDocument/2006/relationships/hyperlink" Target="http://docs.google.com/java/awt/Shape.html" TargetMode="External"/><Relationship Id="rId47" Type="http://schemas.openxmlformats.org/officeDocument/2006/relationships/hyperlink" Target="http://docs.google.com/javax/swing/SwingConstants.html#NORTH_WEST" TargetMode="External"/><Relationship Id="rId186" Type="http://schemas.openxmlformats.org/officeDocument/2006/relationships/hyperlink" Target="http://docs.google.com/java/awt/Graphics.html" TargetMode="External"/><Relationship Id="rId185" Type="http://schemas.openxmlformats.org/officeDocument/2006/relationships/hyperlink" Target="http://docs.google.com/javax/swing/text/View.html#getEndOffset()" TargetMode="External"/><Relationship Id="rId49" Type="http://schemas.openxmlformats.org/officeDocument/2006/relationships/hyperlink" Target="http://docs.google.com/javax/swing/SwingConstants.html#RIGHT" TargetMode="External"/><Relationship Id="rId184" Type="http://schemas.openxmlformats.org/officeDocument/2006/relationships/hyperlink" Target="http://docs.google.com/javax/swing/text/View.html" TargetMode="External"/><Relationship Id="rId189" Type="http://schemas.openxmlformats.org/officeDocument/2006/relationships/hyperlink" Target="http://docs.google.com/javax/swing/text/View.html" TargetMode="External"/><Relationship Id="rId188" Type="http://schemas.openxmlformats.org/officeDocument/2006/relationships/hyperlink" Target="http://docs.google.com/javax/swing/text/View.html#paint(java.awt.Graphics,%20java.awt.Shape)" TargetMode="External"/><Relationship Id="rId31" Type="http://schemas.openxmlformats.org/officeDocument/2006/relationships/hyperlink" Target="http://docs.google.com/javax/swing/text/View.html#BadBreakWeight" TargetMode="External"/><Relationship Id="rId30" Type="http://schemas.openxmlformats.org/officeDocument/2006/relationships/hyperlink" Target="http://docs.google.com/javax/swing/text/View.html" TargetMode="External"/><Relationship Id="rId33" Type="http://schemas.openxmlformats.org/officeDocument/2006/relationships/hyperlink" Target="http://docs.google.com/javax/swing/text/View.html#ForcedBreakWeight" TargetMode="External"/><Relationship Id="rId183" Type="http://schemas.openxmlformats.org/officeDocument/2006/relationships/hyperlink" Target="http://docs.google.com/javax/swing/text/View.html#getEndOffset()" TargetMode="External"/><Relationship Id="rId32" Type="http://schemas.openxmlformats.org/officeDocument/2006/relationships/hyperlink" Target="http://docs.google.com/javax/swing/text/View.html#ExcellentBreakWeight" TargetMode="External"/><Relationship Id="rId182" Type="http://schemas.openxmlformats.org/officeDocument/2006/relationships/hyperlink" Target="http://docs.google.com/javax/swing/text/View.html#getStartOffset()" TargetMode="External"/><Relationship Id="rId35" Type="http://schemas.openxmlformats.org/officeDocument/2006/relationships/hyperlink" Target="http://docs.google.com/javax/swing/text/View.html#X_AXIS" TargetMode="External"/><Relationship Id="rId181" Type="http://schemas.openxmlformats.org/officeDocument/2006/relationships/hyperlink" Target="http://docs.google.com/javax/swing/text/View.html" TargetMode="External"/><Relationship Id="rId34" Type="http://schemas.openxmlformats.org/officeDocument/2006/relationships/hyperlink" Target="http://docs.google.com/javax/swing/text/View.html#GoodBreakWeight" TargetMode="External"/><Relationship Id="rId180" Type="http://schemas.openxmlformats.org/officeDocument/2006/relationships/hyperlink" Target="http://docs.google.com/javax/swing/text/View.html#getStartOffset()" TargetMode="External"/><Relationship Id="rId37" Type="http://schemas.openxmlformats.org/officeDocument/2006/relationships/hyperlink" Target="http://docs.google.com/javax/swing/SwingConstants.html" TargetMode="External"/><Relationship Id="rId176" Type="http://schemas.openxmlformats.org/officeDocument/2006/relationships/hyperlink" Target="http://docs.google.com/javax/swing/text/TabableView.html" TargetMode="External"/><Relationship Id="rId36" Type="http://schemas.openxmlformats.org/officeDocument/2006/relationships/hyperlink" Target="http://docs.google.com/javax/swing/text/View.html#Y_AXIS" TargetMode="External"/><Relationship Id="rId175" Type="http://schemas.openxmlformats.org/officeDocument/2006/relationships/hyperlink" Target="http://docs.google.com/javax/swing/text/TabableView.html#getTabbedSpan(float,%20javax.swing.text.TabExpander)" TargetMode="External"/><Relationship Id="rId39" Type="http://schemas.openxmlformats.org/officeDocument/2006/relationships/hyperlink" Target="http://docs.google.com/javax/swing/SwingConstants.html#CENTER" TargetMode="External"/><Relationship Id="rId174" Type="http://schemas.openxmlformats.org/officeDocument/2006/relationships/hyperlink" Target="http://docs.google.com/javax/swing/text/TabExpander.html" TargetMode="External"/><Relationship Id="rId38" Type="http://schemas.openxmlformats.org/officeDocument/2006/relationships/hyperlink" Target="http://docs.google.com/javax/swing/SwingConstants.html#BOTTOM" TargetMode="External"/><Relationship Id="rId173" Type="http://schemas.openxmlformats.org/officeDocument/2006/relationships/hyperlink" Target="http://docs.google.com/javax/swing/text/TabExpander.html" TargetMode="External"/><Relationship Id="rId179" Type="http://schemas.openxmlformats.org/officeDocument/2006/relationships/hyperlink" Target="http://docs.google.com/javax/swing/text/TabableView.html" TargetMode="External"/><Relationship Id="rId178" Type="http://schemas.openxmlformats.org/officeDocument/2006/relationships/hyperlink" Target="http://docs.google.com/javax/swing/text/TabableView.html#getPartialSpan(int,%20int)" TargetMode="External"/><Relationship Id="rId177" Type="http://schemas.openxmlformats.org/officeDocument/2006/relationships/hyperlink" Target="http://docs.google.com/javax/swing/text/TabableView.html#getTabbedSpan(float,%20javax.swing.text.TabExpander)"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lang/Cloneable.html" TargetMode="External"/><Relationship Id="rId21" Type="http://schemas.openxmlformats.org/officeDocument/2006/relationships/image" Target="media/image2.png"/><Relationship Id="rId24" Type="http://schemas.openxmlformats.org/officeDocument/2006/relationships/hyperlink" Target="http://docs.google.com/javax/swing/text/TabableView.html" TargetMode="External"/><Relationship Id="rId23" Type="http://schemas.openxmlformats.org/officeDocument/2006/relationships/hyperlink" Target="http://docs.google.com/javax/swing/SwingConstants.html" TargetMode="External"/><Relationship Id="rId26" Type="http://schemas.openxmlformats.org/officeDocument/2006/relationships/hyperlink" Target="http://docs.google.com/javax/swing/text/View.html" TargetMode="External"/><Relationship Id="rId25" Type="http://schemas.openxmlformats.org/officeDocument/2006/relationships/hyperlink" Target="http://docs.google.com/javax/swing/text/LabelView.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x/swing/text/TabableView.html" TargetMode="External"/><Relationship Id="rId29" Type="http://schemas.openxmlformats.org/officeDocument/2006/relationships/hyperlink" Target="http://docs.google.com/javax/swing/text/GlyphView.GlyphPaint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GapCont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GlyphView.html" TargetMode="External"/><Relationship Id="rId198" Type="http://schemas.openxmlformats.org/officeDocument/2006/relationships/hyperlink" Target="http://docs.google.com/javax/swing/text/BadLocationException.html" TargetMode="External"/><Relationship Id="rId14" Type="http://schemas.openxmlformats.org/officeDocument/2006/relationships/hyperlink" Target="http://docs.google.com/javax/swing/text/GlyphView.GlyphPainter.html" TargetMode="External"/><Relationship Id="rId197" Type="http://schemas.openxmlformats.org/officeDocument/2006/relationships/hyperlink" Target="http://docs.google.com/javax/swing/text/Position.Bias.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Shape.html" TargetMode="External"/><Relationship Id="rId16" Type="http://schemas.openxmlformats.org/officeDocument/2006/relationships/hyperlink" Target="http://docs.google.com/GlyphView.html" TargetMode="External"/><Relationship Id="rId195" Type="http://schemas.openxmlformats.org/officeDocument/2006/relationships/hyperlink" Target="http://docs.google.com/java/awt/Sha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html#modelToView(int,%20java.awt.Shape,%20javax.swing.text.Position.Bias)" TargetMode="External"/><Relationship Id="rId84" Type="http://schemas.openxmlformats.org/officeDocument/2006/relationships/hyperlink" Target="http://docs.google.com/javax/swing/text/Position.Bias.html" TargetMode="External"/><Relationship Id="rId83" Type="http://schemas.openxmlformats.org/officeDocument/2006/relationships/hyperlink" Target="http://docs.google.com/java/awt/Shape.html" TargetMode="External"/><Relationship Id="rId86" Type="http://schemas.openxmlformats.org/officeDocument/2006/relationships/hyperlink" Target="http://docs.google.com/javax/swing/text/GlyphView.html#getPreferredSpan(int)" TargetMode="External"/><Relationship Id="rId85" Type="http://schemas.openxmlformats.org/officeDocument/2006/relationships/hyperlink" Target="http://docs.google.com/javax/swing/text/GlyphView.html#getPartialSpan(int,%20int)" TargetMode="External"/><Relationship Id="rId88" Type="http://schemas.openxmlformats.org/officeDocument/2006/relationships/hyperlink" Target="http://docs.google.com/javax/swing/text/GlyphView.html#getTabbedSpan(float,%20javax.swing.text.TabExpander)" TargetMode="External"/><Relationship Id="rId150" Type="http://schemas.openxmlformats.org/officeDocument/2006/relationships/hyperlink" Target="http://docs.google.com/javax/swing/text/View.html#viewToModel(float,%20float,%20java.awt.Shape)" TargetMode="External"/><Relationship Id="rId87" Type="http://schemas.openxmlformats.org/officeDocument/2006/relationships/hyperlink" Target="http://docs.google.com/javax/swing/text/GlyphView.html#getStartOffset()" TargetMode="External"/><Relationship Id="rId89" Type="http://schemas.openxmlformats.org/officeDocument/2006/relationships/hyperlink" Target="http://docs.google.com/javax/swing/text/TabExpander.html" TargetMode="External"/><Relationship Id="rId80" Type="http://schemas.openxmlformats.org/officeDocument/2006/relationships/hyperlink" Target="http://docs.google.com/javax/swing/text/GlyphView.html#getGlyphPainter()" TargetMode="External"/><Relationship Id="rId82" Type="http://schemas.openxmlformats.org/officeDocument/2006/relationships/hyperlink" Target="http://docs.google.com/javax/swing/text/Position.Bias.html" TargetMode="External"/><Relationship Id="rId81" Type="http://schemas.openxmlformats.org/officeDocument/2006/relationships/hyperlink" Target="http://docs.google.com/javax/swing/text/GlyphView.html#getNextVisualPositionFrom(int,%20javax.swing.text.Position.Bias,%20java.awt.Shape,%20int,%20javax.swing.text.Position.Bias%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updateLayout(javax.swing.event.DocumentEvent.ElementChange,%20javax.swing.event.DocumentEvent,%20java.awt.Shape)" TargetMode="External"/><Relationship Id="rId4" Type="http://schemas.openxmlformats.org/officeDocument/2006/relationships/numbering" Target="numbering.xml"/><Relationship Id="rId148" Type="http://schemas.openxmlformats.org/officeDocument/2006/relationships/hyperlink" Target="http://docs.google.com/javax/swing/text/View.html#updateChildren(javax.swing.event.DocumentEvent.ElementChange,%20javax.swing.event.DocumentEvent,%20javax.swing.text.ViewFactor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remove(int)" TargetMode="External"/><Relationship Id="rId264" Type="http://schemas.openxmlformats.org/officeDocument/2006/relationships/hyperlink" Target="http://docs.google.com/legal/license.html" TargetMode="External"/><Relationship Id="rId142" Type="http://schemas.openxmlformats.org/officeDocument/2006/relationships/hyperlink" Target="http://docs.google.com/javax/swing/text/View.html#preferenceChanged(javax.swing.text.View,%20boolean,%20boolean)" TargetMode="External"/><Relationship Id="rId263" Type="http://schemas.openxmlformats.org/officeDocument/2006/relationships/hyperlink" Target="http://docs.google.com/webnotes/devdocs-vs-specs.html" TargetMode="External"/><Relationship Id="rId141" Type="http://schemas.openxmlformats.org/officeDocument/2006/relationships/hyperlink" Target="http://docs.google.com/javax/swing/text/View.html#modelToView(int,%20java.awt.Shape)" TargetMode="External"/><Relationship Id="rId262" Type="http://schemas.openxmlformats.org/officeDocument/2006/relationships/hyperlink" Target="http://bugs.sun.com/services/bugreport/index.jsp" TargetMode="External"/><Relationship Id="rId140" Type="http://schemas.openxmlformats.org/officeDocument/2006/relationships/hyperlink" Target="http://docs.google.com/javax/swing/text/View.html#modelToView(int,%20javax.swing.text.Position.Bias,%20int,%20javax.swing.text.Position.Bias,%20java.awt.Shape)" TargetMode="External"/><Relationship Id="rId261" Type="http://schemas.openxmlformats.org/officeDocument/2006/relationships/hyperlink" Target="http://docs.google.com/allclasses-noframe.html" TargetMode="External"/><Relationship Id="rId5" Type="http://schemas.openxmlformats.org/officeDocument/2006/relationships/styles" Target="styles.xml"/><Relationship Id="rId147" Type="http://schemas.openxmlformats.org/officeDocument/2006/relationships/hyperlink" Target="http://docs.google.com/javax/swing/text/View.html#setSize(float,%20floa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setParent(javax.swing.text.View)"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replace(int,%20int,%20javax.swing.text.View%5B%5D)" TargetMode="External"/><Relationship Id="rId8" Type="http://schemas.openxmlformats.org/officeDocument/2006/relationships/hyperlink" Target="http://docs.google.com/class-use/GlyphView.html" TargetMode="External"/><Relationship Id="rId144" Type="http://schemas.openxmlformats.org/officeDocument/2006/relationships/hyperlink" Target="http://docs.google.com/javax/swing/text/View.html#removeAll()" TargetMode="External"/><Relationship Id="rId265" Type="http://schemas.openxmlformats.org/officeDocument/2006/relationships/hyperlink" Target="http://java.sun.com/docs/redist.html" TargetMode="External"/><Relationship Id="rId73" Type="http://schemas.openxmlformats.org/officeDocument/2006/relationships/hyperlink" Target="http://docs.google.com/javax/swing/text/GlyphView.html#getBreakWeight(int,%20float,%20float)" TargetMode="External"/><Relationship Id="rId72" Type="http://schemas.openxmlformats.org/officeDocument/2006/relationships/hyperlink" Target="http://docs.google.com/javax/swing/text/GlyphView.html#getBackground()" TargetMode="External"/><Relationship Id="rId75" Type="http://schemas.openxmlformats.org/officeDocument/2006/relationships/hyperlink" Target="http://docs.google.com/java/awt/Font.html" TargetMode="External"/><Relationship Id="rId74" Type="http://schemas.openxmlformats.org/officeDocument/2006/relationships/hyperlink" Target="http://docs.google.com/javax/swing/text/GlyphView.html#getEndOffset()" TargetMode="External"/><Relationship Id="rId77" Type="http://schemas.openxmlformats.org/officeDocument/2006/relationships/hyperlink" Target="http://docs.google.com/java/awt/Color.html" TargetMode="External"/><Relationship Id="rId260" Type="http://schemas.openxmlformats.org/officeDocument/2006/relationships/hyperlink" Target="http://docs.google.com/GlyphView.html" TargetMode="External"/><Relationship Id="rId76" Type="http://schemas.openxmlformats.org/officeDocument/2006/relationships/hyperlink" Target="http://docs.google.com/javax/swing/text/GlyphView.html#getFont()" TargetMode="External"/><Relationship Id="rId79" Type="http://schemas.openxmlformats.org/officeDocument/2006/relationships/hyperlink" Target="http://docs.google.com/javax/swing/text/GlyphView.GlyphPainter.html" TargetMode="External"/><Relationship Id="rId78" Type="http://schemas.openxmlformats.org/officeDocument/2006/relationships/hyperlink" Target="http://docs.google.com/javax/swing/text/GlyphView.html#getForeground()" TargetMode="External"/><Relationship Id="rId71" Type="http://schemas.openxmlformats.org/officeDocument/2006/relationships/hyperlink" Target="http://docs.google.com/java/awt/Color.html" TargetMode="External"/><Relationship Id="rId70" Type="http://schemas.openxmlformats.org/officeDocument/2006/relationships/hyperlink" Target="http://docs.google.com/javax/swing/text/GlyphView.html#getAlignment(int)" TargetMode="External"/><Relationship Id="rId139" Type="http://schemas.openxmlformats.org/officeDocument/2006/relationships/hyperlink" Target="http://docs.google.com/javax/swing/text/View.html#isVisible()" TargetMode="External"/><Relationship Id="rId138" Type="http://schemas.openxmlformats.org/officeDocument/2006/relationships/hyperlink" Target="http://docs.google.com/javax/swing/text/View.html#insert(int,%20javax.swing.text.View)" TargetMode="External"/><Relationship Id="rId259" Type="http://schemas.openxmlformats.org/officeDocument/2006/relationships/hyperlink" Target="http://docs.google.com/index.html?javax/swing/text/GlyphView.html" TargetMode="External"/><Relationship Id="rId137" Type="http://schemas.openxmlformats.org/officeDocument/2006/relationships/hyperlink" Target="http://docs.google.com/javax/swing/text/View.html#getViewIndex(int,%20javax.swing.text.Position.Bias)" TargetMode="External"/><Relationship Id="rId258" Type="http://schemas.openxmlformats.org/officeDocument/2006/relationships/hyperlink" Target="http://docs.google.com/javax/swing/text/GlyphView.GlyphPainter.html" TargetMode="External"/><Relationship Id="rId132" Type="http://schemas.openxmlformats.org/officeDocument/2006/relationships/hyperlink" Target="http://docs.google.com/javax/swing/text/View.html#getToolTipText(float,%20float,%20java.awt.Shape)" TargetMode="External"/><Relationship Id="rId253" Type="http://schemas.openxmlformats.org/officeDocument/2006/relationships/hyperlink" Target="http://docs.google.com/package-tree.html" TargetMode="External"/><Relationship Id="rId131" Type="http://schemas.openxmlformats.org/officeDocument/2006/relationships/hyperlink" Target="http://docs.google.com/javax/swing/text/View.html#getResizeWeight(int)" TargetMode="External"/><Relationship Id="rId252" Type="http://schemas.openxmlformats.org/officeDocument/2006/relationships/hyperlink" Target="http://docs.google.com/class-use/GlyphView.html" TargetMode="External"/><Relationship Id="rId130" Type="http://schemas.openxmlformats.org/officeDocument/2006/relationships/hyperlink" Target="http://docs.google.com/javax/swing/text/View.html#getParent()" TargetMode="External"/><Relationship Id="rId251" Type="http://schemas.openxmlformats.org/officeDocument/2006/relationships/hyperlink" Target="http://docs.google.com/package-summary.html" TargetMode="External"/><Relationship Id="rId250" Type="http://schemas.openxmlformats.org/officeDocument/2006/relationships/hyperlink" Target="http://docs.google.com/overview-summary.html" TargetMode="External"/><Relationship Id="rId136" Type="http://schemas.openxmlformats.org/officeDocument/2006/relationships/hyperlink" Target="http://docs.google.com/javax/swing/text/View.html#getViewIndex(float,%20float,%20java.awt.Shape)" TargetMode="External"/><Relationship Id="rId257" Type="http://schemas.openxmlformats.org/officeDocument/2006/relationships/hyperlink" Target="http://docs.google.com/javax/swing/text/GapContent.html" TargetMode="External"/><Relationship Id="rId135" Type="http://schemas.openxmlformats.org/officeDocument/2006/relationships/hyperlink" Target="http://docs.google.com/javax/swing/text/View.html#getViewFactory()" TargetMode="External"/><Relationship Id="rId256" Type="http://schemas.openxmlformats.org/officeDocument/2006/relationships/hyperlink" Target="http://docs.google.com/help-doc.html" TargetMode="External"/><Relationship Id="rId134" Type="http://schemas.openxmlformats.org/officeDocument/2006/relationships/hyperlink" Target="http://docs.google.com/javax/swing/text/View.html#getViewCount()" TargetMode="External"/><Relationship Id="rId255" Type="http://schemas.openxmlformats.org/officeDocument/2006/relationships/hyperlink" Target="http://docs.google.com/index-files/index-1.html" TargetMode="External"/><Relationship Id="rId133" Type="http://schemas.openxmlformats.org/officeDocument/2006/relationships/hyperlink" Target="http://docs.google.com/javax/swing/text/View.html#getView(int)" TargetMode="External"/><Relationship Id="rId254" Type="http://schemas.openxmlformats.org/officeDocument/2006/relationships/hyperlink" Target="http://docs.google.com/deprecated-list.html" TargetMode="External"/><Relationship Id="rId62" Type="http://schemas.openxmlformats.org/officeDocument/2006/relationships/hyperlink" Target="http://docs.google.com/javax/swing/event/DocumentEvent.html" TargetMode="External"/><Relationship Id="rId61" Type="http://schemas.openxmlformats.org/officeDocument/2006/relationships/hyperlink" Target="http://docs.google.com/javax/swing/text/GlyphView.html#changedUpdate(javax.swing.event.DocumentEvent,%20java.awt.Shape,%20javax.swing.text.ViewFactory)" TargetMode="External"/><Relationship Id="rId64" Type="http://schemas.openxmlformats.org/officeDocument/2006/relationships/hyperlink" Target="http://docs.google.com/javax/swing/text/ViewFactory.html" TargetMode="External"/><Relationship Id="rId63" Type="http://schemas.openxmlformats.org/officeDocument/2006/relationships/hyperlink" Target="http://docs.google.com/java/awt/Shape.html"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awt/Font.html" TargetMode="External"/><Relationship Id="rId65" Type="http://schemas.openxmlformats.org/officeDocument/2006/relationships/hyperlink" Target="http://docs.google.com/javax/swing/text/GlyphView.html#checkPainter()" TargetMode="External"/><Relationship Id="rId171" Type="http://schemas.openxmlformats.org/officeDocument/2006/relationships/hyperlink" Target="http://docs.google.com/java/awt/Color.html" TargetMode="External"/><Relationship Id="rId68" Type="http://schemas.openxmlformats.org/officeDocument/2006/relationships/hyperlink" Target="http://docs.google.com/javax/swing/text/View.html" TargetMode="External"/><Relationship Id="rId170" Type="http://schemas.openxmlformats.org/officeDocument/2006/relationships/hyperlink" Target="http://docs.google.com/java/awt/Color.html" TargetMode="External"/><Relationship Id="rId67" Type="http://schemas.openxmlformats.org/officeDocument/2006/relationships/hyperlink" Target="http://docs.google.com/javax/swing/text/GlyphView.html#clone()" TargetMode="External"/><Relationship Id="rId60" Type="http://schemas.openxmlformats.org/officeDocument/2006/relationships/hyperlink" Target="http://docs.google.com/javax/swing/text/GlyphView.html#breakView(int,%20int,%20float,%20float)"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x/swing/text/GlyphView.html#createFragment(int,%20int)" TargetMode="External"/><Relationship Id="rId164" Type="http://schemas.openxmlformats.org/officeDocument/2006/relationships/hyperlink" Target="http://docs.google.com/java/lang/Object.html#clone()"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x/swing/text/Element.html" TargetMode="External"/><Relationship Id="rId169" Type="http://schemas.openxmlformats.org/officeDocument/2006/relationships/hyperlink" Target="http://docs.google.com/javax/swing/text/Segment.html" TargetMode="External"/><Relationship Id="rId168" Type="http://schemas.openxmlformats.org/officeDocument/2006/relationships/hyperlink" Target="http://docs.google.com/javax/swing/text/GlyphView.GlyphPainter.html" TargetMode="External"/><Relationship Id="rId167" Type="http://schemas.openxmlformats.org/officeDocument/2006/relationships/hyperlink" Target="http://docs.google.com/javax/swing/text/GlyphView.GlyphPainter.html" TargetMode="External"/><Relationship Id="rId166" Type="http://schemas.openxmlformats.org/officeDocument/2006/relationships/hyperlink" Target="http://docs.google.com/java/lang/Cloneable.html" TargetMode="External"/><Relationship Id="rId51" Type="http://schemas.openxmlformats.org/officeDocument/2006/relationships/hyperlink" Target="http://docs.google.com/javax/swing/SwingConstants.html#SOUTH_EAST" TargetMode="External"/><Relationship Id="rId50" Type="http://schemas.openxmlformats.org/officeDocument/2006/relationships/hyperlink" Target="http://docs.google.com/javax/swing/SwingConstants.html#SOUTH" TargetMode="External"/><Relationship Id="rId53" Type="http://schemas.openxmlformats.org/officeDocument/2006/relationships/hyperlink" Target="http://docs.google.com/javax/swing/SwingConstants.html#TOP" TargetMode="External"/><Relationship Id="rId52" Type="http://schemas.openxmlformats.org/officeDocument/2006/relationships/hyperlink" Target="http://docs.google.com/javax/swing/SwingConstants.html#SOUTH_WEST" TargetMode="External"/><Relationship Id="rId55" Type="http://schemas.openxmlformats.org/officeDocument/2006/relationships/hyperlink" Target="http://docs.google.com/javax/swing/SwingConstants.html#VERTICAL" TargetMode="External"/><Relationship Id="rId161" Type="http://schemas.openxmlformats.org/officeDocument/2006/relationships/hyperlink" Target="http://docs.google.com/java/lang/Object.html#wait(long,%20int)" TargetMode="External"/><Relationship Id="rId54" Type="http://schemas.openxmlformats.org/officeDocument/2006/relationships/hyperlink" Target="http://docs.google.com/javax/swing/SwingConstants.html#TRAILING" TargetMode="External"/><Relationship Id="rId160" Type="http://schemas.openxmlformats.org/officeDocument/2006/relationships/hyperlink" Target="http://docs.google.com/java/lang/Object.html#wait(long)" TargetMode="External"/><Relationship Id="rId57" Type="http://schemas.openxmlformats.org/officeDocument/2006/relationships/hyperlink" Target="http://docs.google.com/javax/swing/text/GlyphView.html#GlyphView(javax.swing.text.Element)" TargetMode="External"/><Relationship Id="rId56" Type="http://schemas.openxmlformats.org/officeDocument/2006/relationships/hyperlink" Target="http://docs.google.com/javax/swing/SwingConstants.html#WEST" TargetMode="External"/><Relationship Id="rId159" Type="http://schemas.openxmlformats.org/officeDocument/2006/relationships/hyperlink" Target="http://docs.google.com/java/lang/Object.html#wait()" TargetMode="External"/><Relationship Id="rId59" Type="http://schemas.openxmlformats.org/officeDocument/2006/relationships/hyperlink" Target="http://docs.google.com/javax/swing/text/View.html" TargetMode="External"/><Relationship Id="rId154" Type="http://schemas.openxmlformats.org/officeDocument/2006/relationships/hyperlink" Target="http://docs.google.com/java/lang/Object.html#getClass()" TargetMode="External"/><Relationship Id="rId58" Type="http://schemas.openxmlformats.org/officeDocument/2006/relationships/hyperlink" Target="http://docs.google.com/javax/swing/text/Element.html" TargetMode="External"/><Relationship Id="rId153" Type="http://schemas.openxmlformats.org/officeDocument/2006/relationships/hyperlink" Target="http://docs.google.com/java/lang/Object.html#finalize()" TargetMode="External"/><Relationship Id="rId152" Type="http://schemas.openxmlformats.org/officeDocument/2006/relationships/hyperlink" Target="http://docs.google.com/java/lang/Object.html#equals(java.lang.Object)"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lang/Object.html#toString()" TargetMode="External"/><Relationship Id="rId157" Type="http://schemas.openxmlformats.org/officeDocument/2006/relationships/hyperlink" Target="http://docs.google.com/java/lang/Object.html#notifyAll()" TargetMode="External"/><Relationship Id="rId156" Type="http://schemas.openxmlformats.org/officeDocument/2006/relationships/hyperlink" Target="http://docs.google.com/java/lang/Object.html#notify()" TargetMode="External"/><Relationship Id="rId155" Type="http://schemas.openxmlformats.org/officeDocument/2006/relationships/hyperlink" Target="http://docs.google.com/java/lang/Object.html#hashCode()" TargetMode="External"/><Relationship Id="rId107" Type="http://schemas.openxmlformats.org/officeDocument/2006/relationships/hyperlink" Target="http://docs.google.com/java/awt/Graphics.html" TargetMode="External"/><Relationship Id="rId228" Type="http://schemas.openxmlformats.org/officeDocument/2006/relationships/hyperlink" Target="http://docs.google.com/javax/swing/text/View.html#getNextVisualPositionFrom(int,%20javax.swing.text.Position.Bias,%20java.awt.Shape,%20int,%20javax.swing.text.Position.Bias%5B%5D)" TargetMode="External"/><Relationship Id="rId106" Type="http://schemas.openxmlformats.org/officeDocument/2006/relationships/hyperlink" Target="http://docs.google.com/javax/swing/text/GlyphView.html#paint(java.awt.Graphics,%20java.awt.Shape)" TargetMode="External"/><Relationship Id="rId227" Type="http://schemas.openxmlformats.org/officeDocument/2006/relationships/hyperlink" Target="http://docs.google.com/javax/swing/text/BadLocationException.html" TargetMode="External"/><Relationship Id="rId105" Type="http://schemas.openxmlformats.org/officeDocument/2006/relationships/hyperlink" Target="http://docs.google.com/javax/swing/text/Position.Bias.html" TargetMode="External"/><Relationship Id="rId226" Type="http://schemas.openxmlformats.org/officeDocument/2006/relationships/hyperlink" Target="http://docs.google.com/javax/swing/text/Position.Bias.html" TargetMode="External"/><Relationship Id="rId104" Type="http://schemas.openxmlformats.org/officeDocument/2006/relationships/hyperlink" Target="http://docs.google.com/java/awt/Shape.html" TargetMode="External"/><Relationship Id="rId225" Type="http://schemas.openxmlformats.org/officeDocument/2006/relationships/hyperlink" Target="http://docs.google.com/java/awt/Shape.html" TargetMode="External"/><Relationship Id="rId109" Type="http://schemas.openxmlformats.org/officeDocument/2006/relationships/hyperlink" Target="http://docs.google.com/javax/swing/text/GlyphView.html#removeUpdate(javax.swing.event.DocumentEvent,%20java.awt.Shape,%20javax.swing.text.ViewFactory)" TargetMode="External"/><Relationship Id="rId108" Type="http://schemas.openxmlformats.org/officeDocument/2006/relationships/hyperlink" Target="http://docs.google.com/java/awt/Shape.html" TargetMode="External"/><Relationship Id="rId229" Type="http://schemas.openxmlformats.org/officeDocument/2006/relationships/hyperlink" Target="http://docs.google.com/javax/swing/text/View.html" TargetMode="External"/><Relationship Id="rId220" Type="http://schemas.openxmlformats.org/officeDocument/2006/relationships/hyperlink" Target="http://docs.google.com/javax/swing/text/View.html" TargetMode="External"/><Relationship Id="rId103" Type="http://schemas.openxmlformats.org/officeDocument/2006/relationships/hyperlink" Target="http://docs.google.com/javax/swing/text/GlyphView.html#modelToView(int,%20java.awt.Shape,%20javax.swing.text.Position.Bias)" TargetMode="External"/><Relationship Id="rId224" Type="http://schemas.openxmlformats.org/officeDocument/2006/relationships/hyperlink" Target="http://docs.google.com/javax/swing/text/Position.Bias.html" TargetMode="External"/><Relationship Id="rId102" Type="http://schemas.openxmlformats.org/officeDocument/2006/relationships/hyperlink" Target="http://docs.google.com/java/awt/Shape.html" TargetMode="External"/><Relationship Id="rId223" Type="http://schemas.openxmlformats.org/officeDocument/2006/relationships/hyperlink" Target="http://docs.google.com/javax/swing/text/LabelView.html" TargetMode="External"/><Relationship Id="rId101" Type="http://schemas.openxmlformats.org/officeDocument/2006/relationships/hyperlink" Target="http://docs.google.com/javax/swing/text/GlyphView.html#isUnderline()" TargetMode="External"/><Relationship Id="rId222" Type="http://schemas.openxmlformats.org/officeDocument/2006/relationships/hyperlink" Target="http://docs.google.com/javax/swing/text/View.html" TargetMode="External"/><Relationship Id="rId100" Type="http://schemas.openxmlformats.org/officeDocument/2006/relationships/hyperlink" Target="http://docs.google.com/javax/swing/text/GlyphView.html#isSuperscript()" TargetMode="External"/><Relationship Id="rId221" Type="http://schemas.openxmlformats.org/officeDocument/2006/relationships/hyperlink" Target="http://docs.google.com/javax/swing/text/View.html#createFragment(int,%20int)" TargetMode="External"/><Relationship Id="rId217" Type="http://schemas.openxmlformats.org/officeDocument/2006/relationships/hyperlink" Target="http://docs.google.com/javax/swing/text/View.html#breakView(int,%20int,%20float,%20float)" TargetMode="External"/><Relationship Id="rId216" Type="http://schemas.openxmlformats.org/officeDocument/2006/relationships/hyperlink" Target="http://docs.google.com/javax/swing/text/View.html" TargetMode="External"/><Relationship Id="rId215" Type="http://schemas.openxmlformats.org/officeDocument/2006/relationships/hyperlink" Target="http://docs.google.com/javax/swing/text/View.html#ForcedBreakWeight" TargetMode="External"/><Relationship Id="rId214" Type="http://schemas.openxmlformats.org/officeDocument/2006/relationships/hyperlink" Target="http://docs.google.com/javax/swing/text/View.html#ExcellentBreakWeight" TargetMode="External"/><Relationship Id="rId219" Type="http://schemas.openxmlformats.org/officeDocument/2006/relationships/hyperlink" Target="http://docs.google.com/javax/swing/text/View.html#breakView(int,%20int,%20float,%20float)" TargetMode="External"/><Relationship Id="rId218" Type="http://schemas.openxmlformats.org/officeDocument/2006/relationships/hyperlink" Target="http://docs.google.com/javax/swing/text/View.html" TargetMode="External"/><Relationship Id="rId213" Type="http://schemas.openxmlformats.org/officeDocument/2006/relationships/hyperlink" Target="http://docs.google.com/javax/swing/text/View.html#GoodBreakWeight" TargetMode="External"/><Relationship Id="rId212" Type="http://schemas.openxmlformats.org/officeDocument/2006/relationships/hyperlink" Target="http://docs.google.com/javax/swing/text/View.html#BadBreakWeight" TargetMode="External"/><Relationship Id="rId211" Type="http://schemas.openxmlformats.org/officeDocument/2006/relationships/hyperlink" Target="http://docs.google.com/javax/swing/text/ParagraphView.html" TargetMode="External"/><Relationship Id="rId210" Type="http://schemas.openxmlformats.org/officeDocument/2006/relationships/hyperlink" Target="http://docs.google.com/javax/swing/text/LabelView.html" TargetMode="External"/><Relationship Id="rId129" Type="http://schemas.openxmlformats.org/officeDocument/2006/relationships/hyperlink" Target="http://docs.google.com/javax/swing/text/View.html#getMinimumSpan(int)" TargetMode="External"/><Relationship Id="rId128" Type="http://schemas.openxmlformats.org/officeDocument/2006/relationships/hyperlink" Target="http://docs.google.com/javax/swing/text/View.html#getMaximumSpan(int)" TargetMode="External"/><Relationship Id="rId249" Type="http://schemas.openxmlformats.org/officeDocument/2006/relationships/hyperlink" Target="http://docs.google.com/javax/swing/text/View.html#changedUpdate(javax.swing.event.DocumentEvent,%20java.awt.Shape,%20javax.swing.text.ViewFactory)" TargetMode="External"/><Relationship Id="rId127" Type="http://schemas.openxmlformats.org/officeDocument/2006/relationships/hyperlink" Target="http://docs.google.com/javax/swing/text/View.html#getGraphics()" TargetMode="External"/><Relationship Id="rId248" Type="http://schemas.openxmlformats.org/officeDocument/2006/relationships/hyperlink" Target="http://docs.google.com/javax/swing/text/View.html" TargetMode="External"/><Relationship Id="rId126" Type="http://schemas.openxmlformats.org/officeDocument/2006/relationships/hyperlink" Target="http://docs.google.com/javax/swing/text/View.html#getElement()" TargetMode="External"/><Relationship Id="rId247" Type="http://schemas.openxmlformats.org/officeDocument/2006/relationships/hyperlink" Target="http://docs.google.com/javax/swing/text/View.html#changedUpdate(javax.swing.event.DocumentEvent,%20java.awt.Shape,%20javax.swing.text.ViewFactory)" TargetMode="External"/><Relationship Id="rId121" Type="http://schemas.openxmlformats.org/officeDocument/2006/relationships/hyperlink" Target="http://docs.google.com/javax/swing/text/View.html#forwardUpdateToView(javax.swing.text.View,%20javax.swing.event.DocumentEvent,%20java.awt.Shape,%20javax.swing.text.ViewFactory)" TargetMode="External"/><Relationship Id="rId242" Type="http://schemas.openxmlformats.org/officeDocument/2006/relationships/hyperlink" Target="http://docs.google.com/javax/swing/text/View.html" TargetMode="External"/><Relationship Id="rId120"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241" Type="http://schemas.openxmlformats.org/officeDocument/2006/relationships/hyperlink" Target="http://docs.google.com/javax/swing/text/View.html#removeUpdate(javax.swing.event.DocumentEvent,%20java.awt.Shape,%20javax.swing.text.ViewFactory)" TargetMode="External"/><Relationship Id="rId240" Type="http://schemas.openxmlformats.org/officeDocument/2006/relationships/hyperlink" Target="http://docs.google.com/javax/swing/text/ViewFactory.html" TargetMode="External"/><Relationship Id="rId125" Type="http://schemas.openxmlformats.org/officeDocument/2006/relationships/hyperlink" Target="http://docs.google.com/javax/swing/text/View.html#getDocument()" TargetMode="External"/><Relationship Id="rId246" Type="http://schemas.openxmlformats.org/officeDocument/2006/relationships/hyperlink" Target="http://docs.google.com/javax/swing/text/ViewFactory.html" TargetMode="External"/><Relationship Id="rId124" Type="http://schemas.openxmlformats.org/officeDocument/2006/relationships/hyperlink" Target="http://docs.google.com/javax/swing/text/View.html#getContainer()" TargetMode="External"/><Relationship Id="rId245" Type="http://schemas.openxmlformats.org/officeDocument/2006/relationships/hyperlink" Target="http://docs.google.com/java/awt/Shape.html" TargetMode="External"/><Relationship Id="rId123" Type="http://schemas.openxmlformats.org/officeDocument/2006/relationships/hyperlink" Target="http://docs.google.com/javax/swing/text/View.html#getChildAllocation(int,%20java.awt.Shape)" TargetMode="External"/><Relationship Id="rId244" Type="http://schemas.openxmlformats.org/officeDocument/2006/relationships/hyperlink" Target="http://docs.google.com/javax/swing/event/DocumentEvent.html" TargetMode="External"/><Relationship Id="rId122" Type="http://schemas.openxmlformats.org/officeDocument/2006/relationships/hyperlink" Target="http://docs.google.com/javax/swing/text/View.html#getAttributes()" TargetMode="External"/><Relationship Id="rId243" Type="http://schemas.openxmlformats.org/officeDocument/2006/relationships/hyperlink" Target="http://docs.google.com/javax/swing/text/View.html#removeUpdate(javax.swing.event.DocumentEvent,%20java.awt.Shape,%20javax.swing.text.ViewFactory)" TargetMode="External"/><Relationship Id="rId95" Type="http://schemas.openxmlformats.org/officeDocument/2006/relationships/hyperlink" Target="http://docs.google.com/javax/swing/event/DocumentEvent.html" TargetMode="External"/><Relationship Id="rId94" Type="http://schemas.openxmlformats.org/officeDocument/2006/relationships/hyperlink" Target="http://docs.google.com/javax/swing/text/GlyphView.html#insertUpdate(javax.swing.event.DocumentEvent,%20java.awt.Shape,%20javax.swing.text.ViewFactory)" TargetMode="External"/><Relationship Id="rId97" Type="http://schemas.openxmlformats.org/officeDocument/2006/relationships/hyperlink" Target="http://docs.google.com/javax/swing/text/ViewFactory.html" TargetMode="External"/><Relationship Id="rId96" Type="http://schemas.openxmlformats.org/officeDocument/2006/relationships/hyperlink" Target="http://docs.google.com/java/awt/Shape.html" TargetMode="External"/><Relationship Id="rId99" Type="http://schemas.openxmlformats.org/officeDocument/2006/relationships/hyperlink" Target="http://docs.google.com/javax/swing/text/GlyphView.html#isSubscript()" TargetMode="External"/><Relationship Id="rId98" Type="http://schemas.openxmlformats.org/officeDocument/2006/relationships/hyperlink" Target="http://docs.google.com/javax/swing/text/GlyphView.html#isStrikeThrough()" TargetMode="External"/><Relationship Id="rId91" Type="http://schemas.openxmlformats.org/officeDocument/2006/relationships/hyperlink" Target="http://docs.google.com/javax/swing/text/GlyphView.html#getTabExpander()" TargetMode="External"/><Relationship Id="rId90" Type="http://schemas.openxmlformats.org/officeDocument/2006/relationships/hyperlink" Target="http://docs.google.com/javax/swing/text/TabExpander.html" TargetMode="External"/><Relationship Id="rId93" Type="http://schemas.openxmlformats.org/officeDocument/2006/relationships/hyperlink" Target="http://docs.google.com/javax/swing/text/GlyphView.html#getText(int,%20int)" TargetMode="External"/><Relationship Id="rId92" Type="http://schemas.openxmlformats.org/officeDocument/2006/relationships/hyperlink" Target="http://docs.google.com/javax/swing/text/Segment.html" TargetMode="External"/><Relationship Id="rId118" Type="http://schemas.openxmlformats.org/officeDocument/2006/relationships/hyperlink" Target="http://docs.google.com/javax/swing/text/View.html" TargetMode="External"/><Relationship Id="rId239" Type="http://schemas.openxmlformats.org/officeDocument/2006/relationships/hyperlink" Target="http://docs.google.com/java/awt/Shape.html" TargetMode="External"/><Relationship Id="rId117" Type="http://schemas.openxmlformats.org/officeDocument/2006/relationships/hyperlink" Target="http://docs.google.com/javax/swing/text/Position.Bias.html" TargetMode="External"/><Relationship Id="rId238" Type="http://schemas.openxmlformats.org/officeDocument/2006/relationships/hyperlink" Target="http://docs.google.com/javax/swing/event/DocumentEvent.html" TargetMode="External"/><Relationship Id="rId116" Type="http://schemas.openxmlformats.org/officeDocument/2006/relationships/hyperlink" Target="http://docs.google.com/java/awt/Shape.html" TargetMode="External"/><Relationship Id="rId237" Type="http://schemas.openxmlformats.org/officeDocument/2006/relationships/hyperlink" Target="http://docs.google.com/javax/swing/text/View.html#insertUpdate(javax.swing.event.DocumentEvent,%20java.awt.Shape,%20javax.swing.text.ViewFactory)" TargetMode="External"/><Relationship Id="rId115" Type="http://schemas.openxmlformats.org/officeDocument/2006/relationships/hyperlink" Target="http://docs.google.com/javax/swing/text/GlyphView.html#viewToModel(float,%20float,%20java.awt.Shape,%20javax.swing.text.Position.Bias%5B%5D)" TargetMode="External"/><Relationship Id="rId236" Type="http://schemas.openxmlformats.org/officeDocument/2006/relationships/hyperlink" Target="http://docs.google.com/javax/swing/text/View.html" TargetMode="External"/><Relationship Id="rId119" Type="http://schemas.openxmlformats.org/officeDocument/2006/relationships/hyperlink" Target="http://docs.google.com/javax/swing/text/View.html#append(javax.swing.text.View)" TargetMode="External"/><Relationship Id="rId110" Type="http://schemas.openxmlformats.org/officeDocument/2006/relationships/hyperlink" Target="http://docs.google.com/javax/swing/event/DocumentEvent.html" TargetMode="External"/><Relationship Id="rId231" Type="http://schemas.openxmlformats.org/officeDocument/2006/relationships/hyperlink" Target="http://docs.google.com/java/lang/IllegalArgumentException.html" TargetMode="External"/><Relationship Id="rId230" Type="http://schemas.openxmlformats.org/officeDocument/2006/relationships/hyperlink" Target="http://docs.google.com/javax/swing/text/BadLocationException.html" TargetMode="External"/><Relationship Id="rId114" Type="http://schemas.openxmlformats.org/officeDocument/2006/relationships/hyperlink" Target="http://docs.google.com/javax/swing/text/GlyphView.GlyphPainter.html" TargetMode="External"/><Relationship Id="rId235" Type="http://schemas.openxmlformats.org/officeDocument/2006/relationships/hyperlink" Target="http://docs.google.com/javax/swing/text/View.html#insertUpdate(javax.swing.event.DocumentEvent,%20java.awt.Shape,%20javax.swing.text.ViewFactory)" TargetMode="External"/><Relationship Id="rId113" Type="http://schemas.openxmlformats.org/officeDocument/2006/relationships/hyperlink" Target="http://docs.google.com/javax/swing/text/GlyphView.html#setGlyphPainter(javax.swing.text.GlyphView.GlyphPainter)" TargetMode="External"/><Relationship Id="rId234" Type="http://schemas.openxmlformats.org/officeDocument/2006/relationships/hyperlink" Target="http://docs.google.com/javax/swing/text/ViewFactory.html" TargetMode="External"/><Relationship Id="rId112" Type="http://schemas.openxmlformats.org/officeDocument/2006/relationships/hyperlink" Target="http://docs.google.com/javax/swing/text/ViewFactory.html" TargetMode="External"/><Relationship Id="rId233" Type="http://schemas.openxmlformats.org/officeDocument/2006/relationships/hyperlink" Target="http://docs.google.com/java/awt/Shape.html" TargetMode="External"/><Relationship Id="rId111" Type="http://schemas.openxmlformats.org/officeDocument/2006/relationships/hyperlink" Target="http://docs.google.com/java/awt/Shape.html" TargetMode="External"/><Relationship Id="rId232" Type="http://schemas.openxmlformats.org/officeDocument/2006/relationships/hyperlink" Target="http://docs.google.com/javax/swing/event/DocumentEvent.html" TargetMode="External"/><Relationship Id="rId206" Type="http://schemas.openxmlformats.org/officeDocument/2006/relationships/hyperlink" Target="http://docs.google.com/javax/swing/text/View.html" TargetMode="External"/><Relationship Id="rId205" Type="http://schemas.openxmlformats.org/officeDocument/2006/relationships/hyperlink" Target="http://docs.google.com/javax/swing/text/View.html#viewToModel(float,%20float,%20java.awt.Shape,%20javax.swing.text.Position.Bias%5B%5D)" TargetMode="External"/><Relationship Id="rId204" Type="http://schemas.openxmlformats.org/officeDocument/2006/relationships/hyperlink" Target="http://docs.google.com/javax/swing/text/Position.Bias.html" TargetMode="External"/><Relationship Id="rId203" Type="http://schemas.openxmlformats.org/officeDocument/2006/relationships/hyperlink" Target="http://docs.google.com/java/awt/Shape.html" TargetMode="External"/><Relationship Id="rId209" Type="http://schemas.openxmlformats.org/officeDocument/2006/relationships/hyperlink" Target="http://docs.google.com/javax/swing/text/View.html" TargetMode="External"/><Relationship Id="rId208" Type="http://schemas.openxmlformats.org/officeDocument/2006/relationships/hyperlink" Target="http://docs.google.com/javax/swing/text/View.html#getBreakWeight(int,%20float,%20float)" TargetMode="External"/><Relationship Id="rId207" Type="http://schemas.openxmlformats.org/officeDocument/2006/relationships/hyperlink" Target="http://docs.google.com/javax/swing/text/View.html#viewToModel(float,%20float,%20java.awt.Shape,%20javax.swing.text.Position.Bias%5B%5D)" TargetMode="External"/><Relationship Id="rId202" Type="http://schemas.openxmlformats.org/officeDocument/2006/relationships/hyperlink" Target="http://docs.google.com/javax/swing/text/View.html#modelToView(int,%20java.awt.Shape,%20javax.swing.text.Position.Bias)" TargetMode="External"/><Relationship Id="rId201" Type="http://schemas.openxmlformats.org/officeDocument/2006/relationships/hyperlink" Target="http://docs.google.com/javax/swing/text/BadLocationException.html" TargetMode="External"/><Relationship Id="rId200" Type="http://schemas.openxmlformats.org/officeDocument/2006/relationships/hyperlink" Target="http://docs.google.com/javax/swing/tex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