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StyleSheet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StyleContext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AbstractDocument.AttributeContext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pool of styles and their associated resources. This class determines the lifetime of a group of resources by being a container that holds caches for various resources such as font and color that get reused by the various style definitions. This can be shared by multiple documents if desired to maximize the sharing of related resources.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also provides efficient support for small sets of attributes and compresses them by sharing across uses and taking advantage of their immutable nature. Since many styles are replicated, the potential for sharing is significant, and copies can be extremely cheap. Larger sets reduce the possibility of sharing, and therefore revert automatically to a less space-efficient implementation.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StyleContext.NamedStyle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of attributes, typically used to represent character and paragraph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StyleContext.SmallAttributeSet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holds a small number of attributes in an array.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DEFAULT_STYLE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given to the default logical style attached to paragraphs.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StyleContext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StyleContext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the given set, and returns the new representative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4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track when styles are added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addStyle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46">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parent)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style into the style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createLargeAttributeSet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large set of attributes that should trade off space for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StyleContext.SmallAttributeSet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createSmallAttributeSet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compact set of attributes that might be shared.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background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StyleContext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getCompressionThreshold</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key/value pairs to try and compress into unique/immutable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StyleContext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getDefaultStyleContext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default AttributeContext shared by all documents that don't bother to define/supply their own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getEmptySet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an empty AttributeSet.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from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family, int style, int size)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new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font metrics for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foreground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getStaticAttribute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previously registered with registerStaticAttributeKey.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getStaticAttributeKey</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that key will be registered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named style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getStyleNames</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names of the styles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readAttributes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in, </w:t>
            </w:r>
            <w:hyperlink r:id="rId8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Context-specific handling of reading in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readAttributeSet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in, </w:t>
            </w:r>
            <w:hyperlink r:id="rId91">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set of attributes from the given object input stream that have been previously written out with writeAttributeSet.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reclaim</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no longer needed by the MutableAttributeSet implmentation.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registerStaticAttributeKey</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object as a static object that is being used as a key in attribute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10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10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 names)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that was tracking styles being added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removeStyle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named style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StyleContext 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writeAttributes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out, </w:t>
            </w:r>
            <w:hyperlink r:id="rId11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Context-specific handling of writing out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writeAttributeSet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out, </w:t>
            </w:r>
            <w:hyperlink r:id="rId11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set of attributes to the given object stream for the purpose of serialization.</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DEFAULT_STYLE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DEFAULT_STYLE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given to the default logical style attached to paragraphs.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StyleContext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StyleContext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getDefaultStyleContext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33">
        <w:r w:rsidDel="00000000" w:rsidR="00000000" w:rsidRPr="00000000">
          <w:rPr>
            <w:rFonts w:ascii="Courier" w:cs="Courier" w:eastAsia="Courier" w:hAnsi="Courier"/>
            <w:color w:val="0000ee"/>
            <w:u w:val="single"/>
            <w:shd w:fill="auto" w:val="clear"/>
            <w:rtl w:val="0"/>
          </w:rPr>
          <w:t xml:space="preserve">StyleContext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getDefaultStyleContext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default AttributeContext shared by all documents that don't bother to define/supply their own context.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addStyle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addStyle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style into the style hierarchy. Style attributes resolve from bottom up so an attribute specified in a child will override an attribute specified in the parent.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(must be unique within the collection of named styles in the document). The name may be null if the style is unnamed, but the caller is responsible for managing the reference returned as an unnamed style can't be fetched by name. An unnamed style may be useful for things like character attribute overrides such as found in a style run.parent - the parent style. This may be null if unspecified attributes need not be resolved in some other style. </w:t>
      </w:r>
      <w:r w:rsidDel="00000000" w:rsidR="00000000" w:rsidRPr="00000000">
        <w:rPr>
          <w:b w:val="1"/>
          <w:shd w:fill="auto" w:val="clear"/>
          <w:rtl w:val="0"/>
        </w:rPr>
        <w:t xml:space="preserve">Returns:</w:t>
      </w:r>
      <w:r w:rsidDel="00000000" w:rsidR="00000000" w:rsidRPr="00000000">
        <w:rPr>
          <w:shd w:fill="auto" w:val="clear"/>
          <w:rtl w:val="0"/>
        </w:rPr>
        <w:t xml:space="preserve">the created style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removeStyle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removeStyle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named style previously added to the document.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to remove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named style previously added to the document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getStyleNames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getStyleNames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names of the styles defined.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names as an enumeration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track when styles are added or removed.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that was tracking styles being added or removed.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StyleContext with addChangeListener().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from an attribute set. This is implemented to try and fetch a cached font for the given AttributeSet, and if that fails the font features are resolved and the font is fetched from the low-level font cache.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font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foreground color specification. This might be used to specify things like brighter, more hue, etc. By default it simply returns the value specified by the StyleConstants.Foreground attribute.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background color specification. This might be used to specify things like brighter, more hue, etc. By default it simply returns the value specified by the StyleConstants.Background attribute.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family,</w:t>
        <w:br w:type="textWrapping"/>
        <w:t xml:space="preserve">                    int style,</w:t>
        <w:br w:type="textWrapping"/>
        <w:t xml:space="preserve">                    int size)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new font. This returns a Font from a cache if a cached font exists. If not, a Font is added to the cache. This is basically a low-level cache for 1.1 font features.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family - the font family (such as "Monospaced")style - the style of the font (such as Font.PLAIN)size - the point size &gt;= 1 </w:t>
      </w:r>
      <w:r w:rsidDel="00000000" w:rsidR="00000000" w:rsidRPr="00000000">
        <w:rPr>
          <w:b w:val="1"/>
          <w:shd w:fill="auto" w:val="clear"/>
          <w:rtl w:val="0"/>
        </w:rPr>
        <w:t xml:space="preserve">Returns:</w:t>
      </w:r>
      <w:r w:rsidDel="00000000" w:rsidR="00000000" w:rsidRPr="00000000">
        <w:rPr>
          <w:shd w:fill="auto" w:val="clear"/>
          <w:rtl w:val="0"/>
        </w:rPr>
        <w:t xml:space="preserve">the new font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font metrics for a font.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metrics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the given set, and returns the new representative set.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58">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setname - the non-null attribute namevalue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the element.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65">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setattr - the attributes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the set.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72">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set of attributesname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MutableAttributeSet.removeAttribute(java.lang.Object)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names)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79">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setnames - the attribute names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86">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setattrs - the attributes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getEmptySet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getEmptySet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an empty AttributeSet.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getEmptySet</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reclaim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reclaim</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no longer needed by the MutableAttributeSet implmentation. This is useful for operation under 1.1 where there are no weak references. This would typically be called by the finalize method of the MutableAttributeSet implementation.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94">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reclaim</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set to reclaim</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getCompressionThreshold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getCompressionThreshold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key/value pairs to try and compress into unique/immutable sets. Any sets above this limit will use hashtables and be a MutableAttributeSet.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threshold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createSmallAttributeSet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7">
        <w:r w:rsidDel="00000000" w:rsidR="00000000" w:rsidRPr="00000000">
          <w:rPr>
            <w:rFonts w:ascii="Courier" w:cs="Courier" w:eastAsia="Courier" w:hAnsi="Courier"/>
            <w:color w:val="0000ee"/>
            <w:u w:val="single"/>
            <w:shd w:fill="auto" w:val="clear"/>
            <w:rtl w:val="0"/>
          </w:rPr>
          <w:t xml:space="preserve">StyleContext.SmallAttributeSet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createSmallAttributeSet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compact set of attributes that might be shared. This is a hook for subclasses that want to alter the behavior of SmallAttributeSet. This can be reimplemented to return an AttributeSet that provides some sort of attribute conversion.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set of attributes to be represented in the the compact form.</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createLargeAttributeSet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createLargeAttributeSet</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large set of attributes that should trade off space for time. This set will not be shared. This is a hook for subclasses that want to alter the behavior of the larger attribute storage format (which is SimpleAttributeSet by default). This can be reimplemented to return a MutableAttributeSet that provides some sort of attribute conversion.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set of attributes to be represented in the the larger form.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StyleContext to a 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writeAttributes</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Context-specific handling of writing out attributes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readAttributes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readAttributes</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Context-specific handling of reading in attributes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writeAttributeSet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writeAttributeSet</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set of attributes to the given object stream for the purpose of serialization. This will take special care to deal with static attribute keys that have been registered wit the registerStaticAttributeKey method. Any attribute key not regsitered as a static key will be serialized directly. All values are expected to be serializable.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streama - the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readAttributeSet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readAttributeSet</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set of attributes from the given object input stream that have been previously written out with writeAttributeSet. This will try to restore keys that were static objects to the static objects in the current virtual machine considering only those keys that have been registered with the registerStaticAttributeKey method. The attributes retrieved from the stream will be placed into the given mutable set.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object stream to read the attribute data from.a - the attribute set to place the attribute definitions 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passed upward if encountered when reading the object stream. </w:t>
      </w:r>
      <w:hyperlink r:id="rId2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passed upward if encountered when reading the object stream.</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registerStaticAttributeKey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registerStaticAttributeKey</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object as a static object that is being used as a key in attribute sets. This allows the key to be treated specially for serialization.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operation under a 1.1 virtual machine, this uses the value returned by toString concatenated to the classname. The value returned by toString should not have the class reference in it (ie it should be reimplemented from the definition in Object) in order to be the same when recomputed later.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non-null object key</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getStaticAttribute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getStaticAttribute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previously registered with registerStaticAttributeKey.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getStaticAttributeKey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getStaticAttributeKey</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that key will be registered with</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getStaticAttribute(java.lang.Object)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registerStaticAttributeKey(java.lang.Object)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ttributeSet.html" TargetMode="External"/><Relationship Id="rId190" Type="http://schemas.openxmlformats.org/officeDocument/2006/relationships/hyperlink" Target="http://docs.google.com/javax/swing/text/AttributeSet.html" TargetMode="External"/><Relationship Id="rId42" Type="http://schemas.openxmlformats.org/officeDocument/2006/relationships/hyperlink" Target="http://docs.google.com/javax/swing/event/ChangeListener.html" TargetMode="External"/><Relationship Id="rId41" Type="http://schemas.openxmlformats.org/officeDocument/2006/relationships/hyperlink" Target="http://docs.google.com/javax/swing/text/StyleContext.html#addChangeListener(javax.swing.event.ChangeListener)" TargetMode="External"/><Relationship Id="rId44" Type="http://schemas.openxmlformats.org/officeDocument/2006/relationships/hyperlink" Target="http://docs.google.com/javax/swing/text/StyleContext.html#addStyle(java.lang.String,%20javax.swing.text.Style)" TargetMode="External"/><Relationship Id="rId194" Type="http://schemas.openxmlformats.org/officeDocument/2006/relationships/hyperlink" Target="http://java.sun.com/docs/books/tutorial/uiswing/misc/threads.html" TargetMode="External"/><Relationship Id="rId43" Type="http://schemas.openxmlformats.org/officeDocument/2006/relationships/hyperlink" Target="http://docs.google.com/javax/swing/text/Style.html" TargetMode="External"/><Relationship Id="rId193" Type="http://schemas.openxmlformats.org/officeDocument/2006/relationships/hyperlink" Target="http://docs.google.com/javax/swing/text/AttributeSet.html" TargetMode="External"/><Relationship Id="rId46" Type="http://schemas.openxmlformats.org/officeDocument/2006/relationships/hyperlink" Target="http://docs.google.com/javax/swing/text/Style.html" TargetMode="External"/><Relationship Id="rId192" Type="http://schemas.openxmlformats.org/officeDocument/2006/relationships/hyperlink" Target="http://docs.google.com/javax/swing/text/AbstractDocument.AttributeContext.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x/swing/text/AbstractDocument.AttributeContext.html#getEmptySet()" TargetMode="External"/><Relationship Id="rId48" Type="http://schemas.openxmlformats.org/officeDocument/2006/relationships/hyperlink" Target="http://docs.google.com/javax/swing/text/StyleContext.html#createLargeAttributeSet(javax.swing.text.AttributeSet)" TargetMode="External"/><Relationship Id="rId187" Type="http://schemas.openxmlformats.org/officeDocument/2006/relationships/hyperlink" Target="http://docs.google.com/javax/swing/text/AbstractDocument.AttributeContext.html#removeAttributes(javax.swing.text.AttributeSet,%20javax.swing.text.AttributeSet)" TargetMode="External"/><Relationship Id="rId47" Type="http://schemas.openxmlformats.org/officeDocument/2006/relationships/hyperlink" Target="http://docs.google.com/javax/swing/text/MutableAttributeSet.html" TargetMode="External"/><Relationship Id="rId186" Type="http://schemas.openxmlformats.org/officeDocument/2006/relationships/hyperlink" Target="http://java.sun.com/docs/books/tutorial/uiswing/misc/threads.html" TargetMode="External"/><Relationship Id="rId185" Type="http://schemas.openxmlformats.org/officeDocument/2006/relationships/hyperlink" Target="http://docs.google.com/javax/swing/text/AttributeSet.html" TargetMode="External"/><Relationship Id="rId49" Type="http://schemas.openxmlformats.org/officeDocument/2006/relationships/hyperlink" Target="http://docs.google.com/javax/swing/text/AttributeSet.html" TargetMode="External"/><Relationship Id="rId184" Type="http://schemas.openxmlformats.org/officeDocument/2006/relationships/hyperlink" Target="http://docs.google.com/javax/swing/text/AttributeSet.html" TargetMode="External"/><Relationship Id="rId189" Type="http://schemas.openxmlformats.org/officeDocument/2006/relationships/hyperlink" Target="http://docs.google.com/javax/swing/text/MutableAttributeSet.html#removeAttributes(java.util.Enumeration)" TargetMode="External"/><Relationship Id="rId188" Type="http://schemas.openxmlformats.org/officeDocument/2006/relationships/hyperlink" Target="http://docs.google.com/javax/swing/text/AbstractDocument.AttributeContext.html" TargetMode="External"/><Relationship Id="rId31" Type="http://schemas.openxmlformats.org/officeDocument/2006/relationships/hyperlink" Target="http://docs.google.com/javax/swing/text/StyleContext.html#StyleContext()" TargetMode="External"/><Relationship Id="rId30" Type="http://schemas.openxmlformats.org/officeDocument/2006/relationships/hyperlink" Target="http://docs.google.com/javax/swing/text/StyleContext.html#DEFAULT_STYLE" TargetMode="External"/><Relationship Id="rId33" Type="http://schemas.openxmlformats.org/officeDocument/2006/relationships/hyperlink" Target="http://docs.google.com/javax/swing/text/StyleContext.html#addAttribute(javax.swing.text.AttributeSet,%20java.lang.Object,%20java.lang.Object)" TargetMode="External"/><Relationship Id="rId183" Type="http://schemas.openxmlformats.org/officeDocument/2006/relationships/hyperlink" Target="http://docs.google.com/javax/swing/text/AttributeSet.html" TargetMode="External"/><Relationship Id="rId32" Type="http://schemas.openxmlformats.org/officeDocument/2006/relationships/hyperlink" Target="http://docs.google.com/javax/swing/text/AttributeSet.html" TargetMode="External"/><Relationship Id="rId182" Type="http://schemas.openxmlformats.org/officeDocument/2006/relationships/hyperlink" Target="http://docs.google.com/javax/swing/text/MutableAttributeSet.html#removeAttributes(java.util.Enumeration)"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x/swing/text/AbstractDocument.AttributeContext.html" TargetMode="External"/><Relationship Id="rId34" Type="http://schemas.openxmlformats.org/officeDocument/2006/relationships/hyperlink" Target="http://docs.google.com/javax/swing/text/AttributeSet.html" TargetMode="External"/><Relationship Id="rId180" Type="http://schemas.openxmlformats.org/officeDocument/2006/relationships/hyperlink" Target="http://docs.google.com/javax/swing/text/AbstractDocument.AttributeContext.html#removeAttributes(javax.swing.text.AttributeSet,%20java.util.Enumeration)" TargetMode="External"/><Relationship Id="rId37" Type="http://schemas.openxmlformats.org/officeDocument/2006/relationships/hyperlink" Target="http://docs.google.com/javax/swing/text/AttributeSet.html" TargetMode="External"/><Relationship Id="rId176" Type="http://schemas.openxmlformats.org/officeDocument/2006/relationships/hyperlink" Target="http://docs.google.com/javax/swing/text/AttributeSet.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x/swing/text/MutableAttributeSet.html#removeAttribute(java.lang.Object)" TargetMode="External"/><Relationship Id="rId39" Type="http://schemas.openxmlformats.org/officeDocument/2006/relationships/hyperlink" Target="http://docs.google.com/javax/swing/text/AttributeSet.html" TargetMode="External"/><Relationship Id="rId174" Type="http://schemas.openxmlformats.org/officeDocument/2006/relationships/hyperlink" Target="http://docs.google.com/javax/swing/text/AbstractDocument.AttributeContext.html" TargetMode="External"/><Relationship Id="rId38" Type="http://schemas.openxmlformats.org/officeDocument/2006/relationships/hyperlink" Target="http://docs.google.com/javax/swing/text/StyleContext.html#addAttributes(javax.swing.text.AttributeSet,%20javax.swing.text.AttributeSet)" TargetMode="External"/><Relationship Id="rId173" Type="http://schemas.openxmlformats.org/officeDocument/2006/relationships/hyperlink" Target="http://docs.google.com/javax/swing/text/AbstractDocument.AttributeContext.html#removeAttribute(javax.swing.text.AttributeSet,%20java.lang.Object)" TargetMode="External"/><Relationship Id="rId179" Type="http://schemas.openxmlformats.org/officeDocument/2006/relationships/hyperlink" Target="http://java.sun.com/docs/books/tutorial/uiswing/misc/threads.html" TargetMode="External"/><Relationship Id="rId178" Type="http://schemas.openxmlformats.org/officeDocument/2006/relationships/hyperlink" Target="http://docs.google.com/java/util/Enumeration.html" TargetMode="External"/><Relationship Id="rId177" Type="http://schemas.openxmlformats.org/officeDocument/2006/relationships/hyperlink" Target="http://docs.google.com/javax/swing/text/AttributeSe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text/html/StyleSheet.html" TargetMode="External"/><Relationship Id="rId21" Type="http://schemas.openxmlformats.org/officeDocument/2006/relationships/hyperlink" Target="http://docs.google.com/javax/swing/text/AbstractDocument.AttributeContext.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x/swing/text/AbstractDocument.AttributeContext.html" TargetMode="External"/><Relationship Id="rId28" Type="http://schemas.openxmlformats.org/officeDocument/2006/relationships/hyperlink" Target="http://docs.google.com/javax/swing/text/StyleContext.SmallAttributeSet.html" TargetMode="External"/><Relationship Id="rId27" Type="http://schemas.openxmlformats.org/officeDocument/2006/relationships/hyperlink" Target="http://docs.google.com/javax/swing/text/StyleContext.NamedStyle.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StyleConstants.ParagraphConstant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StyleContext.html" TargetMode="External"/><Relationship Id="rId198" Type="http://schemas.openxmlformats.org/officeDocument/2006/relationships/hyperlink" Target="http://docs.google.com/javax/swing/text/AttributeSet.html" TargetMode="External"/><Relationship Id="rId14" Type="http://schemas.openxmlformats.org/officeDocument/2006/relationships/hyperlink" Target="http://docs.google.com/javax/swing/text/StyleContext.NamedStyle.html" TargetMode="External"/><Relationship Id="rId197" Type="http://schemas.openxmlformats.org/officeDocument/2006/relationships/hyperlink" Target="http://docs.google.com/javax/swing/text/StyleContext.SmallAttributeS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AbstractDocument.AttributeContext.html" TargetMode="External"/><Relationship Id="rId16" Type="http://schemas.openxmlformats.org/officeDocument/2006/relationships/hyperlink" Target="http://docs.google.com/StyleContext.html" TargetMode="External"/><Relationship Id="rId195" Type="http://schemas.openxmlformats.org/officeDocument/2006/relationships/hyperlink" Target="http://docs.google.com/javax/swing/text/AbstractDocument.AttributeContext.html#reclaim(javax.swing.text.AttributeSe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MutableAttributeSet.html" TargetMode="External"/><Relationship Id="rId84" Type="http://schemas.openxmlformats.org/officeDocument/2006/relationships/hyperlink" Target="http://docs.google.com/java/util/Enumera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text/StyleContext.html#readAttributes(java.io.ObjectInputStream,%20javax.swing.text.MutableAttributeSet)" TargetMode="External"/><Relationship Id="rId85" Type="http://schemas.openxmlformats.org/officeDocument/2006/relationships/hyperlink" Target="http://docs.google.com/javax/swing/text/StyleContext.html#getStyleNames()" TargetMode="External"/><Relationship Id="rId88" Type="http://schemas.openxmlformats.org/officeDocument/2006/relationships/hyperlink" Target="http://docs.google.com/javax/swing/text/MutableAttributeSet.html" TargetMode="External"/><Relationship Id="rId150" Type="http://schemas.openxmlformats.org/officeDocument/2006/relationships/hyperlink" Target="http://docs.google.com/java/awt/Font.html" TargetMode="External"/><Relationship Id="rId87" Type="http://schemas.openxmlformats.org/officeDocument/2006/relationships/hyperlink" Target="http://docs.google.com/java/io/ObjectInputStream.html" TargetMode="External"/><Relationship Id="rId89" Type="http://schemas.openxmlformats.org/officeDocument/2006/relationships/hyperlink" Target="http://docs.google.com/javax/swing/text/StyleContext.html#readAttributeSet(java.io.ObjectInputStream,%20javax.swing.text.MutableAttributeSe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swing/text/StyleContext.html#getStyle(java.lang.String)" TargetMode="External"/><Relationship Id="rId81" Type="http://schemas.openxmlformats.org/officeDocument/2006/relationships/hyperlink" Target="http://docs.google.com/javax/swing/text/Sty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ttributeSet.html" TargetMode="External"/><Relationship Id="rId4" Type="http://schemas.openxmlformats.org/officeDocument/2006/relationships/numbering" Target="numbering.xml"/><Relationship Id="rId148" Type="http://schemas.openxmlformats.org/officeDocument/2006/relationships/hyperlink" Target="http://docs.google.com/java/awt/Col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event/ChangeListener.html" TargetMode="External"/><Relationship Id="rId142" Type="http://schemas.openxmlformats.org/officeDocument/2006/relationships/hyperlink" Target="http://docs.google.com/javax/swing/event/ChangeListener.html" TargetMode="External"/><Relationship Id="rId141" Type="http://schemas.openxmlformats.org/officeDocument/2006/relationships/hyperlink" Target="http://docs.google.com/javax/swing/event/ChangeListener.html" TargetMode="External"/><Relationship Id="rId140" Type="http://schemas.openxmlformats.org/officeDocument/2006/relationships/hyperlink" Target="http://docs.google.com/java/util/Enumeration.html" TargetMode="External"/><Relationship Id="rId5" Type="http://schemas.openxmlformats.org/officeDocument/2006/relationships/styles" Target="styles.xml"/><Relationship Id="rId147" Type="http://schemas.openxmlformats.org/officeDocument/2006/relationships/hyperlink" Target="http://docs.google.com/javax/swing/text/AttributeS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AttributeSet.html" TargetMode="External"/><Relationship Id="rId8" Type="http://schemas.openxmlformats.org/officeDocument/2006/relationships/hyperlink" Target="http://docs.google.com/class-use/StyleContext.html" TargetMode="External"/><Relationship Id="rId144" Type="http://schemas.openxmlformats.org/officeDocument/2006/relationships/hyperlink" Target="http://docs.google.com/java/awt/Font.html" TargetMode="External"/><Relationship Id="rId73" Type="http://schemas.openxmlformats.org/officeDocument/2006/relationships/hyperlink" Target="http://docs.google.com/javax/swing/text/StyleContext.html#getForeground(javax.swing.text.AttributeSet)" TargetMode="External"/><Relationship Id="rId72" Type="http://schemas.openxmlformats.org/officeDocument/2006/relationships/hyperlink" Target="http://docs.google.com/java/awt/Color.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text/AttributeSet.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text/StyleContext.html#getStaticAttribute(java.lang.Object)" TargetMode="External"/><Relationship Id="rId79" Type="http://schemas.openxmlformats.org/officeDocument/2006/relationships/hyperlink" Target="http://docs.google.com/javax/swing/text/StyleContext.html#getStaticAttributeKey(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awt/Font.html" TargetMode="External"/><Relationship Id="rId70" Type="http://schemas.openxmlformats.org/officeDocument/2006/relationships/hyperlink" Target="http://docs.google.com/javax/swing/text/StyleContext.html#getFontMetrics(java.awt.Font)"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text/Style.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constant-values.html#javax.swing.text.StyleContext.DEFAULT_STYLE"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Object.html#wait(long,%20int)" TargetMode="External"/><Relationship Id="rId136" Type="http://schemas.openxmlformats.org/officeDocument/2006/relationships/hyperlink" Target="http://docs.google.com/javax/swing/text/Style.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swing/text/Style.html" TargetMode="External"/><Relationship Id="rId133" Type="http://schemas.openxmlformats.org/officeDocument/2006/relationships/hyperlink" Target="http://docs.google.com/javax/swing/text/StyleContext.html" TargetMode="External"/><Relationship Id="rId62" Type="http://schemas.openxmlformats.org/officeDocument/2006/relationships/hyperlink" Target="http://docs.google.com/javax/swing/text/StyleContext.html#getEmptySet()" TargetMode="External"/><Relationship Id="rId61" Type="http://schemas.openxmlformats.org/officeDocument/2006/relationships/hyperlink" Target="http://docs.google.com/javax/swing/text/AttributeSet.html" TargetMode="External"/><Relationship Id="rId64" Type="http://schemas.openxmlformats.org/officeDocument/2006/relationships/hyperlink" Target="http://docs.google.com/javax/swing/text/StyleContext.html#getFont(javax.swing.text.AttributeSet)" TargetMode="External"/><Relationship Id="rId63" Type="http://schemas.openxmlformats.org/officeDocument/2006/relationships/hyperlink" Target="http://docs.google.com/java/awt/Font.html" TargetMode="External"/><Relationship Id="rId66" Type="http://schemas.openxmlformats.org/officeDocument/2006/relationships/hyperlink" Target="http://docs.google.com/java/awt/Font.html" TargetMode="External"/><Relationship Id="rId172" Type="http://schemas.openxmlformats.org/officeDocument/2006/relationships/hyperlink" Target="http://java.sun.com/docs/books/tutorial/uiswing/misc/threads.html" TargetMode="External"/><Relationship Id="rId65" Type="http://schemas.openxmlformats.org/officeDocument/2006/relationships/hyperlink" Target="http://docs.google.com/javax/swing/text/AttributeSet.html"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x/swing/text/AttributeSet.html" TargetMode="External"/><Relationship Id="rId67" Type="http://schemas.openxmlformats.org/officeDocument/2006/relationships/hyperlink" Target="http://docs.google.com/javax/swing/text/StyleContext.html#getFont(java.lang.String,%20int,%20int)" TargetMode="External"/><Relationship Id="rId60" Type="http://schemas.openxmlformats.org/officeDocument/2006/relationships/hyperlink" Target="http://docs.google.com/javax/swing/text/StyleContext.html#getDefaultStyleContext()" TargetMode="External"/><Relationship Id="rId165" Type="http://schemas.openxmlformats.org/officeDocument/2006/relationships/hyperlink" Target="http://java.sun.com/docs/books/tutorial/uiswing/misc/threads.html" TargetMode="External"/><Relationship Id="rId69" Type="http://schemas.openxmlformats.org/officeDocument/2006/relationships/hyperlink" Target="http://docs.google.com/java/awt/FontMetrics.html" TargetMode="External"/><Relationship Id="rId164" Type="http://schemas.openxmlformats.org/officeDocument/2006/relationships/hyperlink" Target="http://docs.google.com/javax/swing/text/AttributeSet.html" TargetMode="External"/><Relationship Id="rId163" Type="http://schemas.openxmlformats.org/officeDocument/2006/relationships/hyperlink" Target="http://docs.google.com/javax/swing/text/AttributeSet.html" TargetMode="External"/><Relationship Id="rId162" Type="http://schemas.openxmlformats.org/officeDocument/2006/relationships/hyperlink" Target="http://docs.google.com/javax/swing/text/AttributeSet.html" TargetMode="External"/><Relationship Id="rId169" Type="http://schemas.openxmlformats.org/officeDocument/2006/relationships/hyperlink" Target="http://docs.google.com/javax/swing/text/AttributeSet.html" TargetMode="External"/><Relationship Id="rId168" Type="http://schemas.openxmlformats.org/officeDocument/2006/relationships/hyperlink" Target="http://docs.google.com/javax/swing/text/MutableAttributeSet.html#addAttribute(java.lang.Object,%20java.lang.Object)" TargetMode="External"/><Relationship Id="rId167" Type="http://schemas.openxmlformats.org/officeDocument/2006/relationships/hyperlink" Target="http://docs.google.com/javax/swing/text/AbstractDocument.AttributeContext.html" TargetMode="External"/><Relationship Id="rId166" Type="http://schemas.openxmlformats.org/officeDocument/2006/relationships/hyperlink" Target="http://docs.google.com/javax/swing/text/AbstractDocument.AttributeContext.html#addAttributes(javax.swing.text.AttributeSet,%20javax.swing.text.AttributeSet)" TargetMode="External"/><Relationship Id="rId51" Type="http://schemas.openxmlformats.org/officeDocument/2006/relationships/hyperlink" Target="http://docs.google.com/javax/swing/text/StyleContext.html#createSmallAttributeSet(javax.swing.text.AttributeSet)" TargetMode="External"/><Relationship Id="rId50" Type="http://schemas.openxmlformats.org/officeDocument/2006/relationships/hyperlink" Target="http://docs.google.com/javax/swing/text/StyleContext.SmallAttributeSet.html" TargetMode="External"/><Relationship Id="rId53" Type="http://schemas.openxmlformats.org/officeDocument/2006/relationships/hyperlink" Target="http://docs.google.com/java/awt/Color.html" TargetMode="External"/><Relationship Id="rId52" Type="http://schemas.openxmlformats.org/officeDocument/2006/relationships/hyperlink" Target="http://docs.google.com/javax/swing/text/AttributeSet.html" TargetMode="External"/><Relationship Id="rId55" Type="http://schemas.openxmlformats.org/officeDocument/2006/relationships/hyperlink" Target="http://docs.google.com/javax/swing/text/AttributeSet.html" TargetMode="External"/><Relationship Id="rId161" Type="http://schemas.openxmlformats.org/officeDocument/2006/relationships/hyperlink" Target="http://docs.google.com/javax/swing/text/MutableAttributeSet.html#addAttribute(java.lang.Object,%20java.lang.Object)" TargetMode="External"/><Relationship Id="rId54" Type="http://schemas.openxmlformats.org/officeDocument/2006/relationships/hyperlink" Target="http://docs.google.com/javax/swing/text/StyleContext.html#getBackground(javax.swing.text.AttributeSet)" TargetMode="External"/><Relationship Id="rId160" Type="http://schemas.openxmlformats.org/officeDocument/2006/relationships/hyperlink" Target="http://docs.google.com/javax/swing/text/AbstractDocument.AttributeContext.html" TargetMode="External"/><Relationship Id="rId57" Type="http://schemas.openxmlformats.org/officeDocument/2006/relationships/hyperlink" Target="http://docs.google.com/javax/swing/text/StyleContext.html#getChangeListeners()" TargetMode="External"/><Relationship Id="rId56" Type="http://schemas.openxmlformats.org/officeDocument/2006/relationships/hyperlink" Target="http://docs.google.com/javax/swing/event/ChangeListener.html" TargetMode="External"/><Relationship Id="rId159" Type="http://schemas.openxmlformats.org/officeDocument/2006/relationships/hyperlink" Target="http://docs.google.com/javax/swing/text/AbstractDocument.AttributeContext.html#addAttribute(javax.swing.text.AttributeSet,%20java.lang.Object,%20java.lang.Object)" TargetMode="External"/><Relationship Id="rId59" Type="http://schemas.openxmlformats.org/officeDocument/2006/relationships/hyperlink" Target="http://docs.google.com/javax/swing/text/StyleContext.html" TargetMode="External"/><Relationship Id="rId154" Type="http://schemas.openxmlformats.org/officeDocument/2006/relationships/hyperlink" Target="http://docs.google.com/javax/swing/text/AttributeSet.html" TargetMode="External"/><Relationship Id="rId58" Type="http://schemas.openxmlformats.org/officeDocument/2006/relationships/hyperlink" Target="http://docs.google.com/javax/swing/text/StyleContext.html#getCompressionThreshold()" TargetMode="External"/><Relationship Id="rId153" Type="http://schemas.openxmlformats.org/officeDocument/2006/relationships/hyperlink" Target="http://docs.google.com/java/awt/Font.html" TargetMode="External"/><Relationship Id="rId152" Type="http://schemas.openxmlformats.org/officeDocument/2006/relationships/hyperlink" Target="http://docs.google.com/java/awt/FontMetrics.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java.sun.com/docs/books/tutorial/uiswing/misc/threads.html"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x/swing/text/AttributeSet.html" TargetMode="External"/><Relationship Id="rId107" Type="http://schemas.openxmlformats.org/officeDocument/2006/relationships/hyperlink" Target="http://docs.google.com/java/util/Enumeration.html"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x/swing/text/AttributeSet.html" TargetMode="External"/><Relationship Id="rId227" Type="http://schemas.openxmlformats.org/officeDocument/2006/relationships/hyperlink" Target="http://docs.google.com/java/lang/Object.html" TargetMode="External"/><Relationship Id="rId105" Type="http://schemas.openxmlformats.org/officeDocument/2006/relationships/hyperlink" Target="http://docs.google.com/javax/swing/text/StyleContext.html#removeAttributes(javax.swing.text.AttributeSet,%20java.util.Enumeration)"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x/swing/text/AttributeSet.html"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x/swing/event/ChangeListener.html" TargetMode="External"/><Relationship Id="rId108" Type="http://schemas.openxmlformats.org/officeDocument/2006/relationships/hyperlink" Target="http://docs.google.com/javax/swing/text/StyleContext.html#removeChangeListener(javax.swing.event.ChangeListener)" TargetMode="External"/><Relationship Id="rId229" Type="http://schemas.openxmlformats.org/officeDocument/2006/relationships/hyperlink" Target="http://docs.google.com/javax/swing/text/StyleContext.html#getStaticAttribute(java.lang.Object)" TargetMode="External"/><Relationship Id="rId220" Type="http://schemas.openxmlformats.org/officeDocument/2006/relationships/hyperlink" Target="http://docs.google.com/java/lang/ClassNotFoundException.html" TargetMode="External"/><Relationship Id="rId103" Type="http://schemas.openxmlformats.org/officeDocument/2006/relationships/hyperlink" Target="http://docs.google.com/javax/swing/text/AttributeSet.html"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x/swing/text/AttributeSet.html" TargetMode="External"/><Relationship Id="rId223" Type="http://schemas.openxmlformats.org/officeDocument/2006/relationships/hyperlink" Target="http://docs.google.com/java/io/IOException.html" TargetMode="External"/><Relationship Id="rId101" Type="http://schemas.openxmlformats.org/officeDocument/2006/relationships/hyperlink" Target="http://docs.google.com/javax/swing/text/StyleContext.html#removeAttributes(javax.swing.text.AttributeSet,%20javax.swing.text.AttributeSet)" TargetMode="External"/><Relationship Id="rId222" Type="http://schemas.openxmlformats.org/officeDocument/2006/relationships/hyperlink" Target="http://docs.google.com/java/lang/ClassNotFoundException.html" TargetMode="External"/><Relationship Id="rId100" Type="http://schemas.openxmlformats.org/officeDocument/2006/relationships/hyperlink" Target="http://docs.google.com/javax/swing/text/AttributeSet.html" TargetMode="External"/><Relationship Id="rId221" Type="http://schemas.openxmlformats.org/officeDocument/2006/relationships/hyperlink" Target="http://docs.google.com/java/io/IOException.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io/IOException.html" TargetMode="External"/><Relationship Id="rId215" Type="http://schemas.openxmlformats.org/officeDocument/2006/relationships/hyperlink" Target="http://docs.google.com/javax/swing/text/AttributeSet.html" TargetMode="External"/><Relationship Id="rId214" Type="http://schemas.openxmlformats.org/officeDocument/2006/relationships/hyperlink" Target="http://docs.google.com/java/io/ObjectOutputStream.html" TargetMode="External"/><Relationship Id="rId219" Type="http://schemas.openxmlformats.org/officeDocument/2006/relationships/hyperlink" Target="http://docs.google.com/javax/swing/text/MutableAttributeSet.html" TargetMode="External"/><Relationship Id="rId218" Type="http://schemas.openxmlformats.org/officeDocument/2006/relationships/hyperlink" Target="http://docs.google.com/java/io/ObjectInputStream.html" TargetMode="External"/><Relationship Id="rId213" Type="http://schemas.openxmlformats.org/officeDocument/2006/relationships/hyperlink" Target="http://docs.google.com/java/io/IOException.html" TargetMode="External"/><Relationship Id="rId212" Type="http://schemas.openxmlformats.org/officeDocument/2006/relationships/hyperlink" Target="http://docs.google.com/java/lang/ClassNotFoundException.html"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java/lang/ClassNotFoundException.html" TargetMode="External"/><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127" Type="http://schemas.openxmlformats.org/officeDocument/2006/relationships/hyperlink" Target="http://docs.google.com/java/lang/Object.html#notifyAll()" TargetMode="External"/><Relationship Id="rId126" Type="http://schemas.openxmlformats.org/officeDocument/2006/relationships/hyperlink" Target="http://docs.google.com/java/lang/Object.html#notify()" TargetMode="External"/><Relationship Id="rId121" Type="http://schemas.openxmlformats.org/officeDocument/2006/relationships/hyperlink" Target="http://docs.google.com/java/lang/Object.html#clone()"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StyleContext.html" TargetMode="External"/><Relationship Id="rId240" Type="http://schemas.openxmlformats.org/officeDocument/2006/relationships/hyperlink" Target="http://docs.google.com/index.html?javax/swing/text/StyleContext.html" TargetMode="External"/><Relationship Id="rId125" Type="http://schemas.openxmlformats.org/officeDocument/2006/relationships/hyperlink" Target="http://docs.google.com/java/lang/Object.html#hashCode()"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lang/Object.html#getClass()"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lang/Object.html#finalize()"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lang/Object.html#equals(java.lang.Object)"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text/StyleContext.html#registerStaticAttributeKey(java.lang.Object)" TargetMode="External"/><Relationship Id="rId97" Type="http://schemas.openxmlformats.org/officeDocument/2006/relationships/hyperlink" Target="http://docs.google.com/javax/swing/text/StyleContext.html#removeAttribute(javax.swing.text.AttributeSet,%20java.lang.Object)" TargetMode="External"/><Relationship Id="rId96" Type="http://schemas.openxmlformats.org/officeDocument/2006/relationships/hyperlink" Target="http://docs.google.com/javax/swing/text/AttributeSet.html"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x/swing/text/AttributeSet.html" TargetMode="External"/><Relationship Id="rId91" Type="http://schemas.openxmlformats.org/officeDocument/2006/relationships/hyperlink" Target="http://docs.google.com/javax/swing/text/MutableAttributeSet.html" TargetMode="External"/><Relationship Id="rId90" Type="http://schemas.openxmlformats.org/officeDocument/2006/relationships/hyperlink" Target="http://docs.google.com/java/io/ObjectInputStream.html" TargetMode="External"/><Relationship Id="rId93" Type="http://schemas.openxmlformats.org/officeDocument/2006/relationships/hyperlink" Target="http://docs.google.com/javax/swing/text/AttributeSet.html" TargetMode="External"/><Relationship Id="rId92" Type="http://schemas.openxmlformats.org/officeDocument/2006/relationships/hyperlink" Target="http://docs.google.com/javax/swing/text/StyleContext.html#reclaim(javax.swing.text.AttributeSet)" TargetMode="External"/><Relationship Id="rId118" Type="http://schemas.openxmlformats.org/officeDocument/2006/relationships/hyperlink" Target="http://docs.google.com/java/io/ObjectOutputStream.html" TargetMode="External"/><Relationship Id="rId239" Type="http://schemas.openxmlformats.org/officeDocument/2006/relationships/hyperlink" Target="http://docs.google.com/javax/swing/text/StyleContext.NamedStyle.html" TargetMode="External"/><Relationship Id="rId117" Type="http://schemas.openxmlformats.org/officeDocument/2006/relationships/hyperlink" Target="http://docs.google.com/javax/swing/text/StyleContext.html#writeAttributeSet(java.io.ObjectOutputStream,%20javax.swing.text.AttributeSet)" TargetMode="External"/><Relationship Id="rId238" Type="http://schemas.openxmlformats.org/officeDocument/2006/relationships/hyperlink" Target="http://docs.google.com/javax/swing/text/StyleConstants.ParagraphConstants.html" TargetMode="External"/><Relationship Id="rId116" Type="http://schemas.openxmlformats.org/officeDocument/2006/relationships/hyperlink" Target="http://docs.google.com/javax/swing/text/AttributeSet.html"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java/io/ObjectOutputStream.html" TargetMode="External"/><Relationship Id="rId236" Type="http://schemas.openxmlformats.org/officeDocument/2006/relationships/hyperlink" Target="http://docs.google.com/index-files/index-1.html" TargetMode="External"/><Relationship Id="rId119" Type="http://schemas.openxmlformats.org/officeDocument/2006/relationships/hyperlink" Target="http://docs.google.com/javax/swing/text/AttributeSet.html" TargetMode="External"/><Relationship Id="rId110" Type="http://schemas.openxmlformats.org/officeDocument/2006/relationships/hyperlink" Target="http://docs.google.com/javax/swing/text/StyleContext.html#removeStyle(java.lang.String)"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javax/swing/text/StyleContext.html#registerStaticAttributeKey(java.lang.Object)" TargetMode="External"/><Relationship Id="rId114" Type="http://schemas.openxmlformats.org/officeDocument/2006/relationships/hyperlink" Target="http://docs.google.com/javax/swing/text/StyleContext.html#writeAttributes(java.io.ObjectOutputStream,%20javax.swing.text.AttributeSet)"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javax/swing/text/StyleContext.html#toString()"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class-use/StyleContext.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x/swing/text/AttributeSet.html" TargetMode="External"/><Relationship Id="rId204" Type="http://schemas.openxmlformats.org/officeDocument/2006/relationships/hyperlink" Target="http://docs.google.com/java/io/ObjectOutputStream.html"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javax/swing/text/MutableAttributeSet.html" TargetMode="External"/><Relationship Id="rId208" Type="http://schemas.openxmlformats.org/officeDocument/2006/relationships/hyperlink" Target="http://docs.google.com/java/io/ObjectInputStream.html" TargetMode="External"/><Relationship Id="rId207" Type="http://schemas.openxmlformats.org/officeDocument/2006/relationships/hyperlink" Target="http://docs.google.com/java/io/IOException.html" TargetMode="External"/><Relationship Id="rId202" Type="http://schemas.openxmlformats.org/officeDocument/2006/relationships/hyperlink" Target="http://docs.google.com/java/lang/Object.html#toString()"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x/swing/text/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