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CSS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javax.swing.text.html.CSS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a set of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 attributes</w:t>
        </w:r>
      </w:hyperlink>
      <w:r w:rsidDel="00000000" w:rsidR="00000000" w:rsidRPr="00000000">
        <w:rPr>
          <w:shd w:fill="auto" w:val="clear"/>
          <w:rtl w:val="0"/>
        </w:rPr>
        <w:t xml:space="preserve"> as a typesafe enumeration. The HTML View implementations use CSS attributes to determine how they will render. This also defines methods to map between CSS/HTML/StyleConstants. Any shorthand properties, such as font, are mapped to the intrinsic properties.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describes the CSS properties that are suppored by the rendering engine: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font-family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font-style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font-size (supports relative units)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font-weight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font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color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background-color (with the exception of transparent)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background-image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background-repeat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background-position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background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background-repeat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text-decoration (with the exception of blink and overline)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vertical-align (only sup and super)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text-align (justify is treated as center)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margin-top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margin-right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margin-bottom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margin-left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margin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padding-top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padding-right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padding-bottom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padding-left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border-style (only supports inset, outset and none)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list-style-type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list-style-position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are modeled, but currently not rendered.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font-variant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background-attachment (background always treated as scroll)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word-spacing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letter-spacing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text-indent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text-transform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line-height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border-top-width (this is used to indicate if a border should be used)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border-right-width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border-bottom-width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border-left-width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border-width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border-top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border-right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border-bottom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border-left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border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width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height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float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clear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display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white-space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list-style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 for the time being we do not fully support relative units, unless noted, so that p { margin-top: 10% } will be treated as if no margin-top was specified.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StyleSheet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        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         Definitions to be used as a key on AttributeSet's that might hold CSS attributes.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b w:val="1"/>
          <w:shd w:fill="auto" w:val="clear"/>
          <w:rtl w:val="0"/>
        </w:rPr>
        <w:t xml:space="preserve">       </w:t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CSS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b w:val="1"/>
          <w:shd w:fill="auto" w:val="clear"/>
          <w:rtl w:val="0"/>
        </w:rPr>
        <w:t xml:space="preserve">            </w:t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getAllAttributeKeys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         Return the set of all possible CSS attribute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         Translates a string to a CSS.Attribute object.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b w:val="1"/>
          <w:shd w:fill="auto" w:val="clear"/>
          <w:rtl w:val="0"/>
        </w:rPr>
        <w:t xml:space="preserve">       </w:t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    </w:t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CSS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public CSS()</w:t>
      </w:r>
    </w:p>
    <w:bookmarkStart w:colFirst="0" w:colLast="0" w:name="2s8eyo1" w:id="9"/>
    <w:bookmarkEnd w:id="9"/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    </w:t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getAllAttributeKeys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public static </w:t>
      </w:r>
      <w:hyperlink r:id="rId44">
        <w:r w:rsidDel="00000000" w:rsidR="00000000" w:rsidRPr="00000000">
          <w:rPr>
            <w:rFonts w:ascii="Courier" w:cs="Courier" w:eastAsia="Courier" w:hAnsi="Courier"/>
            <w:b w:val="1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[] getAllAttributeKeys()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 the set of all possible CSS attribute keys.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getAttribute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public static final </w:t>
      </w:r>
      <w:hyperlink r:id="rId45">
        <w:r w:rsidDel="00000000" w:rsidR="00000000" w:rsidRPr="00000000">
          <w:rPr>
            <w:rFonts w:ascii="Courier" w:cs="Courier" w:eastAsia="Courier" w:hAnsi="Courier"/>
            <w:b w:val="1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 getAttribute(</w:t>
      </w:r>
      <w:hyperlink r:id="rId46">
        <w:r w:rsidDel="00000000" w:rsidR="00000000" w:rsidRPr="00000000">
          <w:rPr>
            <w:rFonts w:ascii="Courier" w:cs="Courier" w:eastAsia="Courier" w:hAnsi="Courier"/>
            <w:b w:val="1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Translates a string to a CSS.Attribute object. This will return null if there is no attribute by the given name.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Parameters:name - the name of the CSS attribute to fetch the typesafe enumeration for Returns:the CSS.Attribute object, or null if the string doesn't represent a valid attribute key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b w:val="1"/>
          <w:shd w:fill="auto" w:val="clear"/>
          <w:rtl w:val="0"/>
        </w:rPr>
        <w:t xml:space="preserve">             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          </w:t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 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x/swing/text/html/CSS.Attribute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swing/text/html/CSS.Attribu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CS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SS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swing/text/html/CSS.html#getAttribute(java.lang.String)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swing/text/html/StyleSheet.html" TargetMode="External"/><Relationship Id="rId23" Type="http://schemas.openxmlformats.org/officeDocument/2006/relationships/hyperlink" Target="http://www.w3.org/TR/REC-CSS1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wing/text/html/CSS.html#CSS()" TargetMode="External"/><Relationship Id="rId25" Type="http://schemas.openxmlformats.org/officeDocument/2006/relationships/hyperlink" Target="http://docs.google.com/javax/swing/text/html/CSS.Attribute.html" TargetMode="External"/><Relationship Id="rId28" Type="http://schemas.openxmlformats.org/officeDocument/2006/relationships/hyperlink" Target="http://docs.google.com/javax/swing/text/html/CSS.html#getAllAttributeKeys()" TargetMode="External"/><Relationship Id="rId27" Type="http://schemas.openxmlformats.org/officeDocument/2006/relationships/hyperlink" Target="http://docs.google.com/javax/swing/text/html/CSS.Attribute.html" TargetMode="External"/><Relationship Id="rId29" Type="http://schemas.openxmlformats.org/officeDocument/2006/relationships/hyperlink" Target="http://docs.google.com/javax/swing/text/html/CSS.Attribute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html/CSS.Attribut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html/BlockView.html" TargetMode="External"/><Relationship Id="rId13" Type="http://schemas.openxmlformats.org/officeDocument/2006/relationships/hyperlink" Target="http://docs.google.com/javax/swing/text/html/BlockView.html" TargetMode="External"/><Relationship Id="rId57" Type="http://schemas.openxmlformats.org/officeDocument/2006/relationships/hyperlink" Target="http://docs.google.com/CS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swing/text/html/CSS.html" TargetMode="External"/><Relationship Id="rId15" Type="http://schemas.openxmlformats.org/officeDocument/2006/relationships/hyperlink" Target="http://docs.google.com/index.html?javax/swing/text/html/CSS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swing/text/html/CSS.Attribute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S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