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javax.swing.text.html.parser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DocumentParser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javax.swing.text.html.parser.Parser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javax.swing.text.html.parser.DocumentParser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DTDConstants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DocumentParser</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Parser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Parser for HTML Documents (actually, you can specify a DTD, but you should really only use this class with the html dtd in swing). Reads an InputStream of HTML and invokes the appropriate methods in the ParserCallback class. This is the default parser used by HTMLEditorKit to parse HTML url's.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will message the callback for all valid tags, as well as tags that are implied but not explicitly specified. For example, the html string (&lt;p&gt;blah) only has a p tag defined. The callback will see the following methods: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handleStartTag(html, ...)</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handleStartTag(head, ...)</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handleEndTag(head)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handleStartTag(body,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handleStartTag(p, ...)</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handleText(...)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handleEndTag(p)</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handleEndTag(body)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handleEndTag(html)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items in </w:t>
      </w:r>
      <w:r w:rsidDel="00000000" w:rsidR="00000000" w:rsidRPr="00000000">
        <w:rPr>
          <w:i w:val="1"/>
          <w:shd w:fill="auto" w:val="clear"/>
          <w:rtl w:val="0"/>
        </w:rPr>
        <w:t xml:space="preserve">italic</w:t>
      </w:r>
      <w:r w:rsidDel="00000000" w:rsidR="00000000" w:rsidRPr="00000000">
        <w:rPr>
          <w:shd w:fill="auto" w:val="clear"/>
          <w:rtl w:val="0"/>
        </w:rPr>
        <w:t xml:space="preserve"> are implied, that is, although they were not explicitly specified, to be correct html they should have been present (head isn't necessary, but it is still generated). For tags that are implied, the AttributeSet argument will have a value of Boolean.TRUE for the key HTMLEditorKit.ParserCallback.IMPLIED.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HTML.Attributes defines a type safe enumeration of html attributes. If an attribute key of a tag is defined in HTML.Attribute, the HTML.Attribute will be used as the key, otherwise a String will be used. For example &lt;p foo=bar class=neat&gt; has two attributes. foo is not defined in HTML.Attribute, where as class is, therefore the AttributeSet will have two values in it, HTML.Attribute.CLASS with a String value of 'neat' and the String key 'foo' with a String value of 'bar'.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position argument will indicate the start of the tag, comment or text. Similiar to arrays, the first character in the stream has a position of 0. For tags that are implied the position will indicate the location of the next encountered tag. In the first example, the implied start body and html tags will have the same position as the p tag, and the implied end p, html and body tags will all have the same position.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html skips whitespace the position for text will be the position of the first valid character, eg in the string '\n\n\nblah' the text 'blah' will have a position of 3, the newlines are skipped.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attributes that do not have a value, eg in the html string &lt;foo blah&gt; the attribute blah does not have a value, there are two possible values that will be placed in the AttributeSet's value: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DTD does not contain an definition for the element, or the definition does not have an explicit value then the value in the AttributeSet will be HTML.NULL_ATTRIBUTE_VALUE.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DTD contains an explicit value, as in: &lt;!ATTLIST OPTION selected (selected) #IMPLIED&gt; this value from the dtd (in this case selected) will be used.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the stream has been parsed, the callback is notified of the most likely end of line string. The end of line string will be one of \n, \r or \r\n, which ever is encountered the most in parsing the stream.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javax.swing.text.html.parser.</w:t>
            </w:r>
            <w:hyperlink r:id="rId24">
              <w:r w:rsidDel="00000000" w:rsidR="00000000" w:rsidRPr="00000000">
                <w:rPr>
                  <w:b w:val="1"/>
                  <w:color w:val="0000ee"/>
                  <w:u w:val="single"/>
                  <w:shd w:fill="auto" w:val="clear"/>
                  <w:rtl w:val="0"/>
                </w:rPr>
                <w:t xml:space="preserve">Parser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strict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javax.swing.text.html.parser.</w:t>
            </w:r>
            <w:hyperlink r:id="rId27">
              <w:r w:rsidDel="00000000" w:rsidR="00000000" w:rsidRPr="00000000">
                <w:rPr>
                  <w:b w:val="1"/>
                  <w:color w:val="0000ee"/>
                  <w:u w:val="single"/>
                  <w:shd w:fill="auto" w:val="clear"/>
                  <w:rtl w:val="0"/>
                </w:rPr>
                <w:t xml:space="preserve">DTDConstants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CDATA</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CONREF</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CURRENT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EMPTY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ENDTAG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ENTITIES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FIXED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GENERAL</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IDREF</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IDREFS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IMPLIED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MD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MODEL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MS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NAMES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NMTOKEN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NMTOKENS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NOTATION</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NUMBERS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NUTOKEN</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NUTOKENS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PARAMETER</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PI</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PUBLIC</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RCDATA</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REQUIRED</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SDATA</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STARTTAG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SYSTEM</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DocumentParser</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dtd)           </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handleComment</w:t>
              </w:r>
            </w:hyperlink>
            <w:r w:rsidDel="00000000" w:rsidR="00000000" w:rsidRPr="00000000">
              <w:rPr>
                <w:shd w:fill="auto" w:val="clear"/>
                <w:rtl w:val="0"/>
              </w:rPr>
              <w:t xml:space="preserve">(char[] text)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an HTML comment is encountered.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handleEmptyTag</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Empty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handleEndTag</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End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handleError</w:t>
              </w:r>
            </w:hyperlink>
            <w:r w:rsidDel="00000000" w:rsidR="00000000" w:rsidRPr="00000000">
              <w:rPr>
                <w:shd w:fill="auto" w:val="clear"/>
                <w:rtl w:val="0"/>
              </w:rPr>
              <w:t xml:space="preserve">(int ln,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errorMsg)</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error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handleStartTag</w:t>
              </w:r>
            </w:hyperlink>
            <w:r w:rsidDel="00000000" w:rsidR="00000000" w:rsidRPr="00000000">
              <w:rPr>
                <w:shd w:fill="auto" w:val="clear"/>
                <w:rtl w:val="0"/>
              </w:rPr>
              <w:t xml:space="preserve">(</w:t>
            </w:r>
            <w:hyperlink r:id="rId73">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tag)</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Start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handleText</w:t>
              </w:r>
            </w:hyperlink>
            <w:r w:rsidDel="00000000" w:rsidR="00000000" w:rsidRPr="00000000">
              <w:rPr>
                <w:shd w:fill="auto" w:val="clear"/>
                <w:rtl w:val="0"/>
              </w:rPr>
              <w:t xml:space="preserve">(char[] data)</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parse</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 </w:t>
            </w:r>
            <w:hyperlink r:id="rId77">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callback, boolean ignoreCharSet)           </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javax.swing.text.html.parser.</w:t>
            </w:r>
            <w:hyperlink r:id="rId78">
              <w:r w:rsidDel="00000000" w:rsidR="00000000" w:rsidRPr="00000000">
                <w:rPr>
                  <w:b w:val="1"/>
                  <w:color w:val="0000ee"/>
                  <w:u w:val="single"/>
                  <w:shd w:fill="auto" w:val="clear"/>
                  <w:rtl w:val="0"/>
                </w:rPr>
                <w:t xml:space="preserve">Parser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endTag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flushAttributes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getCurrentLine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getCurrentPos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handleEOFInComment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handleTitle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makeTag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makeTag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markFirstTime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parse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parseDTDMarkup</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parseMarkupDeclarations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startTag</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9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DocumentParser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DocumentParser</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DTD</w:t>
        </w:r>
      </w:hyperlink>
      <w:r w:rsidDel="00000000" w:rsidR="00000000" w:rsidRPr="00000000">
        <w:rPr>
          <w:rFonts w:ascii="Courier" w:cs="Courier" w:eastAsia="Courier" w:hAnsi="Courier"/>
          <w:shd w:fill="auto" w:val="clear"/>
          <w:rtl w:val="0"/>
        </w:rPr>
        <w:t xml:space="preserve"> dtd)</w:t>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parse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parse</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in,</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HTMLEditorKit.ParserCallback</w:t>
        </w:r>
      </w:hyperlink>
      <w:r w:rsidDel="00000000" w:rsidR="00000000" w:rsidRPr="00000000">
        <w:rPr>
          <w:rFonts w:ascii="Courier" w:cs="Courier" w:eastAsia="Courier" w:hAnsi="Courier"/>
          <w:shd w:fill="auto" w:val="clear"/>
          <w:rtl w:val="0"/>
        </w:rPr>
        <w:t xml:space="preserve"> callback,</w:t>
        <w:br w:type="textWrapping"/>
        <w:t xml:space="preserve">                  boolean ignoreCharSet)</w:t>
        <w:br w:type="textWrapping"/>
        <w:t xml:space="preserve">           throws </w:t>
      </w:r>
      <w:hyperlink r:id="rId1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IOException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handleStartTag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handleStartTag</w:t>
      </w:r>
      <w:r w:rsidDel="00000000" w:rsidR="00000000" w:rsidRPr="00000000">
        <w:rPr>
          <w:rFonts w:ascii="Courier" w:cs="Courier" w:eastAsia="Courier" w:hAnsi="Courier"/>
          <w:shd w:fill="auto" w:val="clear"/>
          <w:rtl w:val="0"/>
        </w:rPr>
        <w:t xml:space="preserve">(</w:t>
      </w:r>
      <w:hyperlink r:id="rId114">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Start Tag.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5">
        <w:r w:rsidDel="00000000" w:rsidR="00000000" w:rsidRPr="00000000">
          <w:rPr>
            <w:color w:val="0000ee"/>
            <w:u w:val="single"/>
            <w:shd w:fill="auto" w:val="clear"/>
            <w:rtl w:val="0"/>
          </w:rPr>
          <w:t xml:space="preserve">handleStartTag</w:t>
        </w:r>
      </w:hyperlink>
      <w:r w:rsidDel="00000000" w:rsidR="00000000" w:rsidRPr="00000000">
        <w:rPr>
          <w:shd w:fill="auto" w:val="clear"/>
          <w:rtl w:val="0"/>
        </w:rPr>
        <w:t xml:space="preserve"> in class </w:t>
      </w:r>
      <w:hyperlink r:id="rId116">
        <w:r w:rsidDel="00000000" w:rsidR="00000000" w:rsidRPr="00000000">
          <w:rPr>
            <w:color w:val="0000ee"/>
            <w:u w:val="single"/>
            <w:shd w:fill="auto" w:val="clear"/>
            <w:rtl w:val="0"/>
          </w:rPr>
          <w:t xml:space="preserve">Parser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handleComment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handleComment</w:t>
      </w:r>
      <w:r w:rsidDel="00000000" w:rsidR="00000000" w:rsidRPr="00000000">
        <w:rPr>
          <w:rFonts w:ascii="Courier" w:cs="Courier" w:eastAsia="Courier" w:hAnsi="Courier"/>
          <w:shd w:fill="auto" w:val="clear"/>
          <w:rtl w:val="0"/>
        </w:rPr>
        <w:t xml:space="preserve">(char[] text)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17">
        <w:r w:rsidDel="00000000" w:rsidR="00000000" w:rsidRPr="00000000">
          <w:rPr>
            <w:b w:val="1"/>
            <w:color w:val="0000ee"/>
            <w:u w:val="single"/>
            <w:shd w:fill="auto" w:val="clear"/>
            <w:rtl w:val="0"/>
          </w:rPr>
          <w:t xml:space="preserve">Parser</w:t>
        </w:r>
      </w:hyperlink>
      <w:r w:rsidDel="00000000" w:rsidR="00000000" w:rsidRPr="00000000">
        <w:rPr>
          <w:shd w:fill="auto" w:val="clear"/>
          <w:rtl w:val="0"/>
        </w:rPr>
        <w:t xml:space="preserve"> Called when an HTML comment is encountered.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8">
        <w:r w:rsidDel="00000000" w:rsidR="00000000" w:rsidRPr="00000000">
          <w:rPr>
            <w:color w:val="0000ee"/>
            <w:u w:val="single"/>
            <w:shd w:fill="auto" w:val="clear"/>
            <w:rtl w:val="0"/>
          </w:rPr>
          <w:t xml:space="preserve">handleComment</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Parser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handleEmptyTag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handleEmptyTag</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ChangedCharSetException</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Empty Tag.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2">
        <w:r w:rsidDel="00000000" w:rsidR="00000000" w:rsidRPr="00000000">
          <w:rPr>
            <w:color w:val="0000ee"/>
            <w:u w:val="single"/>
            <w:shd w:fill="auto" w:val="clear"/>
            <w:rtl w:val="0"/>
          </w:rPr>
          <w:t xml:space="preserve">handleEmptyTag</w:t>
        </w:r>
      </w:hyperlink>
      <w:r w:rsidDel="00000000" w:rsidR="00000000" w:rsidRPr="00000000">
        <w:rPr>
          <w:shd w:fill="auto" w:val="clear"/>
          <w:rtl w:val="0"/>
        </w:rPr>
        <w:t xml:space="preserve"> in class </w:t>
      </w:r>
      <w:hyperlink r:id="rId12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ChangedCharSetException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handleEndTag</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handleEndTag</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TagElement</w:t>
        </w:r>
      </w:hyperlink>
      <w:r w:rsidDel="00000000" w:rsidR="00000000" w:rsidRPr="00000000">
        <w:rPr>
          <w:rFonts w:ascii="Courier" w:cs="Courier" w:eastAsia="Courier" w:hAnsi="Courier"/>
          <w:shd w:fill="auto" w:val="clear"/>
          <w:rtl w:val="0"/>
        </w:rPr>
        <w:t xml:space="preserve"> tag)</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End Tag.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6">
        <w:r w:rsidDel="00000000" w:rsidR="00000000" w:rsidRPr="00000000">
          <w:rPr>
            <w:color w:val="0000ee"/>
            <w:u w:val="single"/>
            <w:shd w:fill="auto" w:val="clear"/>
            <w:rtl w:val="0"/>
          </w:rPr>
          <w:t xml:space="preserve">handleEndTag</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Parser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handleText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handleText</w:t>
      </w:r>
      <w:r w:rsidDel="00000000" w:rsidR="00000000" w:rsidRPr="00000000">
        <w:rPr>
          <w:rFonts w:ascii="Courier" w:cs="Courier" w:eastAsia="Courier" w:hAnsi="Courier"/>
          <w:shd w:fill="auto" w:val="clear"/>
          <w:rtl w:val="0"/>
        </w:rPr>
        <w:t xml:space="preserve">(char[] data)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 Text.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8">
        <w:r w:rsidDel="00000000" w:rsidR="00000000" w:rsidRPr="00000000">
          <w:rPr>
            <w:color w:val="0000ee"/>
            <w:u w:val="single"/>
            <w:shd w:fill="auto" w:val="clear"/>
            <w:rtl w:val="0"/>
          </w:rPr>
          <w:t xml:space="preserve">handleText</w:t>
        </w:r>
      </w:hyperlink>
      <w:r w:rsidDel="00000000" w:rsidR="00000000" w:rsidRPr="00000000">
        <w:rPr>
          <w:shd w:fill="auto" w:val="clear"/>
          <w:rtl w:val="0"/>
        </w:rPr>
        <w:t xml:space="preserve"> in class </w:t>
      </w:r>
      <w:hyperlink r:id="rId129">
        <w:r w:rsidDel="00000000" w:rsidR="00000000" w:rsidRPr="00000000">
          <w:rPr>
            <w:color w:val="0000ee"/>
            <w:u w:val="single"/>
            <w:shd w:fill="auto" w:val="clear"/>
            <w:rtl w:val="0"/>
          </w:rPr>
          <w:t xml:space="preserve">Parser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handleError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handleError</w:t>
      </w:r>
      <w:r w:rsidDel="00000000" w:rsidR="00000000" w:rsidRPr="00000000">
        <w:rPr>
          <w:rFonts w:ascii="Courier" w:cs="Courier" w:eastAsia="Courier" w:hAnsi="Courier"/>
          <w:shd w:fill="auto" w:val="clear"/>
          <w:rtl w:val="0"/>
        </w:rPr>
        <w:t xml:space="preserve">(int ln,</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errorMsg)</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1">
        <w:r w:rsidDel="00000000" w:rsidR="00000000" w:rsidRPr="00000000">
          <w:rPr>
            <w:b w:val="1"/>
            <w:color w:val="0000ee"/>
            <w:u w:val="single"/>
            <w:shd w:fill="auto" w:val="clear"/>
            <w:rtl w:val="0"/>
          </w:rPr>
          <w:t xml:space="preserve">Parser</w:t>
        </w:r>
      </w:hyperlink>
      <w:r w:rsidDel="00000000" w:rsidR="00000000" w:rsidRPr="00000000">
        <w:rPr>
          <w:shd w:fill="auto" w:val="clear"/>
          <w:rtl w:val="0"/>
        </w:rPr>
        <w:t xml:space="preserve"> An error has occurred.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2">
        <w:r w:rsidDel="00000000" w:rsidR="00000000" w:rsidRPr="00000000">
          <w:rPr>
            <w:color w:val="0000ee"/>
            <w:u w:val="single"/>
            <w:shd w:fill="auto" w:val="clear"/>
            <w:rtl w:val="0"/>
          </w:rPr>
          <w:t xml:space="preserve">handleError</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Parser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html/parser/DTDConstants.html#IDREF" TargetMode="External"/><Relationship Id="rId42" Type="http://schemas.openxmlformats.org/officeDocument/2006/relationships/hyperlink" Target="http://docs.google.com/javax/swing/text/html/parser/DTDConstants.html#IMPLIED" TargetMode="External"/><Relationship Id="rId41" Type="http://schemas.openxmlformats.org/officeDocument/2006/relationships/hyperlink" Target="http://docs.google.com/javax/swing/text/html/parser/DTDConstants.html#IDREFS" TargetMode="External"/><Relationship Id="rId44" Type="http://schemas.openxmlformats.org/officeDocument/2006/relationships/hyperlink" Target="http://docs.google.com/javax/swing/text/html/parser/DTDConstants.html#MODEL" TargetMode="External"/><Relationship Id="rId43" Type="http://schemas.openxmlformats.org/officeDocument/2006/relationships/hyperlink" Target="http://docs.google.com/javax/swing/text/html/parser/DTDConstants.html#MD" TargetMode="External"/><Relationship Id="rId46" Type="http://schemas.openxmlformats.org/officeDocument/2006/relationships/hyperlink" Target="http://docs.google.com/javax/swing/text/html/parser/DTDConstants.html#NAME" TargetMode="External"/><Relationship Id="rId45" Type="http://schemas.openxmlformats.org/officeDocument/2006/relationships/hyperlink" Target="http://docs.google.com/javax/swing/text/html/parser/DTDConstants.html#MS" TargetMode="External"/><Relationship Id="rId107" Type="http://schemas.openxmlformats.org/officeDocument/2006/relationships/hyperlink" Target="http://docs.google.com/java/lang/Object.html#wait(long)" TargetMode="External"/><Relationship Id="rId106" Type="http://schemas.openxmlformats.org/officeDocument/2006/relationships/hyperlink" Target="http://docs.google.com/java/lang/Object.html#wait()" TargetMode="External"/><Relationship Id="rId105" Type="http://schemas.openxmlformats.org/officeDocument/2006/relationships/hyperlink" Target="http://docs.google.com/java/lang/Object.html#toString()"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x/swing/text/html/parser/DTD.html" TargetMode="External"/><Relationship Id="rId108" Type="http://schemas.openxmlformats.org/officeDocument/2006/relationships/hyperlink" Target="http://docs.google.com/java/lang/Object.html#wait(long,%20int)" TargetMode="External"/><Relationship Id="rId48" Type="http://schemas.openxmlformats.org/officeDocument/2006/relationships/hyperlink" Target="http://docs.google.com/javax/swing/text/html/parser/DTDConstants.html#NMTOKEN" TargetMode="External"/><Relationship Id="rId47" Type="http://schemas.openxmlformats.org/officeDocument/2006/relationships/hyperlink" Target="http://docs.google.com/javax/swing/text/html/parser/DTDConstants.html#NAMES" TargetMode="External"/><Relationship Id="rId49" Type="http://schemas.openxmlformats.org/officeDocument/2006/relationships/hyperlink" Target="http://docs.google.com/javax/swing/text/html/parser/DTDConstants.html#NMTOKENS"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hashCode()" TargetMode="External"/><Relationship Id="rId101" Type="http://schemas.openxmlformats.org/officeDocument/2006/relationships/hyperlink" Target="http://docs.google.com/java/lang/Object.html#getClass()" TargetMode="External"/><Relationship Id="rId100" Type="http://schemas.openxmlformats.org/officeDocument/2006/relationships/hyperlink" Target="http://docs.google.com/java/lang/Object.html#finalize()" TargetMode="External"/><Relationship Id="rId31" Type="http://schemas.openxmlformats.org/officeDocument/2006/relationships/hyperlink" Target="http://docs.google.com/javax/swing/text/html/parser/DTDConstants.html#CURRENT" TargetMode="External"/><Relationship Id="rId30" Type="http://schemas.openxmlformats.org/officeDocument/2006/relationships/hyperlink" Target="http://docs.google.com/javax/swing/text/html/parser/DTDConstants.html#CONREF" TargetMode="External"/><Relationship Id="rId33" Type="http://schemas.openxmlformats.org/officeDocument/2006/relationships/hyperlink" Target="http://docs.google.com/javax/swing/text/html/parser/DTDConstants.html#EMPTY" TargetMode="External"/><Relationship Id="rId32" Type="http://schemas.openxmlformats.org/officeDocument/2006/relationships/hyperlink" Target="http://docs.google.com/javax/swing/text/html/parser/DTDConstants.html#DEFAULT" TargetMode="External"/><Relationship Id="rId35" Type="http://schemas.openxmlformats.org/officeDocument/2006/relationships/hyperlink" Target="http://docs.google.com/javax/swing/text/html/parser/DTDConstants.html#ENTITIES" TargetMode="External"/><Relationship Id="rId34" Type="http://schemas.openxmlformats.org/officeDocument/2006/relationships/hyperlink" Target="http://docs.google.com/javax/swing/text/html/parser/DTDConstants.html#ENDTAG" TargetMode="External"/><Relationship Id="rId37" Type="http://schemas.openxmlformats.org/officeDocument/2006/relationships/hyperlink" Target="http://docs.google.com/javax/swing/text/html/parser/DTDConstants.html#FIXED" TargetMode="External"/><Relationship Id="rId36" Type="http://schemas.openxmlformats.org/officeDocument/2006/relationships/hyperlink" Target="http://docs.google.com/javax/swing/text/html/parser/DTDConstants.html#ENTITY" TargetMode="External"/><Relationship Id="rId39" Type="http://schemas.openxmlformats.org/officeDocument/2006/relationships/hyperlink" Target="http://docs.google.com/javax/swing/text/html/parser/DTDConstants.html#ID" TargetMode="External"/><Relationship Id="rId38" Type="http://schemas.openxmlformats.org/officeDocument/2006/relationships/hyperlink" Target="http://docs.google.com/javax/swing/text/html/parser/DTDConstants.html#GENERAL" TargetMode="External"/><Relationship Id="rId20" Type="http://schemas.openxmlformats.org/officeDocument/2006/relationships/hyperlink" Target="http://docs.google.com/javax/swing/text/html/parser/Parser.html" TargetMode="External"/><Relationship Id="rId22" Type="http://schemas.openxmlformats.org/officeDocument/2006/relationships/hyperlink" Target="http://docs.google.com/javax/swing/text/html/parser/DTDConstants.html" TargetMode="External"/><Relationship Id="rId21" Type="http://schemas.openxmlformats.org/officeDocument/2006/relationships/image" Target="media/image2.png"/><Relationship Id="rId24" Type="http://schemas.openxmlformats.org/officeDocument/2006/relationships/hyperlink" Target="http://docs.google.com/javax/swing/text/html/parser/Parser.html" TargetMode="External"/><Relationship Id="rId23" Type="http://schemas.openxmlformats.org/officeDocument/2006/relationships/hyperlink" Target="http://docs.google.com/javax/swing/text/html/parser/Parser.html" TargetMode="External"/><Relationship Id="rId129" Type="http://schemas.openxmlformats.org/officeDocument/2006/relationships/hyperlink" Target="http://docs.google.com/javax/swing/text/html/parser/Parser.html" TargetMode="External"/><Relationship Id="rId128" Type="http://schemas.openxmlformats.org/officeDocument/2006/relationships/hyperlink" Target="http://docs.google.com/javax/swing/text/html/parser/Parser.html#handleText(char%5B%5D)" TargetMode="External"/><Relationship Id="rId127" Type="http://schemas.openxmlformats.org/officeDocument/2006/relationships/hyperlink" Target="http://docs.google.com/javax/swing/text/html/parser/Parser.html" TargetMode="External"/><Relationship Id="rId126" Type="http://schemas.openxmlformats.org/officeDocument/2006/relationships/hyperlink" Target="http://docs.google.com/javax/swing/text/html/parser/Parser.html#handleEndTag(javax.swing.text.html.parser.TagElement)" TargetMode="External"/><Relationship Id="rId26" Type="http://schemas.openxmlformats.org/officeDocument/2006/relationships/hyperlink" Target="http://docs.google.com/javax/swing/text/html/parser/Parser.html#strict" TargetMode="External"/><Relationship Id="rId121" Type="http://schemas.openxmlformats.org/officeDocument/2006/relationships/hyperlink" Target="http://docs.google.com/javax/swing/text/ChangedCharSetException.html" TargetMode="External"/><Relationship Id="rId25" Type="http://schemas.openxmlformats.org/officeDocument/2006/relationships/hyperlink" Target="http://docs.google.com/javax/swing/text/html/parser/Parser.html#dtd" TargetMode="External"/><Relationship Id="rId120" Type="http://schemas.openxmlformats.org/officeDocument/2006/relationships/hyperlink" Target="http://docs.google.com/javax/swing/text/html/parser/TagElement.html" TargetMode="External"/><Relationship Id="rId28" Type="http://schemas.openxmlformats.org/officeDocument/2006/relationships/hyperlink" Target="http://docs.google.com/javax/swing/text/html/parser/DTDConstants.html#ANY" TargetMode="External"/><Relationship Id="rId27" Type="http://schemas.openxmlformats.org/officeDocument/2006/relationships/hyperlink" Target="http://docs.google.com/javax/swing/text/html/parser/DTDConstants.html" TargetMode="External"/><Relationship Id="rId125" Type="http://schemas.openxmlformats.org/officeDocument/2006/relationships/hyperlink" Target="http://docs.google.com/javax/swing/text/html/parser/TagElement.html" TargetMode="External"/><Relationship Id="rId29" Type="http://schemas.openxmlformats.org/officeDocument/2006/relationships/hyperlink" Target="http://docs.google.com/javax/swing/text/html/parser/DTDConstants.html#CDATA" TargetMode="External"/><Relationship Id="rId124" Type="http://schemas.openxmlformats.org/officeDocument/2006/relationships/hyperlink" Target="http://docs.google.com/javax/swing/text/ChangedCharSetException.html" TargetMode="External"/><Relationship Id="rId123" Type="http://schemas.openxmlformats.org/officeDocument/2006/relationships/hyperlink" Target="http://docs.google.com/javax/swing/text/html/parser/Parser.html" TargetMode="External"/><Relationship Id="rId122" Type="http://schemas.openxmlformats.org/officeDocument/2006/relationships/hyperlink" Target="http://docs.google.com/javax/swing/text/html/parser/Parser.html#handleEmptyTag(javax.swing.text.html.parser.TagElement)" TargetMode="External"/><Relationship Id="rId95" Type="http://schemas.openxmlformats.org/officeDocument/2006/relationships/hyperlink" Target="http://docs.google.com/javax/swing/text/html/parser/Parser.html#parseMarkupDeclarations(java.lang.StringBuffer)" TargetMode="External"/><Relationship Id="rId94" Type="http://schemas.openxmlformats.org/officeDocument/2006/relationships/hyperlink" Target="http://docs.google.com/javax/swing/text/html/parser/Parser.html#parseDTDMarkup()" TargetMode="External"/><Relationship Id="rId97" Type="http://schemas.openxmlformats.org/officeDocument/2006/relationships/hyperlink" Target="http://docs.google.com/java/lang/Object.html" TargetMode="External"/><Relationship Id="rId96" Type="http://schemas.openxmlformats.org/officeDocument/2006/relationships/hyperlink" Target="http://docs.google.com/javax/swing/text/html/parser/Parser.html#startTag(javax.swing.text.html.parser.TagElem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equals(java.lang.Objec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clone()" TargetMode="External"/><Relationship Id="rId13" Type="http://schemas.openxmlformats.org/officeDocument/2006/relationships/hyperlink" Target="http://docs.google.com/javax/swing/text/html/parser/Content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text/html/parser/Parser.html#makeTag(javax.swing.text.html.parser.Element,%20boolean)" TargetMode="External"/><Relationship Id="rId90" Type="http://schemas.openxmlformats.org/officeDocument/2006/relationships/hyperlink" Target="http://docs.google.com/javax/swing/text/html/parser/Parser.html#makeTag(javax.swing.text.html.parser.Element)" TargetMode="External"/><Relationship Id="rId93" Type="http://schemas.openxmlformats.org/officeDocument/2006/relationships/hyperlink" Target="http://docs.google.com/javax/swing/text/html/parser/Parser.html#parse(java.io.Reader)" TargetMode="External"/><Relationship Id="rId92" Type="http://schemas.openxmlformats.org/officeDocument/2006/relationships/hyperlink" Target="http://docs.google.com/javax/swing/text/html/parser/Parser.html#markFirstTime(javax.swing.text.html.parser.Element)" TargetMode="External"/><Relationship Id="rId118" Type="http://schemas.openxmlformats.org/officeDocument/2006/relationships/hyperlink" Target="http://docs.google.com/javax/swing/text/html/parser/Parser.html#handleComment(char%5B%5D)" TargetMode="External"/><Relationship Id="rId117" Type="http://schemas.openxmlformats.org/officeDocument/2006/relationships/hyperlink" Target="http://docs.google.com/javax/swing/text/html/parser/Parser.html#handleComment(char%5B%5D)" TargetMode="External"/><Relationship Id="rId116" Type="http://schemas.openxmlformats.org/officeDocument/2006/relationships/hyperlink" Target="http://docs.google.com/javax/swing/text/html/parser/Parser.html" TargetMode="External"/><Relationship Id="rId115" Type="http://schemas.openxmlformats.org/officeDocument/2006/relationships/hyperlink" Target="http://docs.google.com/javax/swing/text/html/parser/Parser.html#handleStartTag(javax.swing.text.html.parser.TagElement)" TargetMode="External"/><Relationship Id="rId119" Type="http://schemas.openxmlformats.org/officeDocument/2006/relationships/hyperlink" Target="http://docs.google.com/javax/swing/text/html/parser/Parser.html" TargetMode="External"/><Relationship Id="rId15" Type="http://schemas.openxmlformats.org/officeDocument/2006/relationships/hyperlink" Target="http://docs.google.com/index.html?javax/swing/text/html/parser/DocumentParser.html" TargetMode="External"/><Relationship Id="rId110" Type="http://schemas.openxmlformats.org/officeDocument/2006/relationships/hyperlink" Target="http://docs.google.com/java/io/Reader.html" TargetMode="External"/><Relationship Id="rId14" Type="http://schemas.openxmlformats.org/officeDocument/2006/relationships/hyperlink" Target="http://docs.google.com/javax/swing/text/html/parser/DT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ocumentParser.html" TargetMode="External"/><Relationship Id="rId19" Type="http://schemas.openxmlformats.org/officeDocument/2006/relationships/image" Target="media/image1.png"/><Relationship Id="rId114" Type="http://schemas.openxmlformats.org/officeDocument/2006/relationships/hyperlink" Target="http://docs.google.com/javax/swing/text/html/parser/TagElement.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IOException.html" TargetMode="External"/><Relationship Id="rId112" Type="http://schemas.openxmlformats.org/officeDocument/2006/relationships/hyperlink" Target="http://docs.google.com/java/io/IOException.html" TargetMode="External"/><Relationship Id="rId111" Type="http://schemas.openxmlformats.org/officeDocument/2006/relationships/hyperlink" Target="http://docs.google.com/javax/swing/text/html/HTMLEditorKit.ParserCallback.html" TargetMode="External"/><Relationship Id="rId84" Type="http://schemas.openxmlformats.org/officeDocument/2006/relationships/hyperlink" Target="http://docs.google.com/javax/swing/text/html/parser/Parser.html#flushAttributes()" TargetMode="External"/><Relationship Id="rId83" Type="http://schemas.openxmlformats.org/officeDocument/2006/relationships/hyperlink" Target="http://docs.google.com/javax/swing/text/html/parser/Parser.html#error(java.lang.String,%20java.lang.String,%20java.lang.String,%20java.lang.String)" TargetMode="External"/><Relationship Id="rId86" Type="http://schemas.openxmlformats.org/officeDocument/2006/relationships/hyperlink" Target="http://docs.google.com/javax/swing/text/html/parser/Parser.html#getCurrentLine()" TargetMode="External"/><Relationship Id="rId85" Type="http://schemas.openxmlformats.org/officeDocument/2006/relationships/hyperlink" Target="http://docs.google.com/javax/swing/text/html/parser/Parser.html#getAttributes()" TargetMode="External"/><Relationship Id="rId88" Type="http://schemas.openxmlformats.org/officeDocument/2006/relationships/hyperlink" Target="http://docs.google.com/javax/swing/text/html/parser/Parser.html#handleEOFInComment()" TargetMode="External"/><Relationship Id="rId87" Type="http://schemas.openxmlformats.org/officeDocument/2006/relationships/hyperlink" Target="http://docs.google.com/javax/swing/text/html/parser/Parser.html#getCurrentPos()" TargetMode="External"/><Relationship Id="rId89" Type="http://schemas.openxmlformats.org/officeDocument/2006/relationships/hyperlink" Target="http://docs.google.com/javax/swing/text/html/parser/Parser.html#handleTitle(char%5B%5D)" TargetMode="External"/><Relationship Id="rId80" Type="http://schemas.openxmlformats.org/officeDocument/2006/relationships/hyperlink" Target="http://docs.google.com/javax/swing/text/html/parser/Parser.html#error(java.lang.String)" TargetMode="External"/><Relationship Id="rId82" Type="http://schemas.openxmlformats.org/officeDocument/2006/relationships/hyperlink" Target="http://docs.google.com/javax/swing/text/html/parser/Parser.html#error(java.lang.String,%20java.lang.String,%20java.lang.String)" TargetMode="External"/><Relationship Id="rId81" Type="http://schemas.openxmlformats.org/officeDocument/2006/relationships/hyperlink" Target="http://docs.google.com/javax/swing/text/html/parser/Parser.html#error(java.lang.String,%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java.sun.com/docs/redist.html" TargetMode="External"/><Relationship Id="rId4" Type="http://schemas.openxmlformats.org/officeDocument/2006/relationships/numbering" Target="numbering.xml"/><Relationship Id="rId148" Type="http://schemas.openxmlformats.org/officeDocument/2006/relationships/hyperlink" Target="http://docs.google.com/legal/licens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html?javax/swing/text/html/parser/DocumentParser.html" TargetMode="External"/><Relationship Id="rId142" Type="http://schemas.openxmlformats.org/officeDocument/2006/relationships/hyperlink" Target="http://docs.google.com/javax/swing/text/html/parser/DTD.html" TargetMode="External"/><Relationship Id="rId141" Type="http://schemas.openxmlformats.org/officeDocument/2006/relationships/hyperlink" Target="http://docs.google.com/javax/swing/text/html/parser/ContentModel.html" TargetMode="External"/><Relationship Id="rId140" Type="http://schemas.openxmlformats.org/officeDocument/2006/relationships/hyperlink" Target="http://docs.google.com/help-doc.html" TargetMode="External"/><Relationship Id="rId5" Type="http://schemas.openxmlformats.org/officeDocument/2006/relationships/styles" Target="styles.xml"/><Relationship Id="rId147" Type="http://schemas.openxmlformats.org/officeDocument/2006/relationships/hyperlink" Target="http://docs.google.com/webnotes/devdocs-vs-specs.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bugs.sun.com/services/bugreport/index.jsp"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allclasses-noframe.html" TargetMode="External"/><Relationship Id="rId8" Type="http://schemas.openxmlformats.org/officeDocument/2006/relationships/hyperlink" Target="http://docs.google.com/class-use/DocumentParser.html" TargetMode="External"/><Relationship Id="rId144" Type="http://schemas.openxmlformats.org/officeDocument/2006/relationships/hyperlink" Target="http://docs.google.com/DocumentParser.html" TargetMode="External"/><Relationship Id="rId73" Type="http://schemas.openxmlformats.org/officeDocument/2006/relationships/hyperlink" Target="http://docs.google.com/javax/swing/text/html/parser/TagElement.html" TargetMode="External"/><Relationship Id="rId72" Type="http://schemas.openxmlformats.org/officeDocument/2006/relationships/hyperlink" Target="http://docs.google.com/javax/swing/text/html/parser/DocumentParser.html#handleStartTag(javax.swing.text.html.parser.TagElement)" TargetMode="External"/><Relationship Id="rId75" Type="http://schemas.openxmlformats.org/officeDocument/2006/relationships/hyperlink" Target="http://docs.google.com/javax/swing/text/html/parser/DocumentParser.html#parse(java.io.Reader,%20javax.swing.text.html.HTMLEditorKit.ParserCallback,%20boolean)" TargetMode="External"/><Relationship Id="rId74" Type="http://schemas.openxmlformats.org/officeDocument/2006/relationships/hyperlink" Target="http://docs.google.com/javax/swing/text/html/parser/DocumentParser.html#handleText(char%5B%5D)" TargetMode="External"/><Relationship Id="rId77" Type="http://schemas.openxmlformats.org/officeDocument/2006/relationships/hyperlink" Target="http://docs.google.com/javax/swing/text/html/HTMLEditorKit.ParserCallback.html" TargetMode="External"/><Relationship Id="rId76" Type="http://schemas.openxmlformats.org/officeDocument/2006/relationships/hyperlink" Target="http://docs.google.com/java/io/Reader.html" TargetMode="External"/><Relationship Id="rId79" Type="http://schemas.openxmlformats.org/officeDocument/2006/relationships/hyperlink" Target="http://docs.google.com/javax/swing/text/html/parser/Parser.html#endTag(boolean)" TargetMode="External"/><Relationship Id="rId78" Type="http://schemas.openxmlformats.org/officeDocument/2006/relationships/hyperlink" Target="http://docs.google.com/javax/swing/text/html/parser/Parser.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swing/text/html/parser/DocumentParser.html#handleError(int,%20java.lang.String)" TargetMode="External"/><Relationship Id="rId139" Type="http://schemas.openxmlformats.org/officeDocument/2006/relationships/hyperlink" Target="http://docs.google.com/index-files/index-1.html" TargetMode="External"/><Relationship Id="rId138" Type="http://schemas.openxmlformats.org/officeDocument/2006/relationships/hyperlink" Target="http://docs.google.com/deprecated-list.html" TargetMode="External"/><Relationship Id="rId137" Type="http://schemas.openxmlformats.org/officeDocument/2006/relationships/hyperlink" Target="http://docs.google.com/package-tree.html" TargetMode="External"/><Relationship Id="rId132" Type="http://schemas.openxmlformats.org/officeDocument/2006/relationships/hyperlink" Target="http://docs.google.com/javax/swing/text/html/parser/Parser.html#handleError(int,%20java.lang.String)" TargetMode="External"/><Relationship Id="rId131" Type="http://schemas.openxmlformats.org/officeDocument/2006/relationships/hyperlink" Target="http://docs.google.com/javax/swing/text/html/parser/Parser.html#handleError(int,%20java.lang.String)"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class-use/DocumentParser.html" TargetMode="External"/><Relationship Id="rId135" Type="http://schemas.openxmlformats.org/officeDocument/2006/relationships/hyperlink" Target="http://docs.google.com/package-summary.html" TargetMode="External"/><Relationship Id="rId134" Type="http://schemas.openxmlformats.org/officeDocument/2006/relationships/hyperlink" Target="http://docs.google.com/overview-summary.html" TargetMode="External"/><Relationship Id="rId133" Type="http://schemas.openxmlformats.org/officeDocument/2006/relationships/hyperlink" Target="http://docs.google.com/javax/swing/text/html/parser/Parser.html" TargetMode="External"/><Relationship Id="rId62" Type="http://schemas.openxmlformats.org/officeDocument/2006/relationships/hyperlink" Target="http://docs.google.com/javax/swing/text/html/parser/DTDConstants.html#SYSTEM" TargetMode="External"/><Relationship Id="rId61" Type="http://schemas.openxmlformats.org/officeDocument/2006/relationships/hyperlink" Target="http://docs.google.com/javax/swing/text/html/parser/DTDConstants.html#STARTTAG" TargetMode="External"/><Relationship Id="rId64" Type="http://schemas.openxmlformats.org/officeDocument/2006/relationships/hyperlink" Target="http://docs.google.com/javax/swing/text/html/parser/DTD.html" TargetMode="External"/><Relationship Id="rId63" Type="http://schemas.openxmlformats.org/officeDocument/2006/relationships/hyperlink" Target="http://docs.google.com/javax/swing/text/html/parser/DocumentParser.html#DocumentParser(javax.swing.text.html.parser.DTD)" TargetMode="External"/><Relationship Id="rId66" Type="http://schemas.openxmlformats.org/officeDocument/2006/relationships/hyperlink" Target="http://docs.google.com/javax/swing/text/html/parser/DocumentParser.html#handleEmptyTag(javax.swing.text.html.parser.TagElement)" TargetMode="External"/><Relationship Id="rId65" Type="http://schemas.openxmlformats.org/officeDocument/2006/relationships/hyperlink" Target="http://docs.google.com/javax/swing/text/html/parser/DocumentParser.html#handleComment(char%5B%5D)" TargetMode="External"/><Relationship Id="rId68" Type="http://schemas.openxmlformats.org/officeDocument/2006/relationships/hyperlink" Target="http://docs.google.com/javax/swing/text/html/parser/DocumentParser.html#handleEndTag(javax.swing.text.html.parser.TagElement)" TargetMode="External"/><Relationship Id="rId67" Type="http://schemas.openxmlformats.org/officeDocument/2006/relationships/hyperlink" Target="http://docs.google.com/javax/swing/text/html/parser/TagElement.html" TargetMode="External"/><Relationship Id="rId60" Type="http://schemas.openxmlformats.org/officeDocument/2006/relationships/hyperlink" Target="http://docs.google.com/javax/swing/text/html/parser/DTDConstants.html#SDATA" TargetMode="External"/><Relationship Id="rId69" Type="http://schemas.openxmlformats.org/officeDocument/2006/relationships/hyperlink" Target="http://docs.google.com/javax/swing/text/html/parser/TagElement.html" TargetMode="External"/><Relationship Id="rId51" Type="http://schemas.openxmlformats.org/officeDocument/2006/relationships/hyperlink" Target="http://docs.google.com/javax/swing/text/html/parser/DTDConstants.html#NUMBER" TargetMode="External"/><Relationship Id="rId50" Type="http://schemas.openxmlformats.org/officeDocument/2006/relationships/hyperlink" Target="http://docs.google.com/javax/swing/text/html/parser/DTDConstants.html#NOTATION" TargetMode="External"/><Relationship Id="rId53" Type="http://schemas.openxmlformats.org/officeDocument/2006/relationships/hyperlink" Target="http://docs.google.com/javax/swing/text/html/parser/DTDConstants.html#NUTOKEN" TargetMode="External"/><Relationship Id="rId52" Type="http://schemas.openxmlformats.org/officeDocument/2006/relationships/hyperlink" Target="http://docs.google.com/javax/swing/text/html/parser/DTDConstants.html#NUMBERS" TargetMode="External"/><Relationship Id="rId55" Type="http://schemas.openxmlformats.org/officeDocument/2006/relationships/hyperlink" Target="http://docs.google.com/javax/swing/text/html/parser/DTDConstants.html#PARAMETER" TargetMode="External"/><Relationship Id="rId54" Type="http://schemas.openxmlformats.org/officeDocument/2006/relationships/hyperlink" Target="http://docs.google.com/javax/swing/text/html/parser/DTDConstants.html#NUTOKENS" TargetMode="External"/><Relationship Id="rId57" Type="http://schemas.openxmlformats.org/officeDocument/2006/relationships/hyperlink" Target="http://docs.google.com/javax/swing/text/html/parser/DTDConstants.html#PUBLIC" TargetMode="External"/><Relationship Id="rId56" Type="http://schemas.openxmlformats.org/officeDocument/2006/relationships/hyperlink" Target="http://docs.google.com/javax/swing/text/html/parser/DTDConstants.html#PI" TargetMode="External"/><Relationship Id="rId59" Type="http://schemas.openxmlformats.org/officeDocument/2006/relationships/hyperlink" Target="http://docs.google.com/javax/swing/text/html/parser/DTDConstants.html#REQUIRED" TargetMode="External"/><Relationship Id="rId58" Type="http://schemas.openxmlformats.org/officeDocument/2006/relationships/hyperlink" Target="http://docs.google.com/javax/swing/text/html/parser/DTDConstants.html#R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