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javax.swing.text.rtf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a class (RTFEditorKit) for creating Rich-Text-Format text editors.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RTFEditorKit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is the default implementation of RTF editing functionality.</w:t>
            </w:r>
          </w:p>
        </w:tc>
      </w:tr>
    </w:tbl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javax.swing.text.rtf Description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a class (RTFEditorKit) for creating Rich-Text-Format text editors.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Note:</w:t>
      </w:r>
      <w:r w:rsidDel="00000000" w:rsidR="00000000" w:rsidRPr="00000000">
        <w:rPr>
          <w:shd w:fill="auto" w:val="clear"/>
          <w:rtl w:val="0"/>
        </w:rPr>
        <w:t xml:space="preserve"> Most of the Swing API is </w:t>
      </w:r>
      <w:r w:rsidDel="00000000" w:rsidR="00000000" w:rsidRPr="00000000">
        <w:rPr>
          <w:i w:val="1"/>
          <w:shd w:fill="auto" w:val="clear"/>
          <w:rtl w:val="0"/>
        </w:rPr>
        <w:t xml:space="preserve">not</w:t>
      </w:r>
      <w:r w:rsidDel="00000000" w:rsidR="00000000" w:rsidRPr="00000000">
        <w:rPr>
          <w:shd w:fill="auto" w:val="clear"/>
          <w:rtl w:val="0"/>
        </w:rPr>
        <w:t xml:space="preserve"> thread safe. For details, see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Threads and Swing</w:t>
        </w:r>
      </w:hyperlink>
      <w:r w:rsidDel="00000000" w:rsidR="00000000" w:rsidRPr="00000000">
        <w:rPr>
          <w:shd w:fill="auto" w:val="clear"/>
          <w:rtl w:val="0"/>
        </w:rPr>
        <w:t xml:space="preserve">, a section in </w:t>
      </w:r>
      <w:hyperlink r:id="rId19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The Java Tutorial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package-tree.html" TargetMode="External"/><Relationship Id="rId21" Type="http://schemas.openxmlformats.org/officeDocument/2006/relationships/hyperlink" Target="http://docs.google.com/package-use.html" TargetMode="External"/><Relationship Id="rId24" Type="http://schemas.openxmlformats.org/officeDocument/2006/relationships/hyperlink" Target="http://docs.google.com/index-files/index-1.html" TargetMode="External"/><Relationship Id="rId23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x/swing/text/html/parser/package-summary.html" TargetMode="External"/><Relationship Id="rId25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index.html?javax/swing/text/rtf/package-summary.html" TargetMode="External"/><Relationship Id="rId27" Type="http://schemas.openxmlformats.org/officeDocument/2006/relationships/hyperlink" Target="http://docs.google.com/javax/swing/tree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bugs.sun.com/services/bugreport/index.jsp" TargetMode="External"/><Relationship Id="rId30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javax/swing/tree/package-summary.html" TargetMode="External"/><Relationship Id="rId12" Type="http://schemas.openxmlformats.org/officeDocument/2006/relationships/hyperlink" Target="http://docs.google.com/javax/swing/text/html/parser/package-summary.html" TargetMode="External"/><Relationship Id="rId34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index.html?javax/swing/text/rtf/package-summary.html" TargetMode="External"/><Relationship Id="rId17" Type="http://schemas.openxmlformats.org/officeDocument/2006/relationships/hyperlink" Target="http://docs.google.com/javax/swing/text/rtf/RTFEditorKi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java.sun.com/docs/books/tutorial/" TargetMode="External"/><Relationship Id="rId18" Type="http://schemas.openxmlformats.org/officeDocument/2006/relationships/hyperlink" Target="http://java.sun.com/docs/books/tutorial/uiswing/overview/threa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