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javax.tools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interfaces for tools which can be invoked from a program, for example, compilers.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Diagnostic&lt;S&gt;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for diagnostics from tools.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DiagnosticListener&lt;S&gt;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for receiving diagnostics from tools.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FileObject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 abstraction for tools.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JavaCompiler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to invoke Java™ programming language compilers from programs.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JavaCompiler.CompilationTask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representing a future for a compilation task.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JavaFileManager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 manager for tools operating on Java™ programming language source and class files.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JavaFileManager.Location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for locations of file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JavaFileObject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 abstraction for tools operating on Java™ programming language source and class files.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OptionChecker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for recognizing options.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StandardJavaFileManager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 manager based on </w:t>
            </w:r>
            <w:hyperlink r:id="rId27">
              <w:r w:rsidDel="00000000" w:rsidR="00000000" w:rsidRPr="00000000">
                <w:rPr>
                  <w:color w:val="0000ee"/>
                  <w:u w:val="single"/>
                  <w:shd w:fill="auto" w:val="clear"/>
                  <w:rtl w:val="0"/>
                </w:rPr>
                <w:t xml:space="preserve">java.io.File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Tool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Common interface for tools that can be invoked from a program.</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DiagnosticCollector&lt;S&gt;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an easy way to collect diagnostics in a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ForwardingFileObject&lt;F extends FileObject&gt;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Forwards calls to a given file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ForwardingJavaFileManager&lt;M extends JavaFileManager&gt;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Forwards calls to a given file 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ForwardingJavaFileObject&lt;F extends JavaFileObject&gt;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Forwards calls to a given file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SimpleJavaFileObject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simple implementations for most methods in JavaFileObject.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ToolProvider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methods for locating tool providers, for example, providers of compilers.</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Enum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Diagnostic.Kind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Kinds of diagnostics, for example, error or warning.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JavaFileObject.Kind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Kinds of JavaFileObjects.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StandardLocation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Standard locations of file objects.</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4B">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javax.tools Description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for tools which can be invoked from a program, for example, compilers.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interfaces and classes are required as part of the Java™ Platform, Standard Edition (Java SE), but there is no requirement to provide any tools implementing them.</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Unless explicitly allowed, all methods in this package might throw a </w:t>
      </w:r>
      <w:hyperlink r:id="rId3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if given a null argument or if given a </w:t>
      </w:r>
      <w:hyperlink r:id="rId39">
        <w:r w:rsidDel="00000000" w:rsidR="00000000" w:rsidRPr="00000000">
          <w:rPr>
            <w:color w:val="0000ee"/>
            <w:u w:val="single"/>
            <w:shd w:fill="auto" w:val="clear"/>
            <w:rtl w:val="0"/>
          </w:rPr>
          <w:t xml:space="preserve">list or collection</w:t>
        </w:r>
      </w:hyperlink>
      <w:r w:rsidDel="00000000" w:rsidR="00000000" w:rsidRPr="00000000">
        <w:rPr>
          <w:shd w:fill="auto" w:val="clear"/>
          <w:rtl w:val="0"/>
        </w:rPr>
        <w:t xml:space="preserve"> containing null elements. Similarly, no method may return null unless explicitly allowed.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is the home of the Java programming language compiler framework. This framework allows clients of the framework to locate and run compilers from programs. The framework also provides Service Provider Interfaces (SPI) for structured access to diagnostics (</w:t>
      </w:r>
      <w:hyperlink r:id="rId40">
        <w:r w:rsidDel="00000000" w:rsidR="00000000" w:rsidRPr="00000000">
          <w:rPr>
            <w:color w:val="0000ee"/>
            <w:u w:val="single"/>
            <w:shd w:fill="auto" w:val="clear"/>
            <w:rtl w:val="0"/>
          </w:rPr>
          <w:t xml:space="preserve">DiagnosticListener</w:t>
        </w:r>
      </w:hyperlink>
      <w:r w:rsidDel="00000000" w:rsidR="00000000" w:rsidRPr="00000000">
        <w:rPr>
          <w:shd w:fill="auto" w:val="clear"/>
          <w:rtl w:val="0"/>
        </w:rPr>
        <w:t xml:space="preserve">) as well as a file abstraction for overriding file access (</w:t>
      </w:r>
      <w:hyperlink r:id="rId41">
        <w:r w:rsidDel="00000000" w:rsidR="00000000" w:rsidRPr="00000000">
          <w:rPr>
            <w:color w:val="0000ee"/>
            <w:u w:val="single"/>
            <w:shd w:fill="auto" w:val="clear"/>
            <w:rtl w:val="0"/>
          </w:rPr>
          <w:t xml:space="preserve">JavaFileManager</w:t>
        </w:r>
      </w:hyperlink>
      <w:r w:rsidDel="00000000" w:rsidR="00000000" w:rsidRPr="00000000">
        <w:rPr>
          <w:shd w:fill="auto" w:val="clear"/>
          <w:rtl w:val="0"/>
        </w:rPr>
        <w:t xml:space="preserve"> and </w:t>
      </w:r>
      <w:hyperlink r:id="rId42">
        <w:r w:rsidDel="00000000" w:rsidR="00000000" w:rsidRPr="00000000">
          <w:rPr>
            <w:color w:val="0000ee"/>
            <w:u w:val="single"/>
            <w:shd w:fill="auto" w:val="clear"/>
            <w:rtl w:val="0"/>
          </w:rPr>
          <w:t xml:space="preserve">JavaFileObject</w:t>
        </w:r>
      </w:hyperlink>
      <w:r w:rsidDel="00000000" w:rsidR="00000000" w:rsidRPr="00000000">
        <w:rPr>
          <w:shd w:fill="auto" w:val="clear"/>
          <w:rtl w:val="0"/>
        </w:rPr>
        <w:t xml:space="preserve">). See </w:t>
      </w:r>
      <w:hyperlink r:id="rId43">
        <w:r w:rsidDel="00000000" w:rsidR="00000000" w:rsidRPr="00000000">
          <w:rPr>
            <w:color w:val="0000ee"/>
            <w:u w:val="single"/>
            <w:shd w:fill="auto" w:val="clear"/>
            <w:rtl w:val="0"/>
          </w:rPr>
          <w:t xml:space="preserve">JavaCompiler</w:t>
        </w:r>
      </w:hyperlink>
      <w:r w:rsidDel="00000000" w:rsidR="00000000" w:rsidRPr="00000000">
        <w:rPr>
          <w:shd w:fill="auto" w:val="clear"/>
          <w:rtl w:val="0"/>
        </w:rPr>
        <w:t xml:space="preserve"> for more details on using the SPI.</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no requirement for a compiler at runtime. However, if a default compiler is provided, it can be located using the </w:t>
      </w:r>
      <w:hyperlink r:id="rId44">
        <w:r w:rsidDel="00000000" w:rsidR="00000000" w:rsidRPr="00000000">
          <w:rPr>
            <w:color w:val="0000ee"/>
            <w:u w:val="single"/>
            <w:shd w:fill="auto" w:val="clear"/>
            <w:rtl w:val="0"/>
          </w:rPr>
          <w:t xml:space="preserve">ToolProvider</w:t>
        </w:r>
      </w:hyperlink>
      <w:r w:rsidDel="00000000" w:rsidR="00000000" w:rsidRPr="00000000">
        <w:rPr>
          <w:shd w:fill="auto" w:val="clear"/>
          <w:rtl w:val="0"/>
        </w:rPr>
        <w:t xml:space="preserve">, for example: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JavaCompiler compiler = ToolProvider.getSystemJavaCompiler();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possible to provide alternative compilers or tools through the </w:t>
      </w:r>
      <w:hyperlink r:id="rId45">
        <w:r w:rsidDel="00000000" w:rsidR="00000000" w:rsidRPr="00000000">
          <w:rPr>
            <w:color w:val="0000ee"/>
            <w:u w:val="single"/>
            <w:shd w:fill="auto" w:val="clear"/>
            <w:rtl w:val="0"/>
          </w:rPr>
          <w:t xml:space="preserve">service provider mechanism</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if com.vendor.VendorJavaCompiler is a provider of the JavaCompiler tool then its jar file would contain the file META-INF/services/javax.tools.JavaCompiler. This file would contain the single line: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com.vendor.VendorJavaCompiler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jar file is on the class path, VendorJavaCompiler can be located using code like this: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JavaCompiler compiler = ServiceLoader.load(JavaCompiler.class).iterator().next();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tools/DiagnosticListener.html" TargetMode="External"/><Relationship Id="rId42" Type="http://schemas.openxmlformats.org/officeDocument/2006/relationships/hyperlink" Target="http://docs.google.com/javax/tools/JavaFileObject.html" TargetMode="External"/><Relationship Id="rId41" Type="http://schemas.openxmlformats.org/officeDocument/2006/relationships/hyperlink" Target="http://docs.google.com/javax/tools/JavaFileManager.html" TargetMode="External"/><Relationship Id="rId44" Type="http://schemas.openxmlformats.org/officeDocument/2006/relationships/hyperlink" Target="http://docs.google.com/javax/tools/ToolProvider.html" TargetMode="External"/><Relationship Id="rId43" Type="http://schemas.openxmlformats.org/officeDocument/2006/relationships/hyperlink" Target="http://docs.google.com/javax/tools/JavaCompiler.html" TargetMode="External"/><Relationship Id="rId46" Type="http://schemas.openxmlformats.org/officeDocument/2006/relationships/hyperlink" Target="http://docs.google.com/overview-summary.html" TargetMode="External"/><Relationship Id="rId45" Type="http://schemas.openxmlformats.org/officeDocument/2006/relationships/hyperlink" Target="http://docs.google.com/java/util/ServiceLoad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package-tree.html" TargetMode="External"/><Relationship Id="rId47" Type="http://schemas.openxmlformats.org/officeDocument/2006/relationships/hyperlink" Target="http://docs.google.com/package-use.html" TargetMode="External"/><Relationship Id="rId49" Type="http://schemas.openxmlformats.org/officeDocument/2006/relationships/hyperlink" Target="http://docs.google.com/deprecated-l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javax/tools/ForwardingJavaFileManager.html" TargetMode="External"/><Relationship Id="rId30" Type="http://schemas.openxmlformats.org/officeDocument/2006/relationships/hyperlink" Target="http://docs.google.com/javax/tools/ForwardingFileObject.html" TargetMode="External"/><Relationship Id="rId33" Type="http://schemas.openxmlformats.org/officeDocument/2006/relationships/hyperlink" Target="http://docs.google.com/javax/tools/SimpleJavaFileObject.html" TargetMode="External"/><Relationship Id="rId32" Type="http://schemas.openxmlformats.org/officeDocument/2006/relationships/hyperlink" Target="http://docs.google.com/javax/tools/ForwardingJavaFileObject.html" TargetMode="External"/><Relationship Id="rId35" Type="http://schemas.openxmlformats.org/officeDocument/2006/relationships/hyperlink" Target="http://docs.google.com/javax/tools/Diagnostic.Kind.html" TargetMode="External"/><Relationship Id="rId34" Type="http://schemas.openxmlformats.org/officeDocument/2006/relationships/hyperlink" Target="http://docs.google.com/javax/tools/ToolProvider.html" TargetMode="External"/><Relationship Id="rId37" Type="http://schemas.openxmlformats.org/officeDocument/2006/relationships/hyperlink" Target="http://docs.google.com/javax/tools/StandardLocation.html" TargetMode="External"/><Relationship Id="rId36" Type="http://schemas.openxmlformats.org/officeDocument/2006/relationships/hyperlink" Target="http://docs.google.com/javax/tools/JavaFileObject.Kind.html" TargetMode="External"/><Relationship Id="rId39" Type="http://schemas.openxmlformats.org/officeDocument/2006/relationships/hyperlink" Target="http://docs.google.com/java/lang/Iterable.html" TargetMode="External"/><Relationship Id="rId38" Type="http://schemas.openxmlformats.org/officeDocument/2006/relationships/hyperlink" Target="http://docs.google.com/java/lang/NullPointerException.html" TargetMode="External"/><Relationship Id="rId20" Type="http://schemas.openxmlformats.org/officeDocument/2006/relationships/hyperlink" Target="http://docs.google.com/javax/tools/JavaCompiler.html" TargetMode="External"/><Relationship Id="rId22" Type="http://schemas.openxmlformats.org/officeDocument/2006/relationships/hyperlink" Target="http://docs.google.com/javax/tools/JavaFileManager.html" TargetMode="External"/><Relationship Id="rId21" Type="http://schemas.openxmlformats.org/officeDocument/2006/relationships/hyperlink" Target="http://docs.google.com/javax/tools/JavaCompiler.CompilationTask.html" TargetMode="External"/><Relationship Id="rId24" Type="http://schemas.openxmlformats.org/officeDocument/2006/relationships/hyperlink" Target="http://docs.google.com/javax/tools/JavaFileObject.html" TargetMode="External"/><Relationship Id="rId23" Type="http://schemas.openxmlformats.org/officeDocument/2006/relationships/hyperlink" Target="http://docs.google.com/javax/tools/JavaFileManager.Location.html" TargetMode="External"/><Relationship Id="rId60" Type="http://schemas.openxmlformats.org/officeDocument/2006/relationships/hyperlink" Target="http://java.sun.com/docs/redist.html" TargetMode="External"/><Relationship Id="rId26" Type="http://schemas.openxmlformats.org/officeDocument/2006/relationships/hyperlink" Target="http://docs.google.com/javax/tools/StandardJavaFileManager.html" TargetMode="External"/><Relationship Id="rId25" Type="http://schemas.openxmlformats.org/officeDocument/2006/relationships/hyperlink" Target="http://docs.google.com/javax/tools/OptionChecker.html" TargetMode="External"/><Relationship Id="rId28" Type="http://schemas.openxmlformats.org/officeDocument/2006/relationships/hyperlink" Target="http://docs.google.com/javax/tools/Tool.html" TargetMode="External"/><Relationship Id="rId27" Type="http://schemas.openxmlformats.org/officeDocument/2006/relationships/hyperlink" Target="http://docs.google.com/java/io/File.html" TargetMode="External"/><Relationship Id="rId29" Type="http://schemas.openxmlformats.org/officeDocument/2006/relationships/hyperlink" Target="http://docs.google.com/javax/tools/DiagnosticCollector.html" TargetMode="External"/><Relationship Id="rId51" Type="http://schemas.openxmlformats.org/officeDocument/2006/relationships/hyperlink" Target="http://docs.google.com/help-doc.html" TargetMode="External"/><Relationship Id="rId50" Type="http://schemas.openxmlformats.org/officeDocument/2006/relationships/hyperlink" Target="http://docs.google.com/index-files/index-1.html" TargetMode="External"/><Relationship Id="rId53" Type="http://schemas.openxmlformats.org/officeDocument/2006/relationships/hyperlink" Target="http://docs.google.com/javax/transaction/package-summary.html" TargetMode="External"/><Relationship Id="rId52" Type="http://schemas.openxmlformats.org/officeDocument/2006/relationships/hyperlink" Target="http://docs.google.com/javax/swing/undo/package-summary.html" TargetMode="External"/><Relationship Id="rId11" Type="http://schemas.openxmlformats.org/officeDocument/2006/relationships/hyperlink" Target="http://docs.google.com/help-doc.html" TargetMode="External"/><Relationship Id="rId55" Type="http://schemas.openxmlformats.org/officeDocument/2006/relationships/hyperlink" Target="http://docs.google.com/package-summary.html" TargetMode="External"/><Relationship Id="rId10" Type="http://schemas.openxmlformats.org/officeDocument/2006/relationships/hyperlink" Target="http://docs.google.com/index-files/index-1.html" TargetMode="External"/><Relationship Id="rId54" Type="http://schemas.openxmlformats.org/officeDocument/2006/relationships/hyperlink" Target="http://docs.google.com/index.html?javax/tools/package-summary.html" TargetMode="External"/><Relationship Id="rId13" Type="http://schemas.openxmlformats.org/officeDocument/2006/relationships/hyperlink" Target="http://docs.google.com/javax/transaction/package-summary.html" TargetMode="External"/><Relationship Id="rId57" Type="http://schemas.openxmlformats.org/officeDocument/2006/relationships/hyperlink" Target="http://bugs.sun.com/services/bugreport/index.jsp" TargetMode="External"/><Relationship Id="rId12" Type="http://schemas.openxmlformats.org/officeDocument/2006/relationships/hyperlink" Target="http://docs.google.com/javax/swing/undo/package-summary.html" TargetMode="External"/><Relationship Id="rId56" Type="http://schemas.openxmlformats.org/officeDocument/2006/relationships/hyperlink" Target="http://docs.google.com/allclasses-noframe.html" TargetMode="External"/><Relationship Id="rId15" Type="http://schemas.openxmlformats.org/officeDocument/2006/relationships/hyperlink" Target="http://docs.google.com/package-summary.html" TargetMode="External"/><Relationship Id="rId59" Type="http://schemas.openxmlformats.org/officeDocument/2006/relationships/hyperlink" Target="http://docs.google.com/legal/license.html" TargetMode="External"/><Relationship Id="rId14" Type="http://schemas.openxmlformats.org/officeDocument/2006/relationships/hyperlink" Target="http://docs.google.com/index.html?javax/tools/package-summary.html" TargetMode="External"/><Relationship Id="rId58" Type="http://schemas.openxmlformats.org/officeDocument/2006/relationships/hyperlink" Target="http://docs.google.com/webnotes/devdocs-vs-specs.html" TargetMode="External"/><Relationship Id="rId17" Type="http://schemas.openxmlformats.org/officeDocument/2006/relationships/hyperlink" Target="http://docs.google.com/javax/tools/Diagnostic.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tools/FileObject.html" TargetMode="External"/><Relationship Id="rId18" Type="http://schemas.openxmlformats.org/officeDocument/2006/relationships/hyperlink" Target="http://docs.google.com/javax/tools/Diagnostic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