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XmlValue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={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})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XmlValue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Enables mapping a class to a XML Schema complex type with a simpleContent or a XML Schema simple type.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@XmlValue annotation can be used with the following program elements: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 JavaBean property.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non static, non transient field.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"Package Specification" in javax.xml.bind.package javadoc for additional common information.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usage is subject to the following usage constraints: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At most one field or property can be annotated with the @XmlValue annotation.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@XmlValue can be used with the following annotations: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XmlList</w:t>
        </w:r>
      </w:hyperlink>
      <w:r w:rsidDel="00000000" w:rsidR="00000000" w:rsidRPr="00000000">
        <w:rPr>
          <w:shd w:fill="auto" w:val="clear"/>
          <w:rtl w:val="0"/>
        </w:rPr>
        <w:t xml:space="preserve">. However this is redundant since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XmlList</w:t>
        </w:r>
      </w:hyperlink>
      <w:r w:rsidDel="00000000" w:rsidR="00000000" w:rsidRPr="00000000">
        <w:rPr>
          <w:shd w:fill="auto" w:val="clear"/>
          <w:rtl w:val="0"/>
        </w:rPr>
        <w:t xml:space="preserve"> maps a type to a simple schema type that derives by list just as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XmlValue</w:t>
        </w:r>
      </w:hyperlink>
      <w:r w:rsidDel="00000000" w:rsidR="00000000" w:rsidRPr="00000000">
        <w:rPr>
          <w:shd w:fill="auto" w:val="clear"/>
          <w:rtl w:val="0"/>
        </w:rPr>
        <w:t xml:space="preserve"> would.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 type of the field or property is a collection type, then the collection item type must map to a simple schema type.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 type of the field or property is not a collection type, then the type must map to a XML Schema simple type.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annotated JavaBean property is the sole class member being mapped to XML Schema construct, then the class is mapped to a simple type. If there are additional JavaBean properties (other than the JavaBean property annotated with @XmlValue annotation) that are mapped to XML attributes, then the class is mapped to a complex type with simpleContent.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1: </w:t>
      </w:r>
      <w:r w:rsidDel="00000000" w:rsidR="00000000" w:rsidRPr="00000000">
        <w:rPr>
          <w:shd w:fill="auto" w:val="clear"/>
          <w:rtl w:val="0"/>
        </w:rPr>
        <w:t xml:space="preserve"> Map a class to XML Schema simpleType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  <w:br w:type="textWrapping"/>
        <w:t xml:space="preserve">     // Example 1: Code fragment</w:t>
        <w:br w:type="textWrapping"/>
        <w:t xml:space="preserve">     public class USPrice {</w:t>
        <w:br w:type="textWrapping"/>
        <w:t xml:space="preserve">         @XmlValue</w:t>
        <w:br w:type="textWrapping"/>
        <w:t xml:space="preserve">         public java.math.BigDecimal price;</w:t>
        <w:br w:type="textWrapping"/>
        <w:t xml:space="preserve">     }</w:t>
        <w:br w:type="textWrapping"/>
        <w:t xml:space="preserve">  </w:t>
        <w:br w:type="textWrapping"/>
        <w:t xml:space="preserve">     &lt;!-- Example 1: XML Schema fragment --&gt;</w:t>
        <w:br w:type="textWrapping"/>
        <w:t xml:space="preserve">     &lt;xs:simpleType name="USPrice"&gt;</w:t>
        <w:br w:type="textWrapping"/>
        <w:t xml:space="preserve">       &lt;xs:restriction base="xs:decimal"/&gt;</w:t>
        <w:br w:type="textWrapping"/>
        <w:t xml:space="preserve">     &lt;/xs:simpleType&gt;</w:t>
        <w:br w:type="textWrapping"/>
        <w:br w:type="textWrapping"/>
        <w:t xml:space="preserve">  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2: </w:t>
      </w:r>
      <w:r w:rsidDel="00000000" w:rsidR="00000000" w:rsidRPr="00000000">
        <w:rPr>
          <w:shd w:fill="auto" w:val="clear"/>
          <w:rtl w:val="0"/>
        </w:rPr>
        <w:t xml:space="preserve"> Map a class to XML Schema complexType with with simpleContent.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// Example 2: Code fragment</w:t>
        <w:br w:type="textWrapping"/>
        <w:t xml:space="preserve">   public class InternationalPrice {</w:t>
        <w:br w:type="textWrapping"/>
        <w:t xml:space="preserve">       @XmlValue</w:t>
        <w:br w:type="textWrapping"/>
        <w:t xml:space="preserve">       public java.math.BigDecimal price;</w:t>
        <w:br w:type="textWrapping"/>
        <w:t xml:space="preserve"> </w:t>
        <w:br w:type="textWrapping"/>
        <w:t xml:space="preserve">       @XmlAttribute</w:t>
        <w:br w:type="textWrapping"/>
        <w:t xml:space="preserve">       public String currency;</w:t>
        <w:br w:type="textWrapping"/>
        <w:t xml:space="preserve">   }</w:t>
        <w:br w:type="textWrapping"/>
        <w:t xml:space="preserve">  </w:t>
        <w:br w:type="textWrapping"/>
        <w:t xml:space="preserve">   &lt;!-- Example 2: XML Schema fragment --&gt;</w:t>
        <w:br w:type="textWrapping"/>
        <w:t xml:space="preserve">   &lt;xs:complexType name="InternationalPrice"&gt;</w:t>
        <w:br w:type="textWrapping"/>
        <w:t xml:space="preserve">     &lt;xs:simpleContent&gt;</w:t>
        <w:br w:type="textWrapping"/>
        <w:t xml:space="preserve">       &lt;xs:extension base="xs:decimal"&gt;</w:t>
        <w:br w:type="textWrapping"/>
        <w:t xml:space="preserve">         &lt;xs:attribute name="currency" type="xs:string"/&gt;</w:t>
        <w:br w:type="textWrapping"/>
        <w:t xml:space="preserve">       &lt;/xs:extension&gt;</w:t>
        <w:br w:type="textWrapping"/>
        <w:t xml:space="preserve">     &lt;/xs:simpleContent&gt;</w:t>
        <w:br w:type="textWrapping"/>
        <w:t xml:space="preserve">   &lt;/xs:complexType&gt; </w:t>
        <w:br w:type="textWrapping"/>
        <w:br w:type="textWrapping"/>
        <w:t xml:space="preserve">  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lang/annotation/Target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lang/annotation/ElementType.html#FIELD" TargetMode="External"/><Relationship Id="rId21" Type="http://schemas.openxmlformats.org/officeDocument/2006/relationships/hyperlink" Target="http://docs.google.com/java/lang/annotation/Target.html#value()" TargetMode="External"/><Relationship Id="rId24" Type="http://schemas.openxmlformats.org/officeDocument/2006/relationships/hyperlink" Target="http://docs.google.com/javax/xml/bind/annotation/XmlList.html" TargetMode="External"/><Relationship Id="rId23" Type="http://schemas.openxmlformats.org/officeDocument/2006/relationships/hyperlink" Target="http://docs.google.com/java/lang/annotation/ElementType.html#METHO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bind/annotation/XmlValue.html" TargetMode="External"/><Relationship Id="rId25" Type="http://schemas.openxmlformats.org/officeDocument/2006/relationships/hyperlink" Target="http://docs.google.com/javax/xml/bind/annotation/XmlList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xml/bind/annotation/Xml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Valu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class-use/XmlValu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bind/annotation/XmlType.DEFAULT.html" TargetMode="External"/><Relationship Id="rId35" Type="http://schemas.openxmlformats.org/officeDocument/2006/relationships/hyperlink" Target="http://docs.google.com/javax/xml/bind/annotation/XmlType.DEFAUL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XmlValue.html" TargetMode="External"/><Relationship Id="rId37" Type="http://schemas.openxmlformats.org/officeDocument/2006/relationships/hyperlink" Target="http://docs.google.com/XmlValue.html" TargetMode="External"/><Relationship Id="rId14" Type="http://schemas.openxmlformats.org/officeDocument/2006/relationships/hyperlink" Target="http://docs.google.com/index.html?javax/xml/bind/annotation/XmlValue.html" TargetMode="External"/><Relationship Id="rId36" Type="http://schemas.openxmlformats.org/officeDocument/2006/relationships/hyperlink" Target="http://docs.google.com/index.html?javax/xml/bind/annotation/XmlValue.html" TargetMode="External"/><Relationship Id="rId17" Type="http://schemas.openxmlformats.org/officeDocument/2006/relationships/hyperlink" Target="http://docs.google.com/java/lang/annotation/Retention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annotation/RetentionPolicy.html#RUNTIME" TargetMode="External"/><Relationship Id="rId18" Type="http://schemas.openxmlformats.org/officeDocument/2006/relationships/hyperlink" Target="http://docs.google.com/java/lang/annotation/Retention.html#valu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