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javax.xml.bind.attachment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AttachmentMarshaller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javax.xml.bind.attachment.AttachmentMarshaller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AttachmentMarshaller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 JAXB marshalling to optimize storage of binary data.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API enables an efficient cooperative creation of optimized binary data formats between a JAXB marshalling process and a MIME-based package processor. A JAXB implementation marshals the root body of a MIME-based package, delegating the creation of referenceable MIME parts to the MIME-based package processor that implements this abstraction.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XOP processing is enabled when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isXOPPackage()</w:t>
        </w:r>
      </w:hyperlink>
      <w:r w:rsidDel="00000000" w:rsidR="00000000" w:rsidRPr="00000000">
        <w:rPr>
          <w:shd w:fill="auto" w:val="clear"/>
          <w:rtl w:val="0"/>
        </w:rPr>
        <w:t xml:space="preserve"> is true.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addMtomAttachment(DataHandler, String, String)</w:t>
        </w:r>
      </w:hyperlink>
      <w:r w:rsidDel="00000000" w:rsidR="00000000" w:rsidRPr="00000000">
        <w:rPr>
          <w:shd w:fill="auto" w:val="clear"/>
          <w:rtl w:val="0"/>
        </w:rPr>
        <w:t xml:space="preserve"> for details.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WS-I Attachment Profile 1.0 is supported by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addSwaRefAttachment(DataHandler)</w:t>
        </w:r>
      </w:hyperlink>
      <w:r w:rsidDel="00000000" w:rsidR="00000000" w:rsidRPr="00000000">
        <w:rPr>
          <w:shd w:fill="auto" w:val="clear"/>
          <w:rtl w:val="0"/>
        </w:rPr>
        <w:t xml:space="preserve"> being called by the marshaller for each JAXB property related to {http://ws-i.org/profiles/basic/1.1/xsd}swaRef.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Marshaller.setAttachmentMarshaller(AttachmentMarshaller)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XML-binary Optimized Packaging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WS-I Attachments Profile Version 1.0.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addMtomAttachment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offset, int length,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elementNamespace,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elementLocalName)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Consider binary data for optimized binary storage as an attachment.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addMtomAttachment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elementNamespace,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elementLocalName)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Consider MIME content data for optimized binary storage as an attachment.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addSwaRefAttachment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MIME data as an attachment and return attachment's content-id, cid.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isXOPPackage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Read-only property that returns true if JAXB marshaller should enable XOP creation.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AttachmentMarshaller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AttachmentMarshaller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addMtomAttachment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addMtomAttachment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data,</w:t>
        <w:br w:type="textWrapping"/>
        <w:t xml:space="preserve">               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elementNamespace,</w:t>
        <w:br w:type="textWrapping"/>
        <w:t xml:space="preserve">             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elementLocalName)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Consider MIME content data for optimized binary storage as an attachment.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by JAXB marshal process when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isXOPPackage()</w:t>
        </w:r>
      </w:hyperlink>
      <w:r w:rsidDel="00000000" w:rsidR="00000000" w:rsidRPr="00000000">
        <w:rPr>
          <w:shd w:fill="auto" w:val="clear"/>
          <w:rtl w:val="0"/>
        </w:rPr>
        <w:t xml:space="preserve"> is true, for each element whose datatype is "base64Binary", as described in Step 3 in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Creating XOP Packages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 implementor determines whether data shall be attached separately or inlined as base64Binary data. If the implementation chooses to optimize the storage of the binary data as a MIME part, it is responsible for attaching data to the MIME-based package, and then assigning an unique content-id, cid, that identifies the MIME part within the MIME message. This method returns the cid, which enables the JAXB marshaller to marshal a XOP element that refers to that cid in place of marshalling the binary data. When the method returns null, the JAXB marshaller inlines data as base64binary data.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caller of this method is required to meet the following constraint. If the element infoset item containing data has the attribute xmime:contentType or if the JAXB property/field representing datais annotated with a known MIME type, data.getContentType() should be set to that MIME type.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elementNamespace and elementLocalName parameters provide the context that contains the binary data. This information could be used by the MIME-based package processor to determine if the binary data should be inlined or optimized as an attachment.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represents the data to be attached. Must be non-null.elementNamespace - the namespace URI of the element that encloses the base64Binary data. Can be empty but never null.elementLocalName - The local name of the element. Always a non-null valid string.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valid content-id URI (see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2387</w:t>
        </w:r>
      </w:hyperlink>
      <w:r w:rsidDel="00000000" w:rsidR="00000000" w:rsidRPr="00000000">
        <w:rPr>
          <w:shd w:fill="auto" w:val="clear"/>
          <w:rtl w:val="0"/>
        </w:rPr>
        <w:t xml:space="preserve">) that identifies the attachment containing data. Otherwise, null if the attachment was not added and should instead be inlined in the message.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XML-binary Optimized Packaging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Describing Media Content of Binary Data in XML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addMtomAttachment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addMtomAttachment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data,</w:t>
        <w:br w:type="textWrapping"/>
        <w:t xml:space="preserve">                                         int offset,</w:t>
        <w:br w:type="textWrapping"/>
        <w:t xml:space="preserve">                                         int length,</w:t>
        <w:br w:type="textWrapping"/>
        <w:t xml:space="preserve">      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mimeType,</w:t>
        <w:br w:type="textWrapping"/>
        <w:t xml:space="preserve">   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elementNamespace,</w:t>
        <w:br w:type="textWrapping"/>
        <w:t xml:space="preserve">       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elementLocalName)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Consider binary data for optimized binary storage as an attachment.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content type is not known, the attachment's MIME content type must be set to "application/octet-stream".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elementNamespace and elementLocalName parameters provide the context that contains the binary data. This information could be used by the MIME-based package processor to determine if the binary data should be inlined or optimized as an attachment.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represents the data to be attached. Must be non-null. The actual data region is specified by (data,offset,length) tuple.offset - The offset within the array of the first byte to be read; must be non-negative and no larger than array.lengthlength - The number of bytes to be read from the given array; must be non-negative and no larger than array.lengthmimeType - If the data has an associated MIME type known to JAXB, that is passed as this parameter. If none is known, "application/octet-stream". This parameter may never be null.elementNamespace - the namespace URI of the element that encloses the base64Binary data. Can be empty but never null.elementLocalName - The local name of the element. Always a non-null valid string.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content-id URI, cid, to the attachment containing data or null if data should be inlined.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addMtomAttachment(DataHandler, String,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isXOPPackage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isXOPPackage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Read-only property that returns true if JAXB marshaller should enable XOP creation.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must not change during the marshalling process. When this value is true, the addMtomAttachment(...) method is invoked when the appropriate binary datatypes are encountered by the marshal process.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Marshaller.marshal() must throw IllegalStateException if this value is true and the XML content to be marshalled violates Step 1 in Creating XOP Pacakges http://www.w3.org/TR/2005/REC-xop10-20050125/#creating_xop_packages. </w:t>
      </w:r>
      <w:r w:rsidDel="00000000" w:rsidR="00000000" w:rsidRPr="00000000">
        <w:rPr>
          <w:i w:val="1"/>
          <w:shd w:fill="auto" w:val="clear"/>
          <w:rtl w:val="0"/>
        </w:rPr>
        <w:t xml:space="preserve">"Ensure the Original XML Infoset contains no element information item with a [namespace name] of "http://www.w3.org/2004/08/xop/include" and a [local name] of Include"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this method returns true and during the marshal process at least one call to addMtomAttachment(...) returns a content-id, the MIME-based package processor must label the root part with the application/xop+xml media type as described in Step 5 of Creating XOP Pacakges.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when MIME context is a XOP Package.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addSwaRefAttachment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addSwaRefAttachment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MIME data as an attachment and return attachment's content-id, cid.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by JAXB marshal process for each element/attribute typed as {http://ws-i.org/profiles/basic/1.1/xsd}swaRef. The MIME-based package processor implementing this method is responsible for attaching the specified data to a MIME attachment, and generating a content-id, cid, that uniquely identifies the attachment within the MIME-based package.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Caller inserts the returned content-id, cid, into the XML content being marshalled.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represents the data to be attached. Must be non-null.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must be a valid URI used as cid. Must satisfy Conformance Requirement R2928 from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WS-I Attachments Profile Version 1.0.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ttachment/AttachmentMarshaller.html#isXOPPackag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achmentMarshall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AttachmentMarshaller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xml/bind/attachment/AttachmentMarshaller.html#addMtomAttachment(javax.activation.DataHandler,%20java.lang.String,%20java.lang.String)" TargetMode="External"/><Relationship Id="rId77" Type="http://schemas.openxmlformats.org/officeDocument/2006/relationships/hyperlink" Target="http://docs.google.com/javax/xml/bind/attachment/AttachmentUnmarshaller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ttachmentMarshaller.html" TargetMode="External"/><Relationship Id="rId34" Type="http://schemas.openxmlformats.org/officeDocument/2006/relationships/hyperlink" Target="http://docs.google.com/javax/activation/DataHandler.html" TargetMode="External"/><Relationship Id="rId78" Type="http://schemas.openxmlformats.org/officeDocument/2006/relationships/hyperlink" Target="http://docs.google.com/index.html?javax/xml/bind/attachment/AttachmentMarshall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activation/DataHandler.html" TargetMode="External"/><Relationship Id="rId38" Type="http://schemas.openxmlformats.org/officeDocument/2006/relationships/hyperlink" Target="http://docs.google.com/javax/xml/bind/attachment/AttachmentMarshaller.html#addSwaRefAttachment(javax.activation.DataHandler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www.w3.org/TR/xml-media-types/" TargetMode="External"/><Relationship Id="rId20" Type="http://schemas.openxmlformats.org/officeDocument/2006/relationships/hyperlink" Target="http://docs.google.com/javax/xml/bind/attachment/AttachmentMarshaller.html#isXOPPackage(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xml/bind/attachment/AttachmentMarshaller.html#addSwaRefAttachment(javax.activation.DataHandler)" TargetMode="External"/><Relationship Id="rId66" Type="http://schemas.openxmlformats.org/officeDocument/2006/relationships/hyperlink" Target="http://docs.google.com/javax/xml/bind/attachment/AttachmentMarshaller.html#addMtomAttachment(javax.activation.DataHandler,%20java.lang.String,%20java.lang.String)" TargetMode="External"/><Relationship Id="rId21" Type="http://schemas.openxmlformats.org/officeDocument/2006/relationships/hyperlink" Target="http://docs.google.com/javax/xml/bind/attachment/AttachmentMarshaller.html#addMtomAttachment(javax.activation.DataHandler,%20java.lang.String,%20java.lang.String)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www.w3.org/TR/2005/REC-xop10-20050125/" TargetMode="External"/><Relationship Id="rId68" Type="http://schemas.openxmlformats.org/officeDocument/2006/relationships/hyperlink" Target="http://docs.google.com/javax/activation/DataHandler.html" TargetMode="External"/><Relationship Id="rId23" Type="http://schemas.openxmlformats.org/officeDocument/2006/relationships/hyperlink" Target="http://docs.google.com/javax/xml/bind/Marshaller.html#setAttachmentMarshaller(javax.xml.bind.attachment.AttachmentMarshaller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www.w3.org/TR/2005/REC-xop10-20050125/" TargetMode="External"/><Relationship Id="rId26" Type="http://schemas.openxmlformats.org/officeDocument/2006/relationships/hyperlink" Target="http://docs.google.com/javax/xml/bind/attachment/AttachmentMarshaller.html#AttachmentMarshaller()" TargetMode="External"/><Relationship Id="rId25" Type="http://schemas.openxmlformats.org/officeDocument/2006/relationships/hyperlink" Target="http://www.ws-i.org/Profiles/AttachmentsProfile-1.0-2004-08-24.html" TargetMode="External"/><Relationship Id="rId69" Type="http://schemas.openxmlformats.org/officeDocument/2006/relationships/hyperlink" Target="http://www.ws-i.org/Profiles/AttachmentsProfile-1.0-2004-08-24.html#Referencing_Attachments_from_the_SOAP_Envelope" TargetMode="External"/><Relationship Id="rId28" Type="http://schemas.openxmlformats.org/officeDocument/2006/relationships/hyperlink" Target="http://docs.google.com/javax/xml/bind/attachment/AttachmentMarshaller.html#addMtomAttachment(byte%5B%5D,%20int,%20int,%20java.lang.String,%20java.lang.String,%20java.lang.String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tivation/DataHandler.html" TargetMode="External"/><Relationship Id="rId13" Type="http://schemas.openxmlformats.org/officeDocument/2006/relationships/hyperlink" Target="http://docs.google.com/javax/xml/bind/attachment/AttachmentUnmarshaller.html" TargetMode="External"/><Relationship Id="rId57" Type="http://schemas.openxmlformats.org/officeDocument/2006/relationships/hyperlink" Target="http://docs.google.com/javax/xml/bind/attachment/AttachmentMarshaller.html#isXOPPack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ttachmentMarshaller.html" TargetMode="External"/><Relationship Id="rId59" Type="http://schemas.openxmlformats.org/officeDocument/2006/relationships/hyperlink" Target="http://www.w3.org/TR/xop10/#RFC2387" TargetMode="External"/><Relationship Id="rId14" Type="http://schemas.openxmlformats.org/officeDocument/2006/relationships/hyperlink" Target="http://docs.google.com/index.html?javax/xml/bind/attachment/AttachmentMarshaller.html" TargetMode="External"/><Relationship Id="rId58" Type="http://schemas.openxmlformats.org/officeDocument/2006/relationships/hyperlink" Target="http://www.w3.org/TR/2005/REC-xop10-20050125/#creating_xop_packages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