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javax.xml.bind.attachment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AttachmentUnmarshaller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javax.xml.bind.attachment.AttachmentUnmarshaller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AttachmentUnmarshaller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 JAXB unmarshalling of a root document containing optimized binary data formats.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API enables an efficient cooperative processing of optimized binary data formats between a JAXB 2.0 implementation and MIME-based package processor (MTOM/XOP and WS-I AP 1.0). JAXB unmarshals the body of a package, delegating the understanding of the packaging format being used to a MIME-based package processor that implements this abstract class.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abstract class identifies if a package requires XOP processing,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isXOPPackage()</w:t>
        </w:r>
      </w:hyperlink>
      <w:r w:rsidDel="00000000" w:rsidR="00000000" w:rsidRPr="00000000">
        <w:rPr>
          <w:shd w:fill="auto" w:val="clear"/>
          <w:rtl w:val="0"/>
        </w:rPr>
        <w:t xml:space="preserve"> and provides retrieval of binary content stored as attachments by content-id.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Identifying the content-id, cid, to pass to getAttachment*(String cid)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XOP processing, the infoset representation of the cid is described in step 2a in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3.2 Interpreting XOP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WS-I AP 1.0, the cid is identified as an element or attribute of type ref:swaRef specified in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4.4 Referencing Attachments from the SOAP 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Unmarshaller.setAttachmentUnmarshaller(AttachmentUnmarshaller)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XML-binary Optimized Packaging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WS-I Attachments Profile Version 1.0.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Describing Media Content of Binary Data in XML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getAttachmentAsByteArray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attachment identified by content-id, cid, as a byte[]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getAttachmentAsDataHandler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Lookup MIME content by content-id, cid, and return as a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isXOPPackage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Read-only property that returns true if JAXB unmarshaller needs to perform XOP processing.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AttachmentUnmarshaller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AttachmentUnmarshaller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getAttachmentAsDataHandler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getAttachmentAsDataHandler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cid)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Lookup MIME content by content-id, cid, and return as a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DataHandler instance must be configured to meet the following required mapping constaint.</w:t>
      </w:r>
    </w:p>
    <w:tbl>
      <w:tblPr>
        <w:tblStyle w:val="Table8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Required Mappings between MIME and Java Types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MIME Type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 Type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DataHandler.getContentType()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instanceof DataHandler.getContent()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image/gif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image/jpeg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text/xml or application/xml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javax.xml.transform.Source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it is allowable to support additional mappings.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cid - It is expected to be a valid lexical form of the XML Schema xs:anyURI datatype. If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isXOPPackage()</w:t>
        </w:r>
      </w:hyperlink>
      <w:r w:rsidDel="00000000" w:rsidR="00000000" w:rsidRPr="00000000">
        <w:rPr>
          <w:shd w:fill="auto" w:val="clear"/>
          <w:rtl w:val="0"/>
        </w:rPr>
        <w:t xml:space="preserve"> ==true, it must be a valid URI per the cid: URI scheme (see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2387</w:t>
        </w:r>
      </w:hyperlink>
      <w:r w:rsidDel="00000000" w:rsidR="00000000" w:rsidRPr="00000000">
        <w:rPr>
          <w:shd w:fill="auto" w:val="clear"/>
          <w:rtl w:val="0"/>
        </w:rPr>
        <w:t xml:space="preserve">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shd w:fill="auto" w:val="clear"/>
          <w:rtl w:val="0"/>
        </w:rPr>
        <w:t xml:space="preserve"> that represents the MIME attachment.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attachment for the given cid is not found.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getAttachmentAsByteArray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getAttachmentAsByteArray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cid)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attachment identified by content-id, cid, as a byte[]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cid - It is expected to be a valid lexical form of the XML Schema xs:anyURI datatype. If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isXOPPackage()</w:t>
        </w:r>
      </w:hyperlink>
      <w:r w:rsidDel="00000000" w:rsidR="00000000" w:rsidRPr="00000000">
        <w:rPr>
          <w:shd w:fill="auto" w:val="clear"/>
          <w:rtl w:val="0"/>
        </w:rPr>
        <w:t xml:space="preserve"> ==true, it must be a valid URI per the cid: URI scheme (see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2387</w:t>
        </w:r>
      </w:hyperlink>
      <w:r w:rsidDel="00000000" w:rsidR="00000000" w:rsidRPr="00000000">
        <w:rPr>
          <w:shd w:fill="auto" w:val="clear"/>
          <w:rtl w:val="0"/>
        </w:rPr>
        <w:t xml:space="preserve">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byte[] representation of attachment identified by cid.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attachment for the given cid is not found.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isXOPPackage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isXOPPackage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Read-only property that returns true if JAXB unmarshaller needs to perform XOP processing.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true when the constraints specified in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Identifying XOP Documents</w:t>
        </w:r>
      </w:hyperlink>
      <w:r w:rsidDel="00000000" w:rsidR="00000000" w:rsidRPr="00000000">
        <w:rPr>
          <w:shd w:fill="auto" w:val="clear"/>
          <w:rtl w:val="0"/>
        </w:rPr>
        <w:t xml:space="preserve"> are met. This value must not change during the unmarshalling process.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when MIME context is a XOP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activation/DataHandler.html" TargetMode="External"/><Relationship Id="rId49" Type="http://schemas.openxmlformats.org/officeDocument/2006/relationships/hyperlink" Target="http://docs.google.com/javax/activation/Data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achmentUnmarshall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xml/bind/attachment/AttachmentUnmarshaller.html#getAttachmentAsDataHandler(java.lang.String)" TargetMode="External"/><Relationship Id="rId30" Type="http://schemas.openxmlformats.org/officeDocument/2006/relationships/hyperlink" Target="http://docs.google.com/javax/activation/DataHandler.html" TargetMode="External"/><Relationship Id="rId33" Type="http://schemas.openxmlformats.org/officeDocument/2006/relationships/hyperlink" Target="http://docs.google.com/javax/activation/DataHandle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xml/bind/attachment/AttachmentUnmarshaller.html#isXOPPackage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AttachmentUnmarshaller.html" TargetMode="External"/><Relationship Id="rId20" Type="http://schemas.openxmlformats.org/officeDocument/2006/relationships/hyperlink" Target="http://docs.google.com/javax/xml/bind/attachment/AttachmentUnmarshaller.html#isXOPPackage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www.ws-i.org/Profiles/AttachmentsProfile-1.0-2004-08-24.html#Referencing_Attachments_from_the_SOAP_Envelope" TargetMode="External"/><Relationship Id="rId66" Type="http://schemas.openxmlformats.org/officeDocument/2006/relationships/hyperlink" Target="http://docs.google.com/javax/xml/bind/attachment/AttachmentMarshaller.html" TargetMode="External"/><Relationship Id="rId21" Type="http://schemas.openxmlformats.org/officeDocument/2006/relationships/hyperlink" Target="http://www.w3.org/TR/2005/REC-xop10-20050125/#interpreting_xop_packages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www.w3.org/TR/2005/REC-xop10-20050125/" TargetMode="External"/><Relationship Id="rId68" Type="http://schemas.openxmlformats.org/officeDocument/2006/relationships/hyperlink" Target="http://docs.google.com/AttachmentUnmarshaller.html" TargetMode="External"/><Relationship Id="rId23" Type="http://schemas.openxmlformats.org/officeDocument/2006/relationships/hyperlink" Target="http://docs.google.com/javax/xml/bind/Unmarshaller.html#setAttachmentUnmarshaller(javax.xml.bind.attachment.AttachmentUnmarshaller)" TargetMode="External"/><Relationship Id="rId67" Type="http://schemas.openxmlformats.org/officeDocument/2006/relationships/hyperlink" Target="http://docs.google.com/index.html?javax/xml/bind/attachment/AttachmentUnmarshall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www.w3.org/TR/xml-media-types/" TargetMode="External"/><Relationship Id="rId25" Type="http://schemas.openxmlformats.org/officeDocument/2006/relationships/hyperlink" Target="http://www.ws-i.org/Profiles/AttachmentsProfile-1.0-2004-08-24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bind/attachment/AttachmentUnmarshaller.html#getAttachmentAsByteArray(java.lang.String)" TargetMode="External"/><Relationship Id="rId27" Type="http://schemas.openxmlformats.org/officeDocument/2006/relationships/hyperlink" Target="http://docs.google.com/javax/xml/bind/attachment/AttachmentUnmarshaller.html#AttachmentUnmarshaller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www.ietf.org/rfc/rfc2387.txt" TargetMode="External"/><Relationship Id="rId50" Type="http://schemas.openxmlformats.org/officeDocument/2006/relationships/hyperlink" Target="http://docs.google.com/javax/xml/bind/attachment/AttachmentUnmarshaller.html#isXOPPackage()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x/activation/Data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attachment/AttachmentUnmarshaller.html#isXOPPack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xml/bind/attachment/AttachmentMarshaller.html" TargetMode="External"/><Relationship Id="rId57" Type="http://schemas.openxmlformats.org/officeDocument/2006/relationships/hyperlink" Target="http://docs.google.com/java/lang/IllegalArgumen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www.ietf.org/rfc/rfc2387.txt" TargetMode="External"/><Relationship Id="rId15" Type="http://schemas.openxmlformats.org/officeDocument/2006/relationships/hyperlink" Target="http://docs.google.com/AttachmentUnmarshall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javax/xml/bind/attachment/AttachmentUnmarshaller.html" TargetMode="External"/><Relationship Id="rId58" Type="http://schemas.openxmlformats.org/officeDocument/2006/relationships/hyperlink" Target="http://www.w3.org/TR/2005/REC-xop10-20050125/#identifying_xop_documents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