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JAXBResult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javax.xml.transform.sax.SAXResult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javax.xml.bind.util.JAXBResult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Result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JAXBResult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SAXResult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JAXP </w:t>
      </w:r>
      <w:hyperlink r:id="rId23">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implementation that unmarshals a JAXB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utility class is useful to combine JAXB with other Java/XML technologies.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shows how to use JAXB to unmarshal a document resulting from an XSLT transformation.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JAXBResult result = new JAXBResult(</w:t>
        <w:br w:type="textWrapping"/>
        <w:t xml:space="preserve">         JAXBContext.newInstance("org.acme.foo") );</w:t>
        <w:br w:type="textWrapping"/>
        <w:t xml:space="preserve">       </w:t>
        <w:br w:type="textWrapping"/>
        <w:t xml:space="preserve">       // set up XSLT transformation</w:t>
        <w:br w:type="textWrapping"/>
        <w:t xml:space="preserve">       TransformerFactory tf = TransformerFactory.newInstance();</w:t>
        <w:br w:type="textWrapping"/>
        <w:t xml:space="preserve">       Transformer t = tf.newTransformer(new StreamSource("test.xsl"));</w:t>
        <w:br w:type="textWrapping"/>
        <w:t xml:space="preserve">       </w:t>
        <w:br w:type="textWrapping"/>
        <w:t xml:space="preserve">       // run transformation</w:t>
        <w:br w:type="textWrapping"/>
        <w:t xml:space="preserve">       t.transform(new StreamSource("document.xml"),result);</w:t>
        <w:br w:type="textWrapping"/>
        <w:t xml:space="preserve"> </w:t>
        <w:br w:type="textWrapping"/>
        <w:t xml:space="preserve">       // obtain the unmarshalled content tree</w:t>
        <w:br w:type="textWrapping"/>
        <w:t xml:space="preserve">       Object o = result.getResult();</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fact that JAXBResult derives from SAXResult is an implementation detail. Thus in general applications are strongly discouraged from accessing methods defined on SAXResult.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particular it shall never attempt to call the setHandler, setLexicalHandler, and setSystemId methods.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javax.xml.transform.sax.</w:t>
            </w:r>
            <w:hyperlink r:id="rId24">
              <w:r w:rsidDel="00000000" w:rsidR="00000000" w:rsidRPr="00000000">
                <w:rPr>
                  <w:b w:val="1"/>
                  <w:color w:val="0000ee"/>
                  <w:u w:val="single"/>
                  <w:shd w:fill="auto" w:val="clear"/>
                  <w:rtl w:val="0"/>
                </w:rPr>
                <w:t xml:space="preserve">SAXResult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FEATURE</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javax.xml.transform.</w:t>
            </w:r>
            <w:hyperlink r:id="rId26">
              <w:r w:rsidDel="00000000" w:rsidR="00000000" w:rsidRPr="00000000">
                <w:rPr>
                  <w:b w:val="1"/>
                  <w:color w:val="0000ee"/>
                  <w:u w:val="single"/>
                  <w:shd w:fill="auto" w:val="clear"/>
                  <w:rtl w:val="0"/>
                </w:rPr>
                <w:t xml:space="preserve">Result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PI_DISABLE_OUTPUT_ESCAPING</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PI_ENABLE_OUTPUT_ESCAPING</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JAXBResult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context)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that uses the specified JAXBContext to unmarshal.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JAXBResult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_unmarshaller)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that uses the specified Unmarshaller to unmarshal an object.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getResult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unmarshalled object created by the transformation.</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javax.xml.transform.sax.</w:t>
            </w:r>
            <w:hyperlink r:id="rId35">
              <w:r w:rsidDel="00000000" w:rsidR="00000000" w:rsidRPr="00000000">
                <w:rPr>
                  <w:b w:val="1"/>
                  <w:color w:val="0000ee"/>
                  <w:u w:val="single"/>
                  <w:shd w:fill="auto" w:val="clear"/>
                  <w:rtl w:val="0"/>
                </w:rPr>
                <w:t xml:space="preserve">SAXResult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getHandler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getLexicalHandler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getSystemId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setHandler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setLexicalHandler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setSystemId</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JAXBResult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JAXBResult</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JAXBContext</w:t>
        </w:r>
      </w:hyperlink>
      <w:r w:rsidDel="00000000" w:rsidR="00000000" w:rsidRPr="00000000">
        <w:rPr>
          <w:rFonts w:ascii="Courier" w:cs="Courier" w:eastAsia="Courier" w:hAnsi="Courier"/>
          <w:shd w:fill="auto" w:val="clear"/>
          <w:rtl w:val="0"/>
        </w:rPr>
        <w:t xml:space="preserve"> context)</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that uses the specified JAXBContext to unmarshal.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The JAXBContext that will be used to create the necessary Unmarshaller. This parameter must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is encountered while creating the JAXBResult or if the context parameter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JAXBResult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JAXBResult</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Unmarshaller</w:t>
        </w:r>
      </w:hyperlink>
      <w:r w:rsidDel="00000000" w:rsidR="00000000" w:rsidRPr="00000000">
        <w:rPr>
          <w:rFonts w:ascii="Courier" w:cs="Courier" w:eastAsia="Courier" w:hAnsi="Courier"/>
          <w:shd w:fill="auto" w:val="clear"/>
          <w:rtl w:val="0"/>
        </w:rPr>
        <w:t xml:space="preserve"> _unmarshaller)</w:t>
        <w:br w:type="textWrapping"/>
        <w:t xml:space="preserve">           throws </w:t>
      </w:r>
      <w:hyperlink r:id="rId58">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that uses the specified Unmarshaller to unmarshal an object.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JAXBResult object will use the specified Unmarshaller instance. It is the caller's responsibility not to use the same Unmarshaller for other purposes while it is being used by this object.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primary purpose of this method is to allow the client to configure Unmarshaller. Unless you know what you are doing, it's easier and safer to pass a JAXBContext.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_unmarshaller - the unmarshaller. This parameter must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is encountered while creating the JAXBResult or the Unmarshaller parameter is null. </w:t>
      </w:r>
      <w:bookmarkStart w:colFirst="0" w:colLast="0" w:name="lnxbz9" w:id="13"/>
      <w:bookmarkEnd w:id="13"/>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getResult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getResult</w:t>
      </w:r>
      <w:r w:rsidDel="00000000" w:rsidR="00000000" w:rsidRPr="00000000">
        <w:rPr>
          <w:rFonts w:ascii="Courier" w:cs="Courier" w:eastAsia="Courier" w:hAnsi="Courier"/>
          <w:shd w:fill="auto" w:val="clear"/>
          <w:rtl w:val="0"/>
        </w:rPr>
        <w:t xml:space="preserve">()</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unmarshalled object created by the transformation.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Always return a non-null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method is called before an object is unmarshalled. </w:t>
      </w:r>
      <w:hyperlink r:id="rId63">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there is any unmarshalling error. Note that the implementation is allowed to throw SAXException during the parsing when it finds an error.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transform/sax/SAXResult.html#setLexicalHandler(org.xml.sax.ext.LexicalHandler)"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xml/transform/sax/SAXResult.html#setSystemId(java.lang.String)"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AXBResult.html" TargetMode="External"/><Relationship Id="rId73" Type="http://schemas.openxmlformats.org/officeDocument/2006/relationships/hyperlink" Target="http://docs.google.com/JAXBResult.html" TargetMode="External"/><Relationship Id="rId72" Type="http://schemas.openxmlformats.org/officeDocument/2006/relationships/hyperlink" Target="http://docs.google.com/index.html?javax/xml/bind/util/JAXBResult.html" TargetMode="External"/><Relationship Id="rId31" Type="http://schemas.openxmlformats.org/officeDocument/2006/relationships/hyperlink" Target="http://docs.google.com/javax/xml/bind/util/JAXBResult.html#JAXBResult(javax.xml.bind.Unmarshaller)"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x/xml/bind/JAXBContext.html"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x/xml/bind/Unmarshaller.html"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x/xml/transform/sax/SAXResult.html" TargetMode="External"/><Relationship Id="rId34" Type="http://schemas.openxmlformats.org/officeDocument/2006/relationships/hyperlink" Target="http://docs.google.com/javax/xml/bind/util/JAXBResult.html#getResult()"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x/xml/bind/util/JAXBSource.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x/xml/transform/sax/SAXResult.html#getLexicalHandler()" TargetMode="External"/><Relationship Id="rId36" Type="http://schemas.openxmlformats.org/officeDocument/2006/relationships/hyperlink" Target="http://docs.google.com/javax/xml/transform/sax/SAXResult.html#getHandler()" TargetMode="External"/><Relationship Id="rId39" Type="http://schemas.openxmlformats.org/officeDocument/2006/relationships/hyperlink" Target="http://docs.google.com/javax/xml/transform/sax/SAXResult.html#setHandler(org.xml.sax.ContentHandler)" TargetMode="External"/><Relationship Id="rId38" Type="http://schemas.openxmlformats.org/officeDocument/2006/relationships/hyperlink" Target="http://docs.google.com/javax/xml/transform/sax/SAXResult.html#getSystemId()" TargetMode="External"/><Relationship Id="rId62" Type="http://schemas.openxmlformats.org/officeDocument/2006/relationships/hyperlink" Target="http://docs.google.com/java/lang/IllegalStateException.html" TargetMode="External"/><Relationship Id="rId61" Type="http://schemas.openxmlformats.org/officeDocument/2006/relationships/hyperlink" Target="http://docs.google.com/javax/xml/bind/JAXBException.html" TargetMode="External"/><Relationship Id="rId20" Type="http://schemas.openxmlformats.org/officeDocument/2006/relationships/image" Target="media/image2.png"/><Relationship Id="rId64" Type="http://schemas.openxmlformats.org/officeDocument/2006/relationships/hyperlink" Target="http://docs.google.com/overview-summary.html" TargetMode="External"/><Relationship Id="rId63" Type="http://schemas.openxmlformats.org/officeDocument/2006/relationships/hyperlink" Target="http://docs.google.com/javax/xml/bind/JAXBException.html" TargetMode="External"/><Relationship Id="rId22" Type="http://schemas.openxmlformats.org/officeDocument/2006/relationships/hyperlink" Target="http://docs.google.com/javax/xml/transform/sax/SAXResult.html" TargetMode="External"/><Relationship Id="rId66" Type="http://schemas.openxmlformats.org/officeDocument/2006/relationships/hyperlink" Target="http://docs.google.com/class-use/JAXBResult.html" TargetMode="External"/><Relationship Id="rId21" Type="http://schemas.openxmlformats.org/officeDocument/2006/relationships/hyperlink" Target="http://docs.google.com/javax/xml/transform/Result.html" TargetMode="External"/><Relationship Id="rId65" Type="http://schemas.openxmlformats.org/officeDocument/2006/relationships/hyperlink" Target="http://docs.google.com/package-summary.html" TargetMode="External"/><Relationship Id="rId24" Type="http://schemas.openxmlformats.org/officeDocument/2006/relationships/hyperlink" Target="http://docs.google.com/javax/xml/transform/sax/SAXResult.html" TargetMode="External"/><Relationship Id="rId68" Type="http://schemas.openxmlformats.org/officeDocument/2006/relationships/hyperlink" Target="http://docs.google.com/deprecated-list.html" TargetMode="External"/><Relationship Id="rId23" Type="http://schemas.openxmlformats.org/officeDocument/2006/relationships/hyperlink" Target="http://docs.google.com/javax/xml/transform/Result.html" TargetMode="External"/><Relationship Id="rId67" Type="http://schemas.openxmlformats.org/officeDocument/2006/relationships/hyperlink" Target="http://docs.google.com/package-tree.html"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x/xml/transform/Result.html" TargetMode="External"/><Relationship Id="rId25" Type="http://schemas.openxmlformats.org/officeDocument/2006/relationships/hyperlink" Target="http://docs.google.com/javax/xml/transform/sax/SAXResult.html#FEATURE"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javax/xml/transform/Result.html#PI_ENABLE_OUTPUT_ESCAPING" TargetMode="External"/><Relationship Id="rId27" Type="http://schemas.openxmlformats.org/officeDocument/2006/relationships/hyperlink" Target="http://docs.google.com/javax/xml/transform/Result.html#PI_DISABLE_OUTPUT_ESCAPING" TargetMode="External"/><Relationship Id="rId29" Type="http://schemas.openxmlformats.org/officeDocument/2006/relationships/hyperlink" Target="http://docs.google.com/javax/xml/bind/util/JAXBResult.html#JAXBResult(javax.xml.bind.JAXBContext)"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xml/bind/JAXB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xml/bind/JAXBContext.html" TargetMode="External"/><Relationship Id="rId13" Type="http://schemas.openxmlformats.org/officeDocument/2006/relationships/hyperlink" Target="http://docs.google.com/javax/xml/bind/util/JAXBSource.html" TargetMode="External"/><Relationship Id="rId57" Type="http://schemas.openxmlformats.org/officeDocument/2006/relationships/hyperlink" Target="http://docs.google.com/javax/xml/bind/Unmarshall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xml/bind/JAXBException.html" TargetMode="External"/><Relationship Id="rId15" Type="http://schemas.openxmlformats.org/officeDocument/2006/relationships/hyperlink" Target="http://docs.google.com/JAXBResult.html" TargetMode="External"/><Relationship Id="rId59" Type="http://schemas.openxmlformats.org/officeDocument/2006/relationships/hyperlink" Target="http://docs.google.com/javax/xml/bind/JAXBException.html" TargetMode="External"/><Relationship Id="rId14" Type="http://schemas.openxmlformats.org/officeDocument/2006/relationships/hyperlink" Target="http://docs.google.com/index.html?javax/xml/bind/util/JAXBResult.html" TargetMode="External"/><Relationship Id="rId58" Type="http://schemas.openxmlformats.org/officeDocument/2006/relationships/hyperlink" Target="http://docs.google.com/javax/xml/bind/JAXBException.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xml/transform/sax/SAXResult.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