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javax.xml.crypto.dsig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TransformService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javax.xml.crypto.dsig.TransformService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AlgorithmMethod</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XMLStructure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TransformService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Transform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Service Provider Interface for transform and canonicalization algorithms.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instance of TransformService supports a specific transform or canonicalization algorithm and XML mechanism type. To create a TransformService, call one of the static </w:t>
      </w:r>
      <w:hyperlink r:id="rId25">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methods, passing in the algorithm URI and XML mechanism type desired, for example: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TransformService ts = TransformService.getInstance(Transform.XPATH2, "DOM");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TransformService implementations are registered and loaded using the </w:t>
      </w:r>
      <w:hyperlink r:id="rId26">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mechanism. Each TransformService service provider implementation should include a MechanismType service attribute that identifies the XML mechanism type that it supports. If the attribute is not specified, "DOM" is assumed. For example, a service provider that supports the XPath Filter 2 Transform and DOM mechanism would be specified in the Provider subclass as: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put("TransformService." + Transform.XPATH2,</w:t>
        <w:br w:type="textWrapping"/>
        <w:t xml:space="preserve">         "org.example.XPath2TransformService");</w:t>
        <w:br w:type="textWrapping"/>
        <w:t xml:space="preserve">     put("TransformService." + Transform.XPATH2 + " MechanismType", "DOM");</w:t>
        <w:br w:type="textWrapping"/>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TransformService implementations that support the DOM mechanism type must abide by the DOM interoperability requirements defined in the </w:t>
      </w:r>
      <w:hyperlink r:id="rId27">
        <w:r w:rsidDel="00000000" w:rsidR="00000000" w:rsidRPr="00000000">
          <w:rPr>
            <w:color w:val="0000ee"/>
            <w:u w:val="single"/>
            <w:shd w:fill="auto" w:val="clear"/>
            <w:rtl w:val="0"/>
          </w:rPr>
          <w:t xml:space="preserve"> DOM Mechanism Requirements</w:t>
        </w:r>
      </w:hyperlink>
      <w:r w:rsidDel="00000000" w:rsidR="00000000" w:rsidRPr="00000000">
        <w:rPr>
          <w:shd w:fill="auto" w:val="clear"/>
          <w:rtl w:val="0"/>
        </w:rPr>
        <w:t xml:space="preserve"> section of the API overview. See the </w:t>
      </w:r>
      <w:hyperlink r:id="rId28">
        <w:r w:rsidDel="00000000" w:rsidR="00000000" w:rsidRPr="00000000">
          <w:rPr>
            <w:color w:val="0000ee"/>
            <w:u w:val="single"/>
            <w:shd w:fill="auto" w:val="clear"/>
            <w:rtl w:val="0"/>
          </w:rPr>
          <w:t xml:space="preserve"> Service Providers</w:t>
        </w:r>
      </w:hyperlink>
      <w:r w:rsidDel="00000000" w:rsidR="00000000" w:rsidRPr="00000000">
        <w:rPr>
          <w:shd w:fill="auto" w:val="clear"/>
          <w:rtl w:val="0"/>
        </w:rPr>
        <w:t xml:space="preserve"> section of the API overview for a list of standard mechanism types.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TransformService has been created, it can be used to process Transform or CanonicalizationMethod objects. If the Transform or CanonicalizationMethod exists in XML form (for example, when validating an existing XMLSignature), the </w:t>
      </w:r>
      <w:hyperlink r:id="rId29">
        <w:r w:rsidDel="00000000" w:rsidR="00000000" w:rsidRPr="00000000">
          <w:rPr>
            <w:color w:val="0000ee"/>
            <w:u w:val="single"/>
            <w:shd w:fill="auto" w:val="clear"/>
            <w:rtl w:val="0"/>
          </w:rPr>
          <w:t xml:space="preserve">init(XMLStructure, XMLCryptoContext)</w:t>
        </w:r>
      </w:hyperlink>
      <w:r w:rsidDel="00000000" w:rsidR="00000000" w:rsidRPr="00000000">
        <w:rPr>
          <w:shd w:fill="auto" w:val="clear"/>
          <w:rtl w:val="0"/>
        </w:rPr>
        <w:t xml:space="preserve"> method must be first called to initialize the transform and provide document context (even if there are no parameters). Alternatively, if the Transform or CanonicalizationMethod is being created from scratch, the </w:t>
      </w:r>
      <w:hyperlink r:id="rId30">
        <w:r w:rsidDel="00000000" w:rsidR="00000000" w:rsidRPr="00000000">
          <w:rPr>
            <w:color w:val="0000ee"/>
            <w:u w:val="single"/>
            <w:shd w:fill="auto" w:val="clear"/>
            <w:rtl w:val="0"/>
          </w:rPr>
          <w:t xml:space="preserve">init(TransformParameterSpec)</w:t>
        </w:r>
      </w:hyperlink>
      <w:r w:rsidDel="00000000" w:rsidR="00000000" w:rsidRPr="00000000">
        <w:rPr>
          <w:shd w:fill="auto" w:val="clear"/>
          <w:rtl w:val="0"/>
        </w:rPr>
        <w:t xml:space="preserve"> method is called to initialize the transform with parameters and the </w:t>
      </w:r>
      <w:hyperlink r:id="rId31">
        <w:r w:rsidDel="00000000" w:rsidR="00000000" w:rsidRPr="00000000">
          <w:rPr>
            <w:color w:val="0000ee"/>
            <w:u w:val="single"/>
            <w:shd w:fill="auto" w:val="clear"/>
            <w:rtl w:val="0"/>
          </w:rPr>
          <w:t xml:space="preserve">marshalParams</w:t>
        </w:r>
      </w:hyperlink>
      <w:r w:rsidDel="00000000" w:rsidR="00000000" w:rsidRPr="00000000">
        <w:rPr>
          <w:shd w:fill="auto" w:val="clear"/>
          <w:rtl w:val="0"/>
        </w:rPr>
        <w:t xml:space="preserve"> method is called to marshal the parameters to XML and provide the transform with document context. Finally, the </w:t>
      </w:r>
      <w:hyperlink r:id="rId32">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 method is called to perform the transformation.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static methods of this class are guaranteed to be thread-safe. Multiple threads may concurrently invoke the static methods defined in this class with no ill effects.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this is not true for the non-static methods defined by this class. Unless otherwise documented by a specific provider, threads that need to access a single TransformService instance concurrently should synchronize amongst themselves and provide the necessary locking. Multiple threads each manipulating a different TransformService instance need not synchronize.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javax.xml.crypto.dsig.</w:t>
            </w:r>
            <w:hyperlink r:id="rId33">
              <w:r w:rsidDel="00000000" w:rsidR="00000000" w:rsidRPr="00000000">
                <w:rPr>
                  <w:b w:val="1"/>
                  <w:color w:val="0000ee"/>
                  <w:u w:val="single"/>
                  <w:shd w:fill="auto" w:val="clear"/>
                  <w:rtl w:val="0"/>
                </w:rPr>
                <w:t xml:space="preserve">Transform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BASE64</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ENVELOPED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XPATH2</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XSLT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TransformService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 for invocation by subclasses.</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URI of the algorithm supported by this TransformService.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TransformService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mechanismType)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TransformService that supports the specified algorithm URI (ex: </w:t>
            </w:r>
            <w:hyperlink r:id="rId46">
              <w:r w:rsidDel="00000000" w:rsidR="00000000" w:rsidRPr="00000000">
                <w:rPr>
                  <w:color w:val="0000ee"/>
                  <w:u w:val="single"/>
                  <w:shd w:fill="auto" w:val="clear"/>
                  <w:rtl w:val="0"/>
                </w:rPr>
                <w:t xml:space="preserve">Transform.XPATH2</w:t>
              </w:r>
            </w:hyperlink>
            <w:r w:rsidDel="00000000" w:rsidR="00000000" w:rsidRPr="00000000">
              <w:rPr>
                <w:shd w:fill="auto" w:val="clear"/>
                <w:rtl w:val="0"/>
              </w:rPr>
              <w:t xml:space="preserve">) and mechanism type (ex: DOM).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TransformService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mechanismType, </w:t>
            </w:r>
            <w:hyperlink r:id="rId51">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TransformService that supports the specified algorithm URI (ex: </w:t>
            </w:r>
            <w:hyperlink r:id="rId52">
              <w:r w:rsidDel="00000000" w:rsidR="00000000" w:rsidRPr="00000000">
                <w:rPr>
                  <w:color w:val="0000ee"/>
                  <w:u w:val="single"/>
                  <w:shd w:fill="auto" w:val="clear"/>
                  <w:rtl w:val="0"/>
                </w:rPr>
                <w:t xml:space="preserve">Transform.XPATH2</w:t>
              </w:r>
            </w:hyperlink>
            <w:r w:rsidDel="00000000" w:rsidR="00000000" w:rsidRPr="00000000">
              <w:rPr>
                <w:shd w:fill="auto" w:val="clear"/>
                <w:rtl w:val="0"/>
              </w:rPr>
              <w:t xml:space="preserve">) and mechanism type (ex: DOM) as supplied by the specified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TransformService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mechanismType,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TransformService that supports the specified algorithm URI (ex: </w:t>
            </w:r>
            <w:hyperlink r:id="rId58">
              <w:r w:rsidDel="00000000" w:rsidR="00000000" w:rsidRPr="00000000">
                <w:rPr>
                  <w:color w:val="0000ee"/>
                  <w:u w:val="single"/>
                  <w:shd w:fill="auto" w:val="clear"/>
                  <w:rtl w:val="0"/>
                </w:rPr>
                <w:t xml:space="preserve">Transform.XPATH2</w:t>
              </w:r>
            </w:hyperlink>
            <w:r w:rsidDel="00000000" w:rsidR="00000000" w:rsidRPr="00000000">
              <w:rPr>
                <w:shd w:fill="auto" w:val="clear"/>
                <w:rtl w:val="0"/>
              </w:rPr>
              <w:t xml:space="preserve">) and mechanism type (ex: DOM) as supplied by the specified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getMechanismType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mechanism type supported by this TransformService.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TransformService.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TransformParameterSpec</w:t>
              </w:r>
            </w:hyperlink>
            <w:r w:rsidDel="00000000" w:rsidR="00000000" w:rsidRPr="00000000">
              <w:rPr>
                <w:shd w:fill="auto" w:val="clear"/>
                <w:rtl w:val="0"/>
              </w:rPr>
              <w:t xml:space="preserve"> params)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TransformService with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 parent, </w:t>
            </w:r>
            <w:hyperlink r:id="rId67">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context)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TransformService with the specified parameters and document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marshalParams</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 parent, </w:t>
            </w:r>
            <w:hyperlink r:id="rId70">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context)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the algorithm-specific parameters.</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javax.xml.crypto.dsig.</w:t>
            </w:r>
            <w:hyperlink r:id="rId83">
              <w:r w:rsidDel="00000000" w:rsidR="00000000" w:rsidRPr="00000000">
                <w:rPr>
                  <w:b w:val="1"/>
                  <w:color w:val="0000ee"/>
                  <w:u w:val="single"/>
                  <w:shd w:fill="auto" w:val="clear"/>
                  <w:rtl w:val="0"/>
                </w:rPr>
                <w:t xml:space="preserve">Transform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getParameterSpec</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transform</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javax.xml.crypto.</w:t>
            </w:r>
            <w:hyperlink r:id="rId87">
              <w:r w:rsidDel="00000000" w:rsidR="00000000" w:rsidRPr="00000000">
                <w:rPr>
                  <w:b w:val="1"/>
                  <w:color w:val="0000ee"/>
                  <w:u w:val="single"/>
                  <w:shd w:fill="auto" w:val="clear"/>
                  <w:rtl w:val="0"/>
                </w:rPr>
                <w:t xml:space="preserve">XMLStructure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isFeatureSupported</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TransformService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TransformService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 for invocation by subclasses.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9">
        <w:r w:rsidDel="00000000" w:rsidR="00000000" w:rsidRPr="00000000">
          <w:rPr>
            <w:rFonts w:ascii="Courier" w:cs="Courier" w:eastAsia="Courier" w:hAnsi="Courier"/>
            <w:color w:val="0000ee"/>
            <w:u w:val="single"/>
            <w:shd w:fill="auto" w:val="clear"/>
            <w:rtl w:val="0"/>
          </w:rPr>
          <w:t xml:space="preserve">TransformService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mechanismType)</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TransformService that supports the specified algorithm URI (ex: </w:t>
      </w:r>
      <w:hyperlink r:id="rId93">
        <w:r w:rsidDel="00000000" w:rsidR="00000000" w:rsidRPr="00000000">
          <w:rPr>
            <w:color w:val="0000ee"/>
            <w:u w:val="single"/>
            <w:shd w:fill="auto" w:val="clear"/>
            <w:rtl w:val="0"/>
          </w:rPr>
          <w:t xml:space="preserve">Transform.XPATH2</w:t>
        </w:r>
      </w:hyperlink>
      <w:r w:rsidDel="00000000" w:rsidR="00000000" w:rsidRPr="00000000">
        <w:rPr>
          <w:shd w:fill="auto" w:val="clear"/>
          <w:rtl w:val="0"/>
        </w:rPr>
        <w:t xml:space="preserve">) and mechanism type (ex: DOM).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uses the standard JCA provider lookup mechanism to locate and instantiate a TransformService implementation of the desired algorithm and MechanismType service attribute. It traverses the list of registered security Providers, starting with the most preferred Provider. A new TransformService object from the first Provider that supports the specified algorithm and mechanism type is returned.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94">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URI of the algorithmmechanismType - the type of the XML processing mechanism and representation </w:t>
      </w:r>
      <w:r w:rsidDel="00000000" w:rsidR="00000000" w:rsidRPr="00000000">
        <w:rPr>
          <w:b w:val="1"/>
          <w:shd w:fill="auto" w:val="clear"/>
          <w:rtl w:val="0"/>
        </w:rPr>
        <w:t xml:space="preserve">Returns:</w:t>
      </w:r>
      <w:r w:rsidDel="00000000" w:rsidR="00000000" w:rsidRPr="00000000">
        <w:rPr>
          <w:shd w:fill="auto" w:val="clear"/>
          <w:rtl w:val="0"/>
        </w:rPr>
        <w:t xml:space="preserve">a new TransformService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algorithm or mechanismType is null </w:t>
      </w:r>
      <w:hyperlink r:id="rId96">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 TransformService implementation for the specified algorithm and mechanism type</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8">
        <w:r w:rsidDel="00000000" w:rsidR="00000000" w:rsidRPr="00000000">
          <w:rPr>
            <w:rFonts w:ascii="Courier" w:cs="Courier" w:eastAsia="Courier" w:hAnsi="Courier"/>
            <w:color w:val="0000ee"/>
            <w:u w:val="single"/>
            <w:shd w:fill="auto" w:val="clear"/>
            <w:rtl w:val="0"/>
          </w:rPr>
          <w:t xml:space="preserve">TransformService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mechanismType,</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TransformService that supports the specified algorithm URI (ex: </w:t>
      </w:r>
      <w:hyperlink r:id="rId103">
        <w:r w:rsidDel="00000000" w:rsidR="00000000" w:rsidRPr="00000000">
          <w:rPr>
            <w:color w:val="0000ee"/>
            <w:u w:val="single"/>
            <w:shd w:fill="auto" w:val="clear"/>
            <w:rtl w:val="0"/>
          </w:rPr>
          <w:t xml:space="preserve">Transform.XPATH2</w:t>
        </w:r>
      </w:hyperlink>
      <w:r w:rsidDel="00000000" w:rsidR="00000000" w:rsidRPr="00000000">
        <w:rPr>
          <w:shd w:fill="auto" w:val="clear"/>
          <w:rtl w:val="0"/>
        </w:rPr>
        <w:t xml:space="preserve">) and mechanism type (ex: DOM) as supplied by the specified provider. Note that the specified Provider object does not have to be registered in the provider list.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URI of the algorithmmechanismType - the type of the XML processing mechanism and representationprovider - the Provider object </w:t>
      </w:r>
      <w:r w:rsidDel="00000000" w:rsidR="00000000" w:rsidRPr="00000000">
        <w:rPr>
          <w:b w:val="1"/>
          <w:shd w:fill="auto" w:val="clear"/>
          <w:rtl w:val="0"/>
        </w:rPr>
        <w:t xml:space="preserve">Returns:</w:t>
      </w:r>
      <w:r w:rsidDel="00000000" w:rsidR="00000000" w:rsidRPr="00000000">
        <w:rPr>
          <w:shd w:fill="auto" w:val="clear"/>
          <w:rtl w:val="0"/>
        </w:rPr>
        <w:t xml:space="preserve">a new TransformService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provider, algorithm, or mechanismType is null </w:t>
      </w:r>
      <w:hyperlink r:id="rId105">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TransformService implementation for the specified algorithm and mechanism type is not available from the specified Provider object</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07">
        <w:r w:rsidDel="00000000" w:rsidR="00000000" w:rsidRPr="00000000">
          <w:rPr>
            <w:rFonts w:ascii="Courier" w:cs="Courier" w:eastAsia="Courier" w:hAnsi="Courier"/>
            <w:color w:val="0000ee"/>
            <w:u w:val="single"/>
            <w:shd w:fill="auto" w:val="clear"/>
            <w:rtl w:val="0"/>
          </w:rPr>
          <w:t xml:space="preserve">TransformService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mechanismType,</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TransformService that supports the specified algorithm URI (ex: </w:t>
      </w:r>
      <w:hyperlink r:id="rId113">
        <w:r w:rsidDel="00000000" w:rsidR="00000000" w:rsidRPr="00000000">
          <w:rPr>
            <w:color w:val="0000ee"/>
            <w:u w:val="single"/>
            <w:shd w:fill="auto" w:val="clear"/>
            <w:rtl w:val="0"/>
          </w:rPr>
          <w:t xml:space="preserve">Transform.XPATH2</w:t>
        </w:r>
      </w:hyperlink>
      <w:r w:rsidDel="00000000" w:rsidR="00000000" w:rsidRPr="00000000">
        <w:rPr>
          <w:shd w:fill="auto" w:val="clear"/>
          <w:rtl w:val="0"/>
        </w:rPr>
        <w:t xml:space="preserve">) and mechanism type (ex: DOM) as supplied by the specified provider. The specified provider must be registered in the security provider list.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14">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URI of the algorithmmechanismType - the type of the XML processing mechanism and representationprovider - the string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a new TransformService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11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provider, mechanismType, or algorithm is null </w:t>
      </w:r>
      <w:hyperlink r:id="rId117">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TransformService implementation for the specified algorithm and mechanism type is not available from the specified provider</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getMechanismType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getMechanismType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mechanism type supported by this TransformService.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mechanism type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URI of the algorithm supported by this TransformService.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getAlgorithm</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AlgorithmMethod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algorithm URI</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3">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TransformService.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TransformParameterSpec</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TransformService with the specified parameters.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parameters exist in XML form, the </w:t>
      </w:r>
      <w:hyperlink r:id="rId126">
        <w:r w:rsidDel="00000000" w:rsidR="00000000" w:rsidRPr="00000000">
          <w:rPr>
            <w:color w:val="0000ee"/>
            <w:u w:val="single"/>
            <w:shd w:fill="auto" w:val="clear"/>
            <w:rtl w:val="0"/>
          </w:rPr>
          <w:t xml:space="preserve">init(XMLStructure, XMLCryptoContext)</w:t>
        </w:r>
      </w:hyperlink>
      <w:r w:rsidDel="00000000" w:rsidR="00000000" w:rsidRPr="00000000">
        <w:rPr>
          <w:shd w:fill="auto" w:val="clear"/>
          <w:rtl w:val="0"/>
        </w:rPr>
        <w:t xml:space="preserve"> method should be used to initialize the TransformService.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the algorithm parameters (may be null if not required or optional)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parameters are invalid for this algorithm</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marshalParams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marshalParams</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XMLStructure</w:t>
        </w:r>
      </w:hyperlink>
      <w:r w:rsidDel="00000000" w:rsidR="00000000" w:rsidRPr="00000000">
        <w:rPr>
          <w:rFonts w:ascii="Courier" w:cs="Courier" w:eastAsia="Courier" w:hAnsi="Courier"/>
          <w:shd w:fill="auto" w:val="clear"/>
          <w:rtl w:val="0"/>
        </w:rPr>
        <w:t xml:space="preserve"> parent,</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XMLCryptoContext</w:t>
        </w:r>
      </w:hyperlink>
      <w:r w:rsidDel="00000000" w:rsidR="00000000" w:rsidRPr="00000000">
        <w:rPr>
          <w:rFonts w:ascii="Courier" w:cs="Courier" w:eastAsia="Courier" w:hAnsi="Courier"/>
          <w:shd w:fill="auto" w:val="clear"/>
          <w:rtl w:val="0"/>
        </w:rPr>
        <w:t xml:space="preserve"> context)</w:t>
        <w:br w:type="textWrapping"/>
        <w:t xml:space="preserve">                            throws </w:t>
      </w:r>
      <w:hyperlink r:id="rId130">
        <w:r w:rsidDel="00000000" w:rsidR="00000000" w:rsidRPr="00000000">
          <w:rPr>
            <w:rFonts w:ascii="Courier" w:cs="Courier" w:eastAsia="Courier" w:hAnsi="Courier"/>
            <w:color w:val="0000ee"/>
            <w:u w:val="single"/>
            <w:shd w:fill="auto" w:val="clear"/>
            <w:rtl w:val="0"/>
          </w:rPr>
          <w:t xml:space="preserve">MarshalException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Marshals the algorithm-specific parameters. If there are no parameters to be marshalled, this method returns without throwing an exception.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a mechanism-specific structure containing the parent node that the marshalled parameters should be appended tocontext - the XMLCryptoContext containing additional context (may be null if not applicable)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parent or context is not compatible with this TransformService </w:t>
      </w:r>
      <w:hyperlink r:id="rId13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parent is null </w:t>
      </w:r>
      <w:hyperlink r:id="rId133">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the parameters cannot be marshalled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XMLStructure</w:t>
        </w:r>
      </w:hyperlink>
      <w:r w:rsidDel="00000000" w:rsidR="00000000" w:rsidRPr="00000000">
        <w:rPr>
          <w:rFonts w:ascii="Courier" w:cs="Courier" w:eastAsia="Courier" w:hAnsi="Courier"/>
          <w:shd w:fill="auto" w:val="clear"/>
          <w:rtl w:val="0"/>
        </w:rPr>
        <w:t xml:space="preserve"> parent,</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XMLCryptoContext</w:t>
        </w:r>
      </w:hyperlink>
      <w:r w:rsidDel="00000000" w:rsidR="00000000" w:rsidRPr="00000000">
        <w:rPr>
          <w:rFonts w:ascii="Courier" w:cs="Courier" w:eastAsia="Courier" w:hAnsi="Courier"/>
          <w:shd w:fill="auto" w:val="clear"/>
          <w:rtl w:val="0"/>
        </w:rPr>
        <w:t xml:space="preserve"> context)</w:t>
        <w:br w:type="textWrapping"/>
        <w:t xml:space="preserve">                   throws </w:t>
      </w:r>
      <w:hyperlink r:id="rId136">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TransformService with the specified parameters and document context.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a mechanism-specific structure containing the parent structurecontext - the XMLCryptoContext containing additional context (may be null if not applicable)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parent or context is not compatible with this TransformService </w:t>
      </w:r>
      <w:hyperlink r:id="rId13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parent is null </w:t>
      </w:r>
      <w:hyperlink r:id="rId139">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parameters are invalid for this algorithm</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xml/crypto/dsig/TransformService.html" TargetMode="External"/><Relationship Id="rId41" Type="http://schemas.openxmlformats.org/officeDocument/2006/relationships/hyperlink" Target="http://docs.google.com/javax/xml/crypto/dsig/TransformService.html#getAlgorithm()"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xml/crypto/dsig/TransformService.html#getInstance(java.lang.String,%20java.lang.String)" TargetMode="External"/><Relationship Id="rId46" Type="http://schemas.openxmlformats.org/officeDocument/2006/relationships/hyperlink" Target="http://docs.google.com/javax/xml/crypto/dsig/Transform.html#XPATH2"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x/xml/crypto/dsig/TransformService.html" TargetMode="External"/><Relationship Id="rId106" Type="http://schemas.openxmlformats.org/officeDocument/2006/relationships/hyperlink" Target="http://docs.google.com/java/security/Provider.html" TargetMode="External"/><Relationship Id="rId105" Type="http://schemas.openxmlformats.org/officeDocument/2006/relationships/hyperlink" Target="http://docs.google.com/java/security/NoSuchAlgorithmException.html" TargetMode="External"/><Relationship Id="rId104" Type="http://schemas.openxmlformats.org/officeDocument/2006/relationships/hyperlink" Target="http://docs.google.com/java/lang/NullPointerException.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javax/xml/crypto/dsig/TransformService.html#getInstance(java.lang.String,%20java.lang.String,%20java.security.Provider)" TargetMode="External"/><Relationship Id="rId47" Type="http://schemas.openxmlformats.org/officeDocument/2006/relationships/hyperlink" Target="http://docs.google.com/javax/xml/crypto/dsig/TransformService.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x/xml/crypto/dsig/Transform.html#XPATH2" TargetMode="External"/><Relationship Id="rId102" Type="http://schemas.openxmlformats.org/officeDocument/2006/relationships/hyperlink" Target="http://docs.google.com/java/security/NoSuchAlgorithmException.html" TargetMode="External"/><Relationship Id="rId101" Type="http://schemas.openxmlformats.org/officeDocument/2006/relationships/hyperlink" Target="http://docs.google.com/java/security/Provider.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x/xml/crypto/dsig/TransformService.html#marshalParams(javax.xml.crypto.XMLStructure,%20javax.xml.crypto.XMLCryptoContext)" TargetMode="External"/><Relationship Id="rId30" Type="http://schemas.openxmlformats.org/officeDocument/2006/relationships/hyperlink" Target="http://docs.google.com/javax/xml/crypto/dsig/TransformService.html#init(javax.xml.crypto.dsig.spec.TransformParameterSpec)" TargetMode="External"/><Relationship Id="rId33" Type="http://schemas.openxmlformats.org/officeDocument/2006/relationships/hyperlink" Target="http://docs.google.com/javax/xml/crypto/dsig/Transform.html" TargetMode="External"/><Relationship Id="rId32" Type="http://schemas.openxmlformats.org/officeDocument/2006/relationships/hyperlink" Target="http://docs.google.com/javax/xml/crypto/dsig/Transform.html#transform(javax.xml.crypto.Data,%20javax.xml.crypto.XMLCryptoContext)" TargetMode="External"/><Relationship Id="rId35" Type="http://schemas.openxmlformats.org/officeDocument/2006/relationships/hyperlink" Target="http://docs.google.com/javax/xml/crypto/dsig/Transform.html#ENVELOPED" TargetMode="External"/><Relationship Id="rId34" Type="http://schemas.openxmlformats.org/officeDocument/2006/relationships/hyperlink" Target="http://docs.google.com/javax/xml/crypto/dsig/Transform.html#BASE64" TargetMode="External"/><Relationship Id="rId37" Type="http://schemas.openxmlformats.org/officeDocument/2006/relationships/hyperlink" Target="http://docs.google.com/javax/xml/crypto/dsig/Transform.html#XPATH2" TargetMode="External"/><Relationship Id="rId36" Type="http://schemas.openxmlformats.org/officeDocument/2006/relationships/hyperlink" Target="http://docs.google.com/javax/xml/crypto/dsig/Transform.html#XPATH" TargetMode="External"/><Relationship Id="rId39" Type="http://schemas.openxmlformats.org/officeDocument/2006/relationships/hyperlink" Target="http://docs.google.com/javax/xml/crypto/dsig/TransformService.html#TransformService()" TargetMode="External"/><Relationship Id="rId38" Type="http://schemas.openxmlformats.org/officeDocument/2006/relationships/hyperlink" Target="http://docs.google.com/javax/xml/crypto/dsig/Transform.html#XSLT" TargetMode="External"/><Relationship Id="rId20" Type="http://schemas.openxmlformats.org/officeDocument/2006/relationships/hyperlink" Target="http://docs.google.com/javax/xml/crypto/AlgorithmMethod.html" TargetMode="External"/><Relationship Id="rId22" Type="http://schemas.openxmlformats.org/officeDocument/2006/relationships/hyperlink" Target="http://docs.google.com/javax/xml/crypto/XMLStructure.html" TargetMode="External"/><Relationship Id="rId21" Type="http://schemas.openxmlformats.org/officeDocument/2006/relationships/hyperlink" Target="http://docs.google.com/javax/xml/crypto/dsig/Transform.html" TargetMode="External"/><Relationship Id="rId24" Type="http://schemas.openxmlformats.org/officeDocument/2006/relationships/hyperlink" Target="http://docs.google.com/javax/xml/crypto/dsig/Transform.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x/xml/crypto/XMLCryptoContext.html" TargetMode="External"/><Relationship Id="rId128" Type="http://schemas.openxmlformats.org/officeDocument/2006/relationships/hyperlink" Target="http://docs.google.com/javax/xml/crypto/XMLStructure.html" TargetMode="External"/><Relationship Id="rId127" Type="http://schemas.openxmlformats.org/officeDocument/2006/relationships/hyperlink" Target="http://docs.google.com/java/security/InvalidAlgorithmParameterException.html" TargetMode="External"/><Relationship Id="rId126" Type="http://schemas.openxmlformats.org/officeDocument/2006/relationships/hyperlink" Target="http://docs.google.com/javax/xml/crypto/dsig/TransformService.html#init(javax.xml.crypto.XMLStructure,%20javax.xml.crypto.XMLCryptoContext)" TargetMode="External"/><Relationship Id="rId26" Type="http://schemas.openxmlformats.org/officeDocument/2006/relationships/hyperlink" Target="http://docs.google.com/java/security/Provider.html" TargetMode="External"/><Relationship Id="rId121" Type="http://schemas.openxmlformats.org/officeDocument/2006/relationships/hyperlink" Target="http://docs.google.com/javax/xml/crypto/AlgorithmMethod.html#getAlgorithm()" TargetMode="External"/><Relationship Id="rId25" Type="http://schemas.openxmlformats.org/officeDocument/2006/relationships/hyperlink" Target="http://docs.google.com/javax/xml/crypto/dsig/TransformService.html#getInstance(java.lang.String,%20java.lang.String)"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technotes/guides/security/xmldsig/overview.html#Service%20Provider" TargetMode="External"/><Relationship Id="rId27" Type="http://schemas.openxmlformats.org/officeDocument/2006/relationships/hyperlink" Target="http://docs.google.com/technotes/guides/security/xmldsig/overview.html#DOM%20Mechanism%20Requirements" TargetMode="External"/><Relationship Id="rId125" Type="http://schemas.openxmlformats.org/officeDocument/2006/relationships/hyperlink" Target="http://docs.google.com/java/security/InvalidAlgorithmParameterException.html" TargetMode="External"/><Relationship Id="rId29" Type="http://schemas.openxmlformats.org/officeDocument/2006/relationships/hyperlink" Target="http://docs.google.com/javax/xml/crypto/dsig/TransformService.html#init(javax.xml.crypto.XMLStructure,%20javax.xml.crypto.XMLCryptoContext)" TargetMode="External"/><Relationship Id="rId124" Type="http://schemas.openxmlformats.org/officeDocument/2006/relationships/hyperlink" Target="http://docs.google.com/javax/xml/crypto/dsig/spec/TransformParameterSpec.html" TargetMode="External"/><Relationship Id="rId123" Type="http://schemas.openxmlformats.org/officeDocument/2006/relationships/hyperlink" Target="http://docs.google.com/java/security/Provider.html" TargetMode="External"/><Relationship Id="rId122" Type="http://schemas.openxmlformats.org/officeDocument/2006/relationships/hyperlink" Target="http://docs.google.com/javax/xml/crypto/AlgorithmMethod.html" TargetMode="External"/><Relationship Id="rId95" Type="http://schemas.openxmlformats.org/officeDocument/2006/relationships/hyperlink" Target="http://docs.google.com/java/lang/NullPointerException.html" TargetMode="External"/><Relationship Id="rId94" Type="http://schemas.openxmlformats.org/officeDocument/2006/relationships/hyperlink" Target="http://docs.google.com/java/security/Security.html#getProviders()" TargetMode="External"/><Relationship Id="rId97" Type="http://schemas.openxmlformats.org/officeDocument/2006/relationships/hyperlink" Target="http://docs.google.com/java/security/Provider.html" TargetMode="External"/><Relationship Id="rId96" Type="http://schemas.openxmlformats.org/officeDocument/2006/relationships/hyperlink" Target="http://docs.google.com/java/security/NoSuchAlgorithm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crypto/dsig/TransformService.html" TargetMode="External"/><Relationship Id="rId13" Type="http://schemas.openxmlformats.org/officeDocument/2006/relationships/hyperlink" Target="http://docs.google.com/javax/xml/crypto/dsig/Transform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xml/crypto/dsig/Transform.html#XPATH2" TargetMode="External"/><Relationship Id="rId92" Type="http://schemas.openxmlformats.org/officeDocument/2006/relationships/hyperlink" Target="http://docs.google.com/java/security/NoSuchAlgorithmException.html" TargetMode="External"/><Relationship Id="rId118" Type="http://schemas.openxmlformats.org/officeDocument/2006/relationships/hyperlink" Target="http://docs.google.com/java/security/Provider.html" TargetMode="External"/><Relationship Id="rId117" Type="http://schemas.openxmlformats.org/officeDocument/2006/relationships/hyperlink" Target="http://docs.google.com/java/security/NoSuchAlgorithmException.html" TargetMode="External"/><Relationship Id="rId116" Type="http://schemas.openxmlformats.org/officeDocument/2006/relationships/hyperlink" Target="http://docs.google.com/java/lang/NullPointerException.html" TargetMode="External"/><Relationship Id="rId115" Type="http://schemas.openxmlformats.org/officeDocument/2006/relationships/hyperlink" Target="http://docs.google.com/java/security/NoSuchProviderException.html" TargetMode="External"/><Relationship Id="rId119" Type="http://schemas.openxmlformats.org/officeDocument/2006/relationships/hyperlink" Target="http://docs.google.com/java/lang/String.html" TargetMode="External"/><Relationship Id="rId15" Type="http://schemas.openxmlformats.org/officeDocument/2006/relationships/hyperlink" Target="http://docs.google.com/index.html?javax/xml/crypto/dsig/TransformService.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x/xml/crypto/dsig/XML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formService.html" TargetMode="External"/><Relationship Id="rId19" Type="http://schemas.openxmlformats.org/officeDocument/2006/relationships/image" Target="media/image1.png"/><Relationship Id="rId114" Type="http://schemas.openxmlformats.org/officeDocument/2006/relationships/hyperlink" Target="http://docs.google.com/java/security/Security.html#getProviders()"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xml/crypto/dsig/Transform.html#XPATH2" TargetMode="External"/><Relationship Id="rId112" Type="http://schemas.openxmlformats.org/officeDocument/2006/relationships/hyperlink" Target="http://docs.google.com/java/security/NoSuchProviderException.html" TargetMode="External"/><Relationship Id="rId111" Type="http://schemas.openxmlformats.org/officeDocument/2006/relationships/hyperlink" Target="http://docs.google.com/java/security/NoSuchAlgorithmException.html" TargetMode="External"/><Relationship Id="rId84" Type="http://schemas.openxmlformats.org/officeDocument/2006/relationships/hyperlink" Target="http://docs.google.com/javax/xml/crypto/dsig/Transform.html#getParameterSpec()" TargetMode="External"/><Relationship Id="rId83" Type="http://schemas.openxmlformats.org/officeDocument/2006/relationships/hyperlink" Target="http://docs.google.com/javax/xml/crypto/dsig/Transform.html" TargetMode="External"/><Relationship Id="rId86" Type="http://schemas.openxmlformats.org/officeDocument/2006/relationships/hyperlink" Target="http://docs.google.com/javax/xml/crypto/dsig/Transform.html#transform(javax.xml.crypto.Data,%20javax.xml.crypto.XMLCryptoContext,%20java.io.OutputStream)" TargetMode="External"/><Relationship Id="rId85" Type="http://schemas.openxmlformats.org/officeDocument/2006/relationships/hyperlink" Target="http://docs.google.com/javax/xml/crypto/dsig/Transform.html#transform(javax.xml.crypto.Data,%20javax.xml.crypto.XMLCryptoContext)" TargetMode="External"/><Relationship Id="rId88" Type="http://schemas.openxmlformats.org/officeDocument/2006/relationships/hyperlink" Target="http://docs.google.com/javax/xml/crypto/XMLStructure.html#isFeatureSupported(java.lang.String)" TargetMode="External"/><Relationship Id="rId150" Type="http://schemas.openxmlformats.org/officeDocument/2006/relationships/hyperlink" Target="http://docs.google.com/TransformService.html" TargetMode="External"/><Relationship Id="rId87" Type="http://schemas.openxmlformats.org/officeDocument/2006/relationships/hyperlink" Target="http://docs.google.com/javax/xml/crypto/XMLStructure.html" TargetMode="External"/><Relationship Id="rId89" Type="http://schemas.openxmlformats.org/officeDocument/2006/relationships/hyperlink" Target="http://docs.google.com/javax/xml/crypto/dsig/TransformService.html"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index.html?javax/xml/crypto/dsig/TransformService.html" TargetMode="External"/><Relationship Id="rId4" Type="http://schemas.openxmlformats.org/officeDocument/2006/relationships/numbering" Target="numbering.xml"/><Relationship Id="rId148" Type="http://schemas.openxmlformats.org/officeDocument/2006/relationships/hyperlink" Target="http://docs.google.com/javax/xml/crypto/dsig/XML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package-tree.html" TargetMode="External"/><Relationship Id="rId142" Type="http://schemas.openxmlformats.org/officeDocument/2006/relationships/hyperlink" Target="http://docs.google.com/class-use/TransformService.html" TargetMode="External"/><Relationship Id="rId141" Type="http://schemas.openxmlformats.org/officeDocument/2006/relationships/hyperlink" Target="http://docs.google.com/package-summary.html" TargetMode="External"/><Relationship Id="rId140" Type="http://schemas.openxmlformats.org/officeDocument/2006/relationships/hyperlink" Target="http://docs.google.com/overview-summary.html" TargetMode="External"/><Relationship Id="rId5" Type="http://schemas.openxmlformats.org/officeDocument/2006/relationships/styles" Target="styles.xml"/><Relationship Id="rId147" Type="http://schemas.openxmlformats.org/officeDocument/2006/relationships/hyperlink" Target="http://docs.google.com/javax/xml/crypto/dsig/Transform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index-files/index-1.html" TargetMode="External"/><Relationship Id="rId8" Type="http://schemas.openxmlformats.org/officeDocument/2006/relationships/hyperlink" Target="http://docs.google.com/class-use/TransformService.html" TargetMode="External"/><Relationship Id="rId144" Type="http://schemas.openxmlformats.org/officeDocument/2006/relationships/hyperlink" Target="http://docs.google.com/deprecated-list.html" TargetMode="External"/><Relationship Id="rId73" Type="http://schemas.openxmlformats.org/officeDocument/2006/relationships/hyperlink" Target="http://docs.google.com/java/lang/Object.html#equals(java.lang.Object)" TargetMode="External"/><Relationship Id="rId72" Type="http://schemas.openxmlformats.org/officeDocument/2006/relationships/hyperlink" Target="http://docs.google.com/java/lang/Object.html#clone()" TargetMode="External"/><Relationship Id="rId75" Type="http://schemas.openxmlformats.org/officeDocument/2006/relationships/hyperlink" Target="http://docs.google.com/java/lang/Object.html#getClass()" TargetMode="External"/><Relationship Id="rId74" Type="http://schemas.openxmlformats.org/officeDocument/2006/relationships/hyperlink" Target="http://docs.google.com/java/lang/Object.html#finalize()" TargetMode="External"/><Relationship Id="rId77" Type="http://schemas.openxmlformats.org/officeDocument/2006/relationships/hyperlink" Target="http://docs.google.com/java/lang/Object.html#notify()" TargetMode="External"/><Relationship Id="rId76" Type="http://schemas.openxmlformats.org/officeDocument/2006/relationships/hyperlink" Target="http://docs.google.com/java/lang/Object.html#hashCode()" TargetMode="External"/><Relationship Id="rId79" Type="http://schemas.openxmlformats.org/officeDocument/2006/relationships/hyperlink" Target="http://docs.google.com/java/lang/Object.html#toString()" TargetMode="External"/><Relationship Id="rId78" Type="http://schemas.openxmlformats.org/officeDocument/2006/relationships/hyperlink" Target="http://docs.google.com/java/lang/Object.html#notifyAl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xml/crypto/XMLCryptoContext.html" TargetMode="External"/><Relationship Id="rId139" Type="http://schemas.openxmlformats.org/officeDocument/2006/relationships/hyperlink" Target="http://docs.google.com/java/security/InvalidAlgorithmParameterException.html" TargetMode="External"/><Relationship Id="rId138" Type="http://schemas.openxmlformats.org/officeDocument/2006/relationships/hyperlink" Target="http://docs.google.com/java/lang/NullPointerException.html" TargetMode="External"/><Relationship Id="rId137" Type="http://schemas.openxmlformats.org/officeDocument/2006/relationships/hyperlink" Target="http://docs.google.com/java/lang/ClassCastException.html" TargetMode="External"/><Relationship Id="rId132" Type="http://schemas.openxmlformats.org/officeDocument/2006/relationships/hyperlink" Target="http://docs.google.com/java/lang/NullPointerException.html" TargetMode="External"/><Relationship Id="rId131" Type="http://schemas.openxmlformats.org/officeDocument/2006/relationships/hyperlink" Target="http://docs.google.com/java/lang/ClassCastException.html" TargetMode="External"/><Relationship Id="rId130" Type="http://schemas.openxmlformats.org/officeDocument/2006/relationships/hyperlink" Target="http://docs.google.com/javax/xml/crypto/MarshalException.html" TargetMode="External"/><Relationship Id="rId136" Type="http://schemas.openxmlformats.org/officeDocument/2006/relationships/hyperlink" Target="http://docs.google.com/java/security/InvalidAlgorithmParameterException.html" TargetMode="External"/><Relationship Id="rId135" Type="http://schemas.openxmlformats.org/officeDocument/2006/relationships/hyperlink" Target="http://docs.google.com/javax/xml/crypto/XMLCryptoContext.html" TargetMode="External"/><Relationship Id="rId134" Type="http://schemas.openxmlformats.org/officeDocument/2006/relationships/hyperlink" Target="http://docs.google.com/javax/xml/crypto/XMLStructure.html" TargetMode="External"/><Relationship Id="rId133" Type="http://schemas.openxmlformats.org/officeDocument/2006/relationships/hyperlink" Target="http://docs.google.com/javax/xml/crypto/MarshalException.html" TargetMode="External"/><Relationship Id="rId62" Type="http://schemas.openxmlformats.org/officeDocument/2006/relationships/hyperlink" Target="http://docs.google.com/javax/xml/crypto/dsig/TransformService.html#getProvider()" TargetMode="External"/><Relationship Id="rId61" Type="http://schemas.openxmlformats.org/officeDocument/2006/relationships/hyperlink" Target="http://docs.google.com/java/security/Provider.html" TargetMode="External"/><Relationship Id="rId64" Type="http://schemas.openxmlformats.org/officeDocument/2006/relationships/hyperlink" Target="http://docs.google.com/javax/xml/crypto/dsig/spec/TransformParameterSpec.html" TargetMode="External"/><Relationship Id="rId63" Type="http://schemas.openxmlformats.org/officeDocument/2006/relationships/hyperlink" Target="http://docs.google.com/javax/xml/crypto/dsig/TransformService.html#init(javax.xml.crypto.dsig.spec.TransformParameterSpec)" TargetMode="External"/><Relationship Id="rId66" Type="http://schemas.openxmlformats.org/officeDocument/2006/relationships/hyperlink" Target="http://docs.google.com/javax/xml/crypto/XMLStructure.html" TargetMode="External"/><Relationship Id="rId65" Type="http://schemas.openxmlformats.org/officeDocument/2006/relationships/hyperlink" Target="http://docs.google.com/javax/xml/crypto/dsig/TransformService.html#init(javax.xml.crypto.XMLStructure,%20javax.xml.crypto.XMLCryptoContext)" TargetMode="External"/><Relationship Id="rId68" Type="http://schemas.openxmlformats.org/officeDocument/2006/relationships/hyperlink" Target="http://docs.google.com/javax/xml/crypto/dsig/TransformService.html#marshalParams(javax.xml.crypto.XMLStructure,%20javax.xml.crypto.XMLCryptoContext)" TargetMode="External"/><Relationship Id="rId67" Type="http://schemas.openxmlformats.org/officeDocument/2006/relationships/hyperlink" Target="http://docs.google.com/javax/xml/crypto/XMLCryptoContext.html" TargetMode="External"/><Relationship Id="rId60" Type="http://schemas.openxmlformats.org/officeDocument/2006/relationships/hyperlink" Target="http://docs.google.com/javax/xml/crypto/dsig/TransformService.html#getMechanismType()" TargetMode="External"/><Relationship Id="rId69" Type="http://schemas.openxmlformats.org/officeDocument/2006/relationships/hyperlink" Target="http://docs.google.com/javax/xml/crypto/XMLStructure.html" TargetMode="External"/><Relationship Id="rId51" Type="http://schemas.openxmlformats.org/officeDocument/2006/relationships/hyperlink" Target="http://docs.google.com/java/security/Provider.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xml/crypto/dsig/TransformService.html" TargetMode="External"/><Relationship Id="rId52" Type="http://schemas.openxmlformats.org/officeDocument/2006/relationships/hyperlink" Target="http://docs.google.com/javax/xml/crypto/dsig/Transform.html#XPATH2"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xml/crypto/dsig/TransformService.html#getInstance(java.lang.String,%20java.lang.String,%20java.lang.String)"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legal/license.html" TargetMode="External"/><Relationship Id="rId58" Type="http://schemas.openxmlformats.org/officeDocument/2006/relationships/hyperlink" Target="http://docs.google.com/javax/xml/crypto/dsig/Transform.html#XPATH2" TargetMode="External"/><Relationship Id="rId153" Type="http://schemas.openxmlformats.org/officeDocument/2006/relationships/hyperlink" Target="http://docs.google.com/webnotes/devdocs-vs-specs.html" TargetMode="External"/><Relationship Id="rId152" Type="http://schemas.openxmlformats.org/officeDocument/2006/relationships/hyperlink" Target="http://bugs.sun.com/services/bugreport/index.jsp" TargetMode="External"/><Relationship Id="rId151" Type="http://schemas.openxmlformats.org/officeDocument/2006/relationships/hyperlink" Target="http://docs.google.com/allclasses-noframe.html" TargetMode="External"/><Relationship Id="rId155"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