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javax.xml.crypto.dsig.keyinfo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X509Data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X509Data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representation of the XML X509Data element as defined in the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 An X509Data object contains one or more identifers of keys or X.509 certificates (or certificates' identifiers or a revocation list). The XML Schema Definition is defined as: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&lt;element name="X509Data" type="ds:X509DataType"/&gt;</w:t>
        <w:br w:type="textWrapping"/>
        <w:t xml:space="preserve">    &lt;complexType name="X509DataType"&gt; </w:t>
        <w:br w:type="textWrapping"/>
        <w:t xml:space="preserve">        &lt;sequence maxOccurs="unbounded"&gt; </w:t>
        <w:br w:type="textWrapping"/>
        <w:t xml:space="preserve">          &lt;choice&gt; </w:t>
        <w:br w:type="textWrapping"/>
        <w:t xml:space="preserve">            &lt;element name="X509IssuerSerial" type="ds:X509IssuerSerialType"/&gt;</w:t>
        <w:br w:type="textWrapping"/>
        <w:t xml:space="preserve">            &lt;element name="X509SKI" type="base64Binary"/&gt;</w:t>
        <w:br w:type="textWrapping"/>
        <w:t xml:space="preserve">            &lt;element name="X509SubjectName" type="string"/&gt; </w:t>
        <w:br w:type="textWrapping"/>
        <w:t xml:space="preserve">            &lt;element name="X509Certificate" type="base64Binary"/&gt;</w:t>
        <w:br w:type="textWrapping"/>
        <w:t xml:space="preserve">            &lt;element name="X509CRL" type="base64Binary"/&gt; </w:t>
        <w:br w:type="textWrapping"/>
        <w:t xml:space="preserve">            &lt;any namespace="##other" processContents="lax"/&gt;</w:t>
        <w:br w:type="textWrapping"/>
        <w:t xml:space="preserve">          &lt;/choice&gt;  </w:t>
        <w:br w:type="textWrapping"/>
        <w:t xml:space="preserve">        &lt;/sequence&gt;</w:t>
        <w:br w:type="textWrapping"/>
        <w:t xml:space="preserve">    &lt;/complexType&gt;</w:t>
        <w:br w:type="textWrapping"/>
        <w:br w:type="textWrapping"/>
        <w:t xml:space="preserve">    &lt;complexType name="X509IssuerSerialType"&gt; </w:t>
        <w:br w:type="textWrapping"/>
        <w:t xml:space="preserve">      &lt;sequence&gt; </w:t>
        <w:br w:type="textWrapping"/>
        <w:t xml:space="preserve">        &lt;element name="X509IssuerName" type="string"/&gt; </w:t>
        <w:br w:type="textWrapping"/>
        <w:t xml:space="preserve">        &lt;element name="X509SerialNumber" type="integer"/&gt; </w:t>
        <w:br w:type="textWrapping"/>
        <w:t xml:space="preserve">      &lt;/sequence&gt;</w:t>
        <w:br w:type="textWrapping"/>
        <w:t xml:space="preserve">    &lt;/complexType&gt;</w:t>
        <w:br w:type="textWrapping"/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X509Data instance may be created by invoking the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newX509Data</w:t>
        </w:r>
      </w:hyperlink>
      <w:r w:rsidDel="00000000" w:rsidR="00000000" w:rsidRPr="00000000">
        <w:rPr>
          <w:shd w:fill="auto" w:val="clear"/>
          <w:rtl w:val="0"/>
        </w:rPr>
        <w:t xml:space="preserve"> methods of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KeyInfoFactory</w:t>
        </w:r>
      </w:hyperlink>
      <w:r w:rsidDel="00000000" w:rsidR="00000000" w:rsidRPr="00000000">
        <w:rPr>
          <w:shd w:fill="auto" w:val="clear"/>
          <w:rtl w:val="0"/>
        </w:rPr>
        <w:t xml:space="preserve"> class and passing it a list of one or more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s representing X.509 content; for example: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KeyInfoFactory factory = KeyInfoFactory.getInstance("DOM");</w:t>
        <w:br w:type="textWrapping"/>
        <w:t xml:space="preserve">   X509Data x509Data = factory.newX509Data</w:t>
        <w:br w:type="textWrapping"/>
        <w:t xml:space="preserve">       (Collections.singletonList("cn=Alice"));</w:t>
        <w:br w:type="textWrapping"/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KeyInfoFactory.newX509Data(List)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RAW_X509_CERTIFICATE_TYPE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URI identifying the binary (ASN.1 DER) X.509 Certificate KeyInfo type: http://www.w3.org/2000/09/xmldsig#rawX509Certificate.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URI identifying the X509Data KeyInfo type: http://www.w3.org/2000/09/xmldsig#X509Data.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unmodifiable 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the content in this X509Data.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isFeatureSupported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 identifying the X509Data KeyInfo type: http://www.w3.org/2000/09/xmldsig#X509Data. This can be specified as the value of the type parameter of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RetrievalMethod</w:t>
        </w:r>
      </w:hyperlink>
      <w:r w:rsidDel="00000000" w:rsidR="00000000" w:rsidRPr="00000000">
        <w:rPr>
          <w:shd w:fill="auto" w:val="clear"/>
          <w:rtl w:val="0"/>
        </w:rPr>
        <w:t xml:space="preserve"> class to describe a remote X509Data structure.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RAW_X509_CERTIFICATE_TYPE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RAW_X509_CERTIFICATE_TYPE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 identifying the binary (ASN.1 DER) X.509 Certificate KeyInfo type: http://www.w3.org/2000/09/xmldsig#rawX509Certificate. This can be specified as the value of the type parameter of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RetrievalMethod</w:t>
        </w:r>
      </w:hyperlink>
      <w:r w:rsidDel="00000000" w:rsidR="00000000" w:rsidRPr="00000000">
        <w:rPr>
          <w:shd w:fill="auto" w:val="clear"/>
          <w:rtl w:val="0"/>
        </w:rPr>
        <w:t xml:space="preserve"> class to describe a remote X509 Certificate.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getContent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unmodifiable list</w:t>
        </w:r>
      </w:hyperlink>
      <w:r w:rsidDel="00000000" w:rsidR="00000000" w:rsidRPr="00000000">
        <w:rPr>
          <w:shd w:fill="auto" w:val="clear"/>
          <w:rtl w:val="0"/>
        </w:rPr>
        <w:t xml:space="preserve"> of the content in this X509Data. Valid types are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shd w:fill="auto" w:val="clear"/>
          <w:rtl w:val="0"/>
        </w:rPr>
        <w:t xml:space="preserve"> (subject names), byte[] (subject key ids),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X509Certificate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X509CRL</w:t>
        </w:r>
      </w:hyperlink>
      <w:r w:rsidDel="00000000" w:rsidR="00000000" w:rsidRPr="00000000">
        <w:rPr>
          <w:shd w:fill="auto" w:val="clear"/>
          <w:rtl w:val="0"/>
        </w:rPr>
        <w:t xml:space="preserve">, or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 (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X509IssuerSerial</w:t>
        </w:r>
      </w:hyperlink>
      <w:r w:rsidDel="00000000" w:rsidR="00000000" w:rsidRPr="00000000">
        <w:rPr>
          <w:shd w:fill="auto" w:val="clear"/>
          <w:rtl w:val="0"/>
        </w:rPr>
        <w:t xml:space="preserve"> objects or elements from an external namespace).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unmodifiable list of the content in this X509Data (never null or empty)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List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util/Collections.html#unmodifiableList(java.util.List)" TargetMode="External"/><Relationship Id="rId44" Type="http://schemas.openxmlformats.org/officeDocument/2006/relationships/hyperlink" Target="http://docs.google.com/java/security/cert/X509CRL.html" TargetMode="External"/><Relationship Id="rId43" Type="http://schemas.openxmlformats.org/officeDocument/2006/relationships/hyperlink" Target="http://docs.google.com/java/security/cert/X509Certificate.html" TargetMode="External"/><Relationship Id="rId46" Type="http://schemas.openxmlformats.org/officeDocument/2006/relationships/hyperlink" Target="http://docs.google.com/javax/xml/crypto/dsig/keyinfo/X509IssuerSerial.html" TargetMode="External"/><Relationship Id="rId45" Type="http://schemas.openxmlformats.org/officeDocument/2006/relationships/hyperlink" Target="http://docs.google.com/javax/xml/crypto/XMLStruct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X509Dat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509Data.html" TargetMode="External"/><Relationship Id="rId31" Type="http://schemas.openxmlformats.org/officeDocument/2006/relationships/hyperlink" Target="http://docs.google.com/java/util/Collections.html#unmodifiableList(java.util.List)" TargetMode="External"/><Relationship Id="rId30" Type="http://schemas.openxmlformats.org/officeDocument/2006/relationships/hyperlink" Target="http://docs.google.com/javax/xml/crypto/dsig/keyinfo/X509Data.html#getContent()" TargetMode="External"/><Relationship Id="rId33" Type="http://schemas.openxmlformats.org/officeDocument/2006/relationships/hyperlink" Target="http://docs.google.com/javax/xml/crypto/XMLStructure.html#isFeatureSupported(java.lang.String)" TargetMode="External"/><Relationship Id="rId32" Type="http://schemas.openxmlformats.org/officeDocument/2006/relationships/hyperlink" Target="http://docs.google.com/javax/xml/crypto/XMLStructure.html" TargetMode="External"/><Relationship Id="rId35" Type="http://schemas.openxmlformats.org/officeDocument/2006/relationships/hyperlink" Target="http://docs.google.com/javax/xml/crypto/dsig/keyinfo/RetrievalMethod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constant-values.html#javax.xml.crypto.dsig.keyinfo.X509Data.TYPE" TargetMode="External"/><Relationship Id="rId39" Type="http://schemas.openxmlformats.org/officeDocument/2006/relationships/hyperlink" Target="http://docs.google.com/constant-values.html#javax.xml.crypto.dsig.keyinfo.X509Data.RAW_X509_CERTIFICATE_TYPE" TargetMode="External"/><Relationship Id="rId38" Type="http://schemas.openxmlformats.org/officeDocument/2006/relationships/hyperlink" Target="http://docs.google.com/javax/xml/crypto/dsig/keyinfo/RetrievalMethod.html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www.w3.org/TR/xmldsig-core/" TargetMode="External"/><Relationship Id="rId22" Type="http://schemas.openxmlformats.org/officeDocument/2006/relationships/hyperlink" Target="http://docs.google.com/javax/xml/crypto/dsig/keyinfo/KeyInfoFactory.html" TargetMode="External"/><Relationship Id="rId21" Type="http://schemas.openxmlformats.org/officeDocument/2006/relationships/hyperlink" Target="http://docs.google.com/javax/xml/crypto/dsig/keyinfo/KeyInfoFactory.html#newX509Data(java.util.List)" TargetMode="External"/><Relationship Id="rId24" Type="http://schemas.openxmlformats.org/officeDocument/2006/relationships/hyperlink" Target="http://docs.google.com/javax/xml/crypto/dsig/keyinfo/KeyInfoFactory.html#newX509Data(java.util.List)" TargetMode="External"/><Relationship Id="rId23" Type="http://schemas.openxmlformats.org/officeDocument/2006/relationships/hyperlink" Target="http://docs.google.com/javax/xml/crypto/XMLStructure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xml/crypto/dsig/keyinfo/X509Data.html#RAW_X509_CERTIFICATE_TYPE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xml/crypto/dsig/keyinfo/X509Data.html#TYPE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util/List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crypto/dsig/keyinfo/X509IssuerSeria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crypto/dsig/keyinfo/RetrievalMethod.html" TargetMode="External"/><Relationship Id="rId13" Type="http://schemas.openxmlformats.org/officeDocument/2006/relationships/hyperlink" Target="http://docs.google.com/javax/xml/crypto/dsig/keyinfo/RetrievalMethod.html" TargetMode="External"/><Relationship Id="rId57" Type="http://schemas.openxmlformats.org/officeDocument/2006/relationships/hyperlink" Target="http://docs.google.com/X509Data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x/xml/crypto/dsig/keyinfo/X509Data.html" TargetMode="External"/><Relationship Id="rId15" Type="http://schemas.openxmlformats.org/officeDocument/2006/relationships/hyperlink" Target="http://docs.google.com/index.html?javax/xml/crypto/dsig/keyinfo/X509Data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xml/crypto/dsig/keyinfo/X509IssuerSerial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509Data.html" TargetMode="External"/><Relationship Id="rId19" Type="http://schemas.openxmlformats.org/officeDocument/2006/relationships/hyperlink" Target="http://docs.google.com/javax/xml/crypto/XMLStructure.html" TargetMode="External"/><Relationship Id="rId18" Type="http://schemas.openxmlformats.org/officeDocument/2006/relationships/hyperlink" Target="http://docs.google.com/javax/xml/crypto/XMLStru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