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SAAJResult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javax.xml.transform.dom.DOMResult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javax.xml.soap.SAAJResult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Result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SAAJResult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DOMResult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Acts as a holder for the results of a JAXP transformation or a JAXB marshalling, in the form of a SAAJ tree. These results should be accessed by using the </w:t>
      </w:r>
      <w:hyperlink r:id="rId24">
        <w:r w:rsidDel="00000000" w:rsidR="00000000" w:rsidRPr="00000000">
          <w:rPr>
            <w:color w:val="0000ee"/>
            <w:u w:val="single"/>
            <w:shd w:fill="auto" w:val="clear"/>
            <w:rtl w:val="0"/>
          </w:rPr>
          <w:t xml:space="preserve">getResult()</w:t>
        </w:r>
      </w:hyperlink>
      <w:r w:rsidDel="00000000" w:rsidR="00000000" w:rsidRPr="00000000">
        <w:rPr>
          <w:shd w:fill="auto" w:val="clear"/>
          <w:rtl w:val="0"/>
        </w:rPr>
        <w:t xml:space="preserve"> method. The </w:t>
      </w:r>
      <w:hyperlink r:id="rId25">
        <w:r w:rsidDel="00000000" w:rsidR="00000000" w:rsidRPr="00000000">
          <w:rPr>
            <w:color w:val="0000ee"/>
            <w:u w:val="single"/>
            <w:shd w:fill="auto" w:val="clear"/>
            <w:rtl w:val="0"/>
          </w:rPr>
          <w:t xml:space="preserve">DOMResult.getNode()</w:t>
        </w:r>
      </w:hyperlink>
      <w:r w:rsidDel="00000000" w:rsidR="00000000" w:rsidRPr="00000000">
        <w:rPr>
          <w:shd w:fill="auto" w:val="clear"/>
          <w:rtl w:val="0"/>
        </w:rPr>
        <w:t xml:space="preserve"> method should be avoided in almost all cases.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javax.xml.transform.dom.</w:t>
            </w:r>
            <w:hyperlink r:id="rId26">
              <w:r w:rsidDel="00000000" w:rsidR="00000000" w:rsidRPr="00000000">
                <w:rPr>
                  <w:b w:val="1"/>
                  <w:color w:val="0000ee"/>
                  <w:u w:val="single"/>
                  <w:shd w:fill="auto" w:val="clear"/>
                  <w:rtl w:val="0"/>
                </w:rPr>
                <w:t xml:space="preserve">DOMResult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FEATURE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javax.xml.transform.</w:t>
            </w:r>
            <w:hyperlink r:id="rId28">
              <w:r w:rsidDel="00000000" w:rsidR="00000000" w:rsidRPr="00000000">
                <w:rPr>
                  <w:b w:val="1"/>
                  <w:color w:val="0000ee"/>
                  <w:u w:val="single"/>
                  <w:shd w:fill="auto" w:val="clear"/>
                  <w:rtl w:val="0"/>
                </w:rPr>
                <w:t xml:space="preserve">Result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PI_DISABLE_OUTPUT_ESCAPING</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PI_ENABLE_OUTPUT_ESCAPING</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SAAJResult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SAAJResult that will present results in the form of a SAAJ tree that supports the default (SOAP 1.1)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SAAJResult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rootNode)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SAAJResult that will write the results as a child node of the SOAPElement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SAAJResult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message)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SAAJResult that will write the results into the SOAPPart of the supplied SOAPMessage.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SAAJResult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SAAJResult that will present results in the form of a SAAJ tree that supports the specified protocol.</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getResult</w:t>
              </w:r>
            </w:hyperlink>
            <w:r w:rsidDel="00000000" w:rsidR="00000000" w:rsidRPr="00000000">
              <w:rPr>
                <w:shd w:fill="auto" w:val="clear"/>
                <w:rtl w:val="0"/>
              </w:rPr>
              <w:t xml:space="preserve">()           </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javax.xml.transform.dom.</w:t>
            </w:r>
            <w:hyperlink r:id="rId40">
              <w:r w:rsidDel="00000000" w:rsidR="00000000" w:rsidRPr="00000000">
                <w:rPr>
                  <w:b w:val="1"/>
                  <w:color w:val="0000ee"/>
                  <w:u w:val="single"/>
                  <w:shd w:fill="auto" w:val="clear"/>
                  <w:rtl w:val="0"/>
                </w:rPr>
                <w:t xml:space="preserve">DOMResult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getNode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getSystemId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setNextSibling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setNode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setSystemId</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SAAJResult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SAAJResult</w:t>
      </w:r>
      <w:r w:rsidDel="00000000" w:rsidR="00000000" w:rsidRPr="00000000">
        <w:rPr>
          <w:rFonts w:ascii="Courier" w:cs="Courier" w:eastAsia="Courier" w:hAnsi="Courier"/>
          <w:shd w:fill="auto" w:val="clear"/>
          <w:rtl w:val="0"/>
        </w:rPr>
        <w:t xml:space="preserve">()</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SAAJResult that will present results in the form of a SAAJ tree that supports the default (SOAP 1.1) protocol.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kind of SAAJResult is meant for use in situations where the results will be used as a parameter to a method that takes a parameter whose type, such as SOAPElement, is drawn from the SAAJ API. When used in a transformation, the results are populated into the SOAPPart of a SOAPMessage that is created internally. The SOAPPart returned by </w:t>
      </w:r>
      <w:hyperlink r:id="rId60">
        <w:r w:rsidDel="00000000" w:rsidR="00000000" w:rsidRPr="00000000">
          <w:rPr>
            <w:color w:val="0000ee"/>
            <w:u w:val="single"/>
            <w:shd w:fill="auto" w:val="clear"/>
            <w:rtl w:val="0"/>
          </w:rPr>
          <w:t xml:space="preserve">DOMResult.getNode()</w:t>
        </w:r>
      </w:hyperlink>
      <w:r w:rsidDel="00000000" w:rsidR="00000000" w:rsidRPr="00000000">
        <w:rPr>
          <w:shd w:fill="auto" w:val="clear"/>
          <w:rtl w:val="0"/>
        </w:rPr>
        <w:t xml:space="preserve"> is not guaranteed to be well-formed.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problem creating a SOAPMessage</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SAAJResult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SAAJResult</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SAAJResult that will present results in the form of a SAAJ tree that supports the specified protocol. The DYNAMIC_SOAP_PROTOCOL is ambiguous in this context and will cause this constructor to throw an UnsupportedOperationException.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kind of SAAJResult is meant for use in situations where the results will be used as a parameter to a method that takes a parameter whose type, such as SOAPElement, is drawn from the SAAJ API. When used in a transformation the results are populated into the SOAPPart of a SOAPMessage that is created internally. The SOAPPart returned by </w:t>
      </w:r>
      <w:hyperlink r:id="rId64">
        <w:r w:rsidDel="00000000" w:rsidR="00000000" w:rsidRPr="00000000">
          <w:rPr>
            <w:color w:val="0000ee"/>
            <w:u w:val="single"/>
            <w:shd w:fill="auto" w:val="clear"/>
            <w:rtl w:val="0"/>
          </w:rPr>
          <w:t xml:space="preserve">DOMResult.getNode()</w:t>
        </w:r>
      </w:hyperlink>
      <w:r w:rsidDel="00000000" w:rsidR="00000000" w:rsidRPr="00000000">
        <w:rPr>
          <w:shd w:fill="auto" w:val="clear"/>
          <w:rtl w:val="0"/>
        </w:rPr>
        <w:t xml:space="preserve"> is not guaranteed to be well-formed.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 the name of the SOAP protocol that the resulting SAAJ tree should support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 SOAPMessage supporting the specified protocol cannot be created</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SAAJResult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SAAJResult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SOAPMessage</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SAAJResult that will write the results into the SOAPPart of the supplied SOAPMessage. In the normal case these results will be written using DOM APIs and, as a result, the finished SOAPPart will not be guaranteed to be well-formed unless the data used to create it is also well formed. When used in a transformation the validity of the SOAPMessage after the transformation can be guaranteed only by means outside SAAJ specification.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 the message whose SOAPPart will be populated as a result of some transformation or marshalling operation</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SAAJResult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SAAJResult</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rootNode)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SAAJResult that will write the results as a child node of the SOAPElement specified. In the normal case these results will be written using DOM APIs and as a result may invalidate the structure of the SAAJ tree. This kind of SAAJResult should only be used when the validity of the incoming data can be guaranteed by means outside of the SAAJ specification.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rootNode - - the root to which the results will be appended</w:t>
      </w:r>
      <w:r w:rsidDel="00000000" w:rsidR="00000000" w:rsidRPr="00000000">
        <w:rPr>
          <w:b w:val="1"/>
          <w:shd w:fill="auto" w:val="clear"/>
          <w:rtl w:val="0"/>
        </w:rPr>
        <w:t xml:space="preserve">Since:</w:t>
      </w:r>
      <w:r w:rsidDel="00000000" w:rsidR="00000000" w:rsidRPr="00000000">
        <w:rPr>
          <w:shd w:fill="auto" w:val="clear"/>
          <w:rtl w:val="0"/>
        </w:rPr>
        <w:t xml:space="preserve"> SAAJ 1.3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resulting Tree that was created under the specified root Node.</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transform/dom/DOMResult.html"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x/xml/transform/dom/DOMResult.html#getNode()" TargetMode="External"/><Relationship Id="rId41" Type="http://schemas.openxmlformats.org/officeDocument/2006/relationships/hyperlink" Target="http://docs.google.com/javax/xml/transform/dom/DOMResult.html#getNextSibling()" TargetMode="External"/><Relationship Id="rId44" Type="http://schemas.openxmlformats.org/officeDocument/2006/relationships/hyperlink" Target="http://docs.google.com/javax/xml/transform/dom/DOMResult.html#setNextSibling(org.w3c.dom.Node)" TargetMode="External"/><Relationship Id="rId43" Type="http://schemas.openxmlformats.org/officeDocument/2006/relationships/hyperlink" Target="http://docs.google.com/javax/xml/transform/dom/DOMResult.html#getSystemId()" TargetMode="External"/><Relationship Id="rId46" Type="http://schemas.openxmlformats.org/officeDocument/2006/relationships/hyperlink" Target="http://docs.google.com/javax/xml/transform/dom/DOMResult.html#setSystemId(java.lang.String)" TargetMode="External"/><Relationship Id="rId45" Type="http://schemas.openxmlformats.org/officeDocument/2006/relationships/hyperlink" Target="http://docs.google.com/javax/xml/transform/dom/DOMResult.html#setNode(org.w3c.dom.Node)"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AAJResult.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x/xml/soap/SAAJResult.html#SAAJResult()"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x/xml/transform/Result.html#PI_ENABLE_OUTPUT_ESCAPING"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x/xml/soap/SOAPElement.html" TargetMode="External"/><Relationship Id="rId77" Type="http://schemas.openxmlformats.org/officeDocument/2006/relationships/hyperlink" Target="http://docs.google.com/javax/xml/soap/SOAPBody.html" TargetMode="External"/><Relationship Id="rId32" Type="http://schemas.openxmlformats.org/officeDocument/2006/relationships/hyperlink" Target="http://docs.google.com/javax/xml/soap/SAAJResult.html#SAAJResult(javax.xml.soap.SOAPElement)" TargetMode="External"/><Relationship Id="rId76" Type="http://schemas.openxmlformats.org/officeDocument/2006/relationships/hyperlink" Target="http://docs.google.com/javax/xml/soap/SAAJMetaFactory.html" TargetMode="External"/><Relationship Id="rId35" Type="http://schemas.openxmlformats.org/officeDocument/2006/relationships/hyperlink" Target="http://docs.google.com/javax/xml/soap/SOAPMessage.html" TargetMode="External"/><Relationship Id="rId79" Type="http://schemas.openxmlformats.org/officeDocument/2006/relationships/hyperlink" Target="http://docs.google.com/SAAJResult.html" TargetMode="External"/><Relationship Id="rId34" Type="http://schemas.openxmlformats.org/officeDocument/2006/relationships/hyperlink" Target="http://docs.google.com/javax/xml/soap/SAAJResult.html#SAAJResult(javax.xml.soap.SOAPMessage)" TargetMode="External"/><Relationship Id="rId78" Type="http://schemas.openxmlformats.org/officeDocument/2006/relationships/hyperlink" Target="http://docs.google.com/index.html?javax/xml/soap/SAAJResult.html" TargetMode="External"/><Relationship Id="rId71" Type="http://schemas.openxmlformats.org/officeDocument/2006/relationships/hyperlink" Target="http://docs.google.com/class-use/SAAJResult.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xml/soap/SAAJResult.html#SAAJResult(java.lang.String)" TargetMode="External"/><Relationship Id="rId39" Type="http://schemas.openxmlformats.org/officeDocument/2006/relationships/hyperlink" Target="http://docs.google.com/javax/xml/soap/SAAJResult.html#getResult()" TargetMode="External"/><Relationship Id="rId38" Type="http://schemas.openxmlformats.org/officeDocument/2006/relationships/hyperlink" Target="http://docs.google.com/javax/xml/soap/Node.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xml/soap/SOAPException.html" TargetMode="External"/><Relationship Id="rId20" Type="http://schemas.openxmlformats.org/officeDocument/2006/relationships/hyperlink" Target="http://docs.google.com/javax/xml/transform/dom/DOMResult.html" TargetMode="External"/><Relationship Id="rId64" Type="http://schemas.openxmlformats.org/officeDocument/2006/relationships/hyperlink" Target="http://docs.google.com/javax/xml/transform/dom/DOMResult.html#getNode()" TargetMode="External"/><Relationship Id="rId63" Type="http://schemas.openxmlformats.org/officeDocument/2006/relationships/hyperlink" Target="http://docs.google.com/javax/xml/soap/SOAPException.html" TargetMode="External"/><Relationship Id="rId22" Type="http://schemas.openxmlformats.org/officeDocument/2006/relationships/hyperlink" Target="http://docs.google.com/javax/xml/transform/Result.html" TargetMode="External"/><Relationship Id="rId66" Type="http://schemas.openxmlformats.org/officeDocument/2006/relationships/hyperlink" Target="http://docs.google.com/javax/xml/soap/SOAPMessage.html" TargetMode="External"/><Relationship Id="rId21" Type="http://schemas.openxmlformats.org/officeDocument/2006/relationships/image" Target="media/image2.png"/><Relationship Id="rId65" Type="http://schemas.openxmlformats.org/officeDocument/2006/relationships/hyperlink" Target="http://docs.google.com/javax/xml/soap/SOAPException.html" TargetMode="External"/><Relationship Id="rId24" Type="http://schemas.openxmlformats.org/officeDocument/2006/relationships/hyperlink" Target="http://docs.google.com/javax/xml/soap/SAAJResult.html#getResult()" TargetMode="External"/><Relationship Id="rId68" Type="http://schemas.openxmlformats.org/officeDocument/2006/relationships/hyperlink" Target="http://docs.google.com/javax/xml/soap/Node.html" TargetMode="External"/><Relationship Id="rId23" Type="http://schemas.openxmlformats.org/officeDocument/2006/relationships/hyperlink" Target="http://docs.google.com/javax/xml/transform/dom/DOMResult.html" TargetMode="External"/><Relationship Id="rId67" Type="http://schemas.openxmlformats.org/officeDocument/2006/relationships/hyperlink" Target="http://docs.google.com/javax/xml/soap/SOAPElement.html" TargetMode="External"/><Relationship Id="rId60" Type="http://schemas.openxmlformats.org/officeDocument/2006/relationships/hyperlink" Target="http://docs.google.com/javax/xml/transform/dom/DOMResult.html#getNode()" TargetMode="External"/><Relationship Id="rId26" Type="http://schemas.openxmlformats.org/officeDocument/2006/relationships/hyperlink" Target="http://docs.google.com/javax/xml/transform/dom/DOMResult.html" TargetMode="External"/><Relationship Id="rId25" Type="http://schemas.openxmlformats.org/officeDocument/2006/relationships/hyperlink" Target="http://docs.google.com/javax/xml/transform/dom/DOMResult.html#getNode()"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x/xml/transform/Result.html" TargetMode="External"/><Relationship Id="rId27" Type="http://schemas.openxmlformats.org/officeDocument/2006/relationships/hyperlink" Target="http://docs.google.com/javax/xml/transform/dom/DOMResult.html#FEATURE" TargetMode="External"/><Relationship Id="rId29" Type="http://schemas.openxmlformats.org/officeDocument/2006/relationships/hyperlink" Target="http://docs.google.com/javax/xml/transform/Result.html#PI_DISABLE_OUTPUT_ESCAPING"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x/xml/soap/SAAJMetaFactory.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index.html?javax/xml/soap/SAAJResult.html" TargetMode="External"/><Relationship Id="rId59" Type="http://schemas.openxmlformats.org/officeDocument/2006/relationships/hyperlink" Target="http://docs.google.com/javax/xml/soap/SOAPException.html" TargetMode="External"/><Relationship Id="rId14" Type="http://schemas.openxmlformats.org/officeDocument/2006/relationships/hyperlink" Target="http://docs.google.com/javax/xml/soap/SOAPBody.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AAJResul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