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SOAPException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javax.xml.soap.SOAPException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that signals that a SOAP exception has occurred. A SOAPException object may contain a String that gives the reason for the exception, an embedded Throwable object, or both. This class provides methods for retrieving reason messages and for retrieving the embedded Throwable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 reasons for throwing a SOAPException object are problems such as difficulty setting a header, not being able to send a message, and not being able to get a connection with the provider. Reasons for embedding a Throwable object include problems such as input/output errors or a parsing problem, such as an error in parsing a header.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SOAPException object with no reason or embedded Throwable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SOAPException object with the given String as the reason for the exception being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SOAPException object with the given String as the reason for the exception being thrown and the given Throwable object as an embedded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SOAPException object initialized with the given Throwable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Throwable object embedded in this SOAPException if there is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for this SOAPException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cause field of this SOAPException object with the given Throwable object.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SOAPException object with no reason or embedded Throwable object.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SOAPException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SOAPException object with the given String as the reason for the exception being thrown.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what caused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SOAPException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SOAPException object with the given String as the reason for the exception being thrown and the given Throwable object as an embedded exception.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what caused the exceptioncause - a Throwable object that is to be embedded in this SOAPException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SOAPException object initialized with the given Throwable object.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detail message for this SOAPException object.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an embedded Throwable object, and if the SOAPException object has no detail message of its own, this method will return the detail message from the embedded Throwable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error or warning message for this SOAPException or, if it has none, the message of the embedded Throwable object, if there is 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Throwable object embedded in this SOAPException if there is one. Otherwise, this method returns 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embedded Throwable object or null if there is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initCause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cause field of this SOAPException object with the given Throwable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can be called at most once. It is generally called from within the constructor or immediately after the constructor has returned a new SOAPException object. If this SOAPException object was created with the constructor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SOAPException(String,Throwable)</w:t>
        </w:r>
      </w:hyperlink>
      <w:r w:rsidDel="00000000" w:rsidR="00000000" w:rsidRPr="00000000">
        <w:rPr>
          <w:shd w:fill="auto" w:val="clear"/>
          <w:rtl w:val="0"/>
        </w:rPr>
        <w:t xml:space="preserve">, meaning that its cause field already has a value, this method cannot be called even once.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Throwable object that caused this SOAPException object to be thrown. The value of this parameter is saved for later retrieval by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rPr>
          <w:shd w:fill="auto" w:val="clear"/>
          <w:rtl w:val="0"/>
        </w:rPr>
        <w:t xml:space="preserve"> method. A null value is permitted and indicates that the cause is nonexistent or unknown.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this SOAPException instance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cause is this Throwable object. (A Throwable object cannot be its own cause.)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cause for this SOAPException object has already been initialized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SOAPException.html#initCause(java.lang.Throwable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SOAPException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lang/Throwable.html#getLocalizedMessage()" TargetMode="External"/><Relationship Id="rId88" Type="http://schemas.openxmlformats.org/officeDocument/2006/relationships/hyperlink" Target="http://docs.google.com/javax/xml/soap/SOAPEnvelope.html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getStackTrace()" TargetMode="External"/><Relationship Id="rId89" Type="http://schemas.openxmlformats.org/officeDocument/2006/relationships/hyperlink" Target="http://docs.google.com/javax/xml/soap/SOAPFactory.html" TargetMode="External"/><Relationship Id="rId80" Type="http://schemas.openxmlformats.org/officeDocument/2006/relationships/hyperlink" Target="http://docs.google.com/java/lang/IllegalStateException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xml/soap/SOAPException.html#SOAPException(java.lang.String,%20java.lang.Throwable)" TargetMode="External"/><Relationship Id="rId30" Type="http://schemas.openxmlformats.org/officeDocument/2006/relationships/hyperlink" Target="http://docs.google.com/javax/xml/soap/SOAPException.html#SOAPException(java.lang.String,%20java.lang.Throwable)" TargetMode="External"/><Relationship Id="rId74" Type="http://schemas.openxmlformats.org/officeDocument/2006/relationships/hyperlink" Target="http://docs.google.com/javax/xml/soap/SOAPException.html#SOAPException(java.lang.Throwable)" TargetMode="External"/><Relationship Id="rId33" Type="http://schemas.openxmlformats.org/officeDocument/2006/relationships/hyperlink" Target="http://docs.google.com/javax/xml/soap/SOAPException.html#SOAPException(java.lang.Throwable)" TargetMode="External"/><Relationship Id="rId77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docs.google.com/java/lang/Throwable.html#initCause(java.lang.Throwable)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IllegalArgumentException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javax/xml/soap/SOAPException.html#getCause()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soap/SOAPException.html#getCause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x/xml/soap/SOAPException.html#getMessag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serialized-form.html#javax.xml.soap.SOAP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x/xml/soap/SOAPException.html#SOAPException(java.lang.String)" TargetMode="External"/><Relationship Id="rId27" Type="http://schemas.openxmlformats.org/officeDocument/2006/relationships/hyperlink" Target="http://docs.google.com/javax/xml/soap/SOAPException.html#SOAP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lang/Throwable.html#toString()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xml/soap/SOAPEnvelop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SOAPException.html" TargetMode="External"/><Relationship Id="rId90" Type="http://schemas.openxmlformats.org/officeDocument/2006/relationships/hyperlink" Target="http://docs.google.com/index.html?javax/xml/soap/SOAPException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xml/soap/SOAP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xml/soap/SOAPFactory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