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javax.xml.transform.dom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implements DOM-specific transformation APIs.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DOMLocator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the position of a node in a source DOM, intended primarily for error reporting.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Acts as a holder for a transformation result tree in the form of a Document Object Model (DOM)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DOMSource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Acts as a holder for a transformation Source tree in the form of a Document Object Model (DOM) tree.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javax.xml.transform.dom Description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package implements DOM-specific transformation APIs.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DOMSource</w:t>
        </w:r>
      </w:hyperlink>
      <w:r w:rsidDel="00000000" w:rsidR="00000000" w:rsidRPr="00000000">
        <w:rPr>
          <w:shd w:fill="auto" w:val="clear"/>
          <w:rtl w:val="0"/>
        </w:rPr>
        <w:t xml:space="preserve"> class allows the client of the implementation of this API to specify a DOM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 as the source of the input tree. The model of how the Transformer deals with the DOM tree in terms of mismatches with 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XSLT data model</w:t>
        </w:r>
      </w:hyperlink>
      <w:r w:rsidDel="00000000" w:rsidR="00000000" w:rsidRPr="00000000">
        <w:rPr>
          <w:shd w:fill="auto" w:val="clear"/>
          <w:rtl w:val="0"/>
        </w:rPr>
        <w:t xml:space="preserve"> or other data models is beyond the scope of this document. Any of the nodes derived from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 are legal input.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DOMResult</w:t>
        </w:r>
      </w:hyperlink>
      <w:r w:rsidDel="00000000" w:rsidR="00000000" w:rsidRPr="00000000">
        <w:rPr>
          <w:shd w:fill="auto" w:val="clear"/>
          <w:rtl w:val="0"/>
        </w:rPr>
        <w:t xml:space="preserve"> class allows a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shd w:fill="auto" w:val="clear"/>
          <w:rtl w:val="0"/>
        </w:rPr>
        <w:t xml:space="preserve"> to be specified to which result DOM nodes will be appended. If an output node is not specified, the transformer will use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DocumentBuilder.newDocument()</w:t>
        </w:r>
      </w:hyperlink>
      <w:r w:rsidDel="00000000" w:rsidR="00000000" w:rsidRPr="00000000">
        <w:rPr>
          <w:shd w:fill="auto" w:val="clear"/>
          <w:rtl w:val="0"/>
        </w:rPr>
        <w:t xml:space="preserve"> to create an output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 node. If a node is specified, it should be one of the following: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DocumentFragment</w:t>
        </w:r>
      </w:hyperlink>
      <w:r w:rsidDel="00000000" w:rsidR="00000000" w:rsidRPr="00000000">
        <w:rPr>
          <w:shd w:fill="auto" w:val="clear"/>
          <w:rtl w:val="0"/>
        </w:rPr>
        <w:t xml:space="preserve">. Specification of any other node type is implementation dependent and undefined by this API. If the result is a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</w:t>
        </w:r>
      </w:hyperlink>
      <w:r w:rsidDel="00000000" w:rsidR="00000000" w:rsidRPr="00000000">
        <w:rPr>
          <w:shd w:fill="auto" w:val="clear"/>
          <w:rtl w:val="0"/>
        </w:rPr>
        <w:t xml:space="preserve">, the output of the transformation must have a single element root to set as the document element.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DOMLocator</w:t>
        </w:r>
      </w:hyperlink>
      <w:r w:rsidDel="00000000" w:rsidR="00000000" w:rsidRPr="00000000">
        <w:rPr>
          <w:shd w:fill="auto" w:val="clear"/>
          <w:rtl w:val="0"/>
        </w:rPr>
        <w:t xml:space="preserve"> node may be passed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TransformerException</w:t>
        </w:r>
      </w:hyperlink>
      <w:r w:rsidDel="00000000" w:rsidR="00000000" w:rsidRPr="00000000">
        <w:rPr>
          <w:shd w:fill="auto" w:val="clear"/>
          <w:rtl w:val="0"/>
        </w:rPr>
        <w:t xml:space="preserve"> objects, and retrieved by trying to cast the result of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TransformerException.getLocator()</w:t>
        </w:r>
      </w:hyperlink>
      <w:r w:rsidDel="00000000" w:rsidR="00000000" w:rsidRPr="00000000">
        <w:rPr>
          <w:shd w:fill="auto" w:val="clear"/>
          <w:rtl w:val="0"/>
        </w:rPr>
        <w:t xml:space="preserve"> method. The implementation has no responsibility to use a DOMLocator instead of a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SourceLocator</w:t>
        </w:r>
      </w:hyperlink>
      <w:r w:rsidDel="00000000" w:rsidR="00000000" w:rsidRPr="00000000">
        <w:rPr>
          <w:shd w:fill="auto" w:val="clear"/>
          <w:rtl w:val="0"/>
        </w:rPr>
        <w:t xml:space="preserve"> (though line numbers and the like do not make much sense for a DOM), so the result of getLocator must always be tested with an instanceof.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x/xml/transform/package-summary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javax/xml/transform/dom/package-summary.html" TargetMode="External"/><Relationship Id="rId43" Type="http://schemas.openxmlformats.org/officeDocument/2006/relationships/hyperlink" Target="http://docs.google.com/javax/xml/transform/sax/package-summary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w3c/dom/Document.html" TargetMode="External"/><Relationship Id="rId30" Type="http://schemas.openxmlformats.org/officeDocument/2006/relationships/hyperlink" Target="http://docs.google.com/org/w3c/dom/DocumentFragment.html" TargetMode="External"/><Relationship Id="rId33" Type="http://schemas.openxmlformats.org/officeDocument/2006/relationships/hyperlink" Target="http://docs.google.com/javax/xml/transform/TransformerException.html" TargetMode="External"/><Relationship Id="rId32" Type="http://schemas.openxmlformats.org/officeDocument/2006/relationships/hyperlink" Target="http://docs.google.com/javax/xml/transform/dom/DOMLocator.html" TargetMode="External"/><Relationship Id="rId35" Type="http://schemas.openxmlformats.org/officeDocument/2006/relationships/hyperlink" Target="http://docs.google.com/javax/xml/transform/SourceLocator.html" TargetMode="External"/><Relationship Id="rId34" Type="http://schemas.openxmlformats.org/officeDocument/2006/relationships/hyperlink" Target="http://docs.google.com/javax/xml/transform/TransformerException.html#getLocator()" TargetMode="External"/><Relationship Id="rId37" Type="http://schemas.openxmlformats.org/officeDocument/2006/relationships/hyperlink" Target="http://docs.google.com/package-use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xml/transform/dom/DOMSource.html" TargetMode="External"/><Relationship Id="rId22" Type="http://schemas.openxmlformats.org/officeDocument/2006/relationships/hyperlink" Target="http://www.w3.org/TR/xslt#data-model" TargetMode="External"/><Relationship Id="rId21" Type="http://schemas.openxmlformats.org/officeDocument/2006/relationships/hyperlink" Target="http://docs.google.com/org/w3c/dom/Node.html" TargetMode="External"/><Relationship Id="rId24" Type="http://schemas.openxmlformats.org/officeDocument/2006/relationships/hyperlink" Target="http://docs.google.com/javax/xml/transform/dom/DOMResult.html" TargetMode="External"/><Relationship Id="rId23" Type="http://schemas.openxmlformats.org/officeDocument/2006/relationships/hyperlink" Target="http://docs.google.com/org/w3c/dom/Node.html" TargetMode="External"/><Relationship Id="rId26" Type="http://schemas.openxmlformats.org/officeDocument/2006/relationships/hyperlink" Target="http://docs.google.com/javax/xml/parsers/DocumentBuilder.html#newDocument()" TargetMode="External"/><Relationship Id="rId25" Type="http://schemas.openxmlformats.org/officeDocument/2006/relationships/hyperlink" Target="http://docs.google.com/org/w3c/dom/Node.html" TargetMode="External"/><Relationship Id="rId28" Type="http://schemas.openxmlformats.org/officeDocument/2006/relationships/hyperlink" Target="http://docs.google.com/org/w3c/dom/Document.html" TargetMode="External"/><Relationship Id="rId27" Type="http://schemas.openxmlformats.org/officeDocument/2006/relationships/hyperlink" Target="http://docs.google.com/org/w3c/dom/Document.html" TargetMode="External"/><Relationship Id="rId29" Type="http://schemas.openxmlformats.org/officeDocument/2006/relationships/hyperlink" Target="http://docs.google.com/org/w3c/dom/Element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xml/transform/sax/package-summary.html" TargetMode="External"/><Relationship Id="rId12" Type="http://schemas.openxmlformats.org/officeDocument/2006/relationships/hyperlink" Target="http://docs.google.com/javax/xml/transform/package-summary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xml/transform/dom/package-summary.html" TargetMode="External"/><Relationship Id="rId17" Type="http://schemas.openxmlformats.org/officeDocument/2006/relationships/hyperlink" Target="http://docs.google.com/javax/xml/transform/dom/DOMLocato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transform/dom/DOMSource.html" TargetMode="External"/><Relationship Id="rId18" Type="http://schemas.openxmlformats.org/officeDocument/2006/relationships/hyperlink" Target="http://docs.google.com/javax/xml/transform/dom/DOM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