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javax.xml.transform.sax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implements SAX2-specific transformation APIs.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TemplatesHandler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SAX ContentHandler that may be used to process SAX parse events (parsing transformation instructions) into a Templates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TransformerHandler listens for SAX ContentHandler parse events and transforms them to a Result.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Acts as an holder for a transformation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Acts as an holder for SAX-style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SAXTransformerFactory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extends TransformerFactory to provide SAX-specific factory methods.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javax.xml.transform.sax Description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implements SAX2-specific transformation APIs. It provides classes which allow input from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events, and also classes that produce org.xml.sax.ContentHandler events. It also provides methods to set the input source as an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, or to use a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shd w:fill="auto" w:val="clear"/>
          <w:rtl w:val="0"/>
        </w:rPr>
        <w:t xml:space="preserve"> as the source. It also allows the creation of a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XMLFilter</w:t>
        </w:r>
      </w:hyperlink>
      <w:r w:rsidDel="00000000" w:rsidR="00000000" w:rsidRPr="00000000">
        <w:rPr>
          <w:shd w:fill="auto" w:val="clear"/>
          <w:rtl w:val="0"/>
        </w:rPr>
        <w:t xml:space="preserve">, which enables transformations to "pull" from other transformations, and lets the transformer to be used polymorphically as an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SAXSource</w:t>
        </w:r>
      </w:hyperlink>
      <w:r w:rsidDel="00000000" w:rsidR="00000000" w:rsidRPr="00000000">
        <w:rPr>
          <w:shd w:fill="auto" w:val="clear"/>
          <w:rtl w:val="0"/>
        </w:rPr>
        <w:t xml:space="preserve"> class allows the setting of an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to be used for "pulling" parse events, and an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shd w:fill="auto" w:val="clear"/>
          <w:rtl w:val="0"/>
        </w:rPr>
        <w:t xml:space="preserve"> that may be used to specify the SAX source.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SAXResult</w:t>
        </w:r>
      </w:hyperlink>
      <w:r w:rsidDel="00000000" w:rsidR="00000000" w:rsidRPr="00000000">
        <w:rPr>
          <w:shd w:fill="auto" w:val="clear"/>
          <w:rtl w:val="0"/>
        </w:rPr>
        <w:t xml:space="preserve"> class allows the setting of a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to be the receiver of SAX2 events from the transformation.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SAXTransformerFactory</w:t>
        </w:r>
      </w:hyperlink>
      <w:r w:rsidDel="00000000" w:rsidR="00000000" w:rsidRPr="00000000">
        <w:rPr>
          <w:shd w:fill="auto" w:val="clear"/>
          <w:rtl w:val="0"/>
        </w:rPr>
        <w:t xml:space="preserve"> extends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TransformerFactory</w:t>
        </w:r>
      </w:hyperlink>
      <w:r w:rsidDel="00000000" w:rsidR="00000000" w:rsidRPr="00000000">
        <w:rPr>
          <w:shd w:fill="auto" w:val="clear"/>
          <w:rtl w:val="0"/>
        </w:rPr>
        <w:t xml:space="preserve"> to provide factory methods for creating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TemplatesHandler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TransformerHandler</w:t>
        </w:r>
      </w:hyperlink>
      <w:r w:rsidDel="00000000" w:rsidR="00000000" w:rsidRPr="00000000">
        <w:rPr>
          <w:shd w:fill="auto" w:val="clear"/>
          <w:rtl w:val="0"/>
        </w:rPr>
        <w:t xml:space="preserve">, and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instances.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obtain a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SAXTransformerFactory</w:t>
        </w:r>
      </w:hyperlink>
      <w:r w:rsidDel="00000000" w:rsidR="00000000" w:rsidRPr="00000000">
        <w:rPr>
          <w:shd w:fill="auto" w:val="clear"/>
          <w:rtl w:val="0"/>
        </w:rPr>
        <w:t xml:space="preserve">, the caller must cast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TransformerFactory</w:t>
        </w:r>
      </w:hyperlink>
      <w:r w:rsidDel="00000000" w:rsidR="00000000" w:rsidRPr="00000000">
        <w:rPr>
          <w:shd w:fill="auto" w:val="clear"/>
          <w:rtl w:val="0"/>
        </w:rPr>
        <w:t xml:space="preserve"> instance returned from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TransformerFactory.newInstance()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TransformerHandler</w:t>
        </w:r>
      </w:hyperlink>
      <w:r w:rsidDel="00000000" w:rsidR="00000000" w:rsidRPr="00000000">
        <w:rPr>
          <w:shd w:fill="auto" w:val="clear"/>
          <w:rtl w:val="0"/>
        </w:rPr>
        <w:t xml:space="preserve"> interface allows a transformation to be created from SAX2 parse events, which is a "push" model rather than the "pull" model that normally occurs for a transformation. Normal parse events are received through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interface, lexical events such as startCDATA and endCDATA are received through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LexicalHandler</w:t>
        </w:r>
      </w:hyperlink>
      <w:r w:rsidDel="00000000" w:rsidR="00000000" w:rsidRPr="00000000">
        <w:rPr>
          <w:shd w:fill="auto" w:val="clear"/>
          <w:rtl w:val="0"/>
        </w:rPr>
        <w:t xml:space="preserve"> interface, and events that signal the start or end of disabling output escaping are received via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ContentHandler.processingInstruction(java.lang.String, java.lang.String)</w:t>
        </w:r>
      </w:hyperlink>
      <w:r w:rsidDel="00000000" w:rsidR="00000000" w:rsidRPr="00000000">
        <w:rPr>
          <w:shd w:fill="auto" w:val="clear"/>
          <w:rtl w:val="0"/>
        </w:rPr>
        <w:t xml:space="preserve">, with the target parameter being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Result.PI_DISABLE_OUTPUT_ESCAPING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Result.PI_ENABLE_OUTPUT_ESCAPING</w:t>
        </w:r>
      </w:hyperlink>
      <w:r w:rsidDel="00000000" w:rsidR="00000000" w:rsidRPr="00000000">
        <w:rPr>
          <w:shd w:fill="auto" w:val="clear"/>
          <w:rtl w:val="0"/>
        </w:rPr>
        <w:t xml:space="preserve">. If parameters, output properties, or other features need to be set on the Transformer handler, a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</w:t>
        </w:r>
      </w:hyperlink>
      <w:r w:rsidDel="00000000" w:rsidR="00000000" w:rsidRPr="00000000">
        <w:rPr>
          <w:shd w:fill="auto" w:val="clear"/>
          <w:rtl w:val="0"/>
        </w:rPr>
        <w:t xml:space="preserve"> reference will need to be obtained from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TransformerHandler.getTransformer()</w:t>
        </w:r>
      </w:hyperlink>
      <w:r w:rsidDel="00000000" w:rsidR="00000000" w:rsidRPr="00000000">
        <w:rPr>
          <w:shd w:fill="auto" w:val="clear"/>
          <w:rtl w:val="0"/>
        </w:rPr>
        <w:t xml:space="preserve">, and the methods invoked from that reference.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TemplatesHandler</w:t>
        </w:r>
      </w:hyperlink>
      <w:r w:rsidDel="00000000" w:rsidR="00000000" w:rsidRPr="00000000">
        <w:rPr>
          <w:shd w:fill="auto" w:val="clear"/>
          <w:rtl w:val="0"/>
        </w:rPr>
        <w:t xml:space="preserve"> interface allows the creation of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Templates</w:t>
        </w:r>
      </w:hyperlink>
      <w:r w:rsidDel="00000000" w:rsidR="00000000" w:rsidRPr="00000000">
        <w:rPr>
          <w:shd w:fill="auto" w:val="clear"/>
          <w:rtl w:val="0"/>
        </w:rPr>
        <w:t xml:space="preserve"> objects from SAX2 parse events. Once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events are complete, the Templates object may be obtained from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TemplatesHandler.getTemplates()</w:t>
        </w:r>
      </w:hyperlink>
      <w:r w:rsidDel="00000000" w:rsidR="00000000" w:rsidRPr="00000000">
        <w:rPr>
          <w:shd w:fill="auto" w:val="clear"/>
          <w:rtl w:val="0"/>
        </w:rPr>
        <w:t xml:space="preserve">. Note that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TemplatesHandler.setSystemId(java.lang.String)</w:t>
        </w:r>
      </w:hyperlink>
      <w:r w:rsidDel="00000000" w:rsidR="00000000" w:rsidRPr="00000000">
        <w:rPr>
          <w:shd w:fill="auto" w:val="clear"/>
          <w:rtl w:val="0"/>
        </w:rPr>
        <w:t xml:space="preserve"> should normally be called in order to establish a base system ID from which relative URLs may be resolved.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SAXTransformerFactory.newXMLFilter(javax.xml.transform.Source)</w:t>
        </w:r>
      </w:hyperlink>
      <w:r w:rsidDel="00000000" w:rsidR="00000000" w:rsidRPr="00000000">
        <w:rPr>
          <w:shd w:fill="auto" w:val="clear"/>
          <w:rtl w:val="0"/>
        </w:rPr>
        <w:t xml:space="preserve"> method allows the creation of a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XMLFilter</w:t>
        </w:r>
      </w:hyperlink>
      <w:r w:rsidDel="00000000" w:rsidR="00000000" w:rsidRPr="00000000">
        <w:rPr>
          <w:shd w:fill="auto" w:val="clear"/>
          <w:rtl w:val="0"/>
        </w:rPr>
        <w:t xml:space="preserve">, which encapsulates the SAX2 notion of a "pull" transformation. The following illustrates several transformations chained together. Each filter points to a parent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, and the final transformation is caused by invoking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XMLReader.parse(org.xml.sax.InputSource)</w:t>
        </w:r>
      </w:hyperlink>
      <w:r w:rsidDel="00000000" w:rsidR="00000000" w:rsidRPr="00000000">
        <w:rPr>
          <w:shd w:fill="auto" w:val="clear"/>
          <w:rtl w:val="0"/>
        </w:rPr>
        <w:t xml:space="preserve"> on the final reader in the chain.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transform/sax/TransformerHandler.html" TargetMode="External"/><Relationship Id="rId42" Type="http://schemas.openxmlformats.org/officeDocument/2006/relationships/hyperlink" Target="http://docs.google.com/org/xml/sax/ext/LexicalHandler.html" TargetMode="External"/><Relationship Id="rId41" Type="http://schemas.openxmlformats.org/officeDocument/2006/relationships/hyperlink" Target="http://docs.google.com/org/xml/sax/ContentHandler.html" TargetMode="External"/><Relationship Id="rId44" Type="http://schemas.openxmlformats.org/officeDocument/2006/relationships/hyperlink" Target="http://docs.google.com/javax/xml/transform/Result.html#PI_DISABLE_OUTPUT_ESCAPING" TargetMode="External"/><Relationship Id="rId43" Type="http://schemas.openxmlformats.org/officeDocument/2006/relationships/hyperlink" Target="http://docs.google.com/org/xml/sax/ContentHandler.html#processingInstruction(java.lang.String,%20java.lang.String)" TargetMode="External"/><Relationship Id="rId46" Type="http://schemas.openxmlformats.org/officeDocument/2006/relationships/hyperlink" Target="http://docs.google.com/javax/xml/transform/Transformer.html" TargetMode="External"/><Relationship Id="rId45" Type="http://schemas.openxmlformats.org/officeDocument/2006/relationships/hyperlink" Target="http://docs.google.com/javax/xml/transform/Result.html#PI_ENABLE_OUTPUT_ESCAP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xml/transform/sax/TemplatesHandler.html" TargetMode="External"/><Relationship Id="rId47" Type="http://schemas.openxmlformats.org/officeDocument/2006/relationships/hyperlink" Target="http://docs.google.com/javax/xml/transform/sax/TransformerHandler.html#getTransformer()" TargetMode="External"/><Relationship Id="rId49" Type="http://schemas.openxmlformats.org/officeDocument/2006/relationships/hyperlink" Target="http://docs.google.com/javax/xml/transform/Templ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xml/sax/ContentHandler.html" TargetMode="External"/><Relationship Id="rId30" Type="http://schemas.openxmlformats.org/officeDocument/2006/relationships/hyperlink" Target="http://docs.google.com/javax/xml/transform/sax/SAXResult.html" TargetMode="External"/><Relationship Id="rId33" Type="http://schemas.openxmlformats.org/officeDocument/2006/relationships/hyperlink" Target="http://docs.google.com/javax/xml/transform/TransformerFactory.html" TargetMode="External"/><Relationship Id="rId32" Type="http://schemas.openxmlformats.org/officeDocument/2006/relationships/hyperlink" Target="http://docs.google.com/javax/xml/transform/sax/SAXTransformerFactory.html" TargetMode="External"/><Relationship Id="rId35" Type="http://schemas.openxmlformats.org/officeDocument/2006/relationships/hyperlink" Target="http://docs.google.com/javax/xml/transform/sax/TransformerHandler.html" TargetMode="External"/><Relationship Id="rId34" Type="http://schemas.openxmlformats.org/officeDocument/2006/relationships/hyperlink" Target="http://docs.google.com/javax/xml/transform/sax/TemplatesHandler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x/xml/transform/sax/SAXTransformerFactory.html" TargetMode="External"/><Relationship Id="rId36" Type="http://schemas.openxmlformats.org/officeDocument/2006/relationships/hyperlink" Target="http://docs.google.com/org/xml/sax/XMLReader.html" TargetMode="External"/><Relationship Id="rId39" Type="http://schemas.openxmlformats.org/officeDocument/2006/relationships/hyperlink" Target="http://docs.google.com/javax/xml/transform/TransformerFactory.html#newInstance()" TargetMode="External"/><Relationship Id="rId38" Type="http://schemas.openxmlformats.org/officeDocument/2006/relationships/hyperlink" Target="http://docs.google.com/javax/xml/transform/TransformerFactory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xml/transform/sax/SAXSource.html" TargetMode="External"/><Relationship Id="rId64" Type="http://schemas.openxmlformats.org/officeDocument/2006/relationships/hyperlink" Target="http://docs.google.com/javax/xml/transform/stax/package-summary.html" TargetMode="External"/><Relationship Id="rId63" Type="http://schemas.openxmlformats.org/officeDocument/2006/relationships/hyperlink" Target="http://docs.google.com/javax/xml/transform/dom/package-summary.html" TargetMode="External"/><Relationship Id="rId22" Type="http://schemas.openxmlformats.org/officeDocument/2006/relationships/hyperlink" Target="http://docs.google.com/org/xml/sax/ContentHandler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x/xml/transform/sax/SAXTransformerFactory.html" TargetMode="External"/><Relationship Id="rId65" Type="http://schemas.openxmlformats.org/officeDocument/2006/relationships/hyperlink" Target="http://docs.google.com/index.html?javax/xml/transform/sax/package-summary.html" TargetMode="External"/><Relationship Id="rId24" Type="http://schemas.openxmlformats.org/officeDocument/2006/relationships/hyperlink" Target="http://docs.google.com/org/xml/sax/InputSource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org/xml/sax/XMLReader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xml/sax/XMLReader.html" TargetMode="External"/><Relationship Id="rId25" Type="http://schemas.openxmlformats.org/officeDocument/2006/relationships/hyperlink" Target="http://docs.google.com/org/xml/sax/XMLFilter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xml/sax/XMLReader.html" TargetMode="External"/><Relationship Id="rId27" Type="http://schemas.openxmlformats.org/officeDocument/2006/relationships/hyperlink" Target="http://docs.google.com/javax/xml/transform/sax/SAXSource.html" TargetMode="External"/><Relationship Id="rId29" Type="http://schemas.openxmlformats.org/officeDocument/2006/relationships/hyperlink" Target="http://docs.google.com/org/xml/sax/InputSource.html" TargetMode="External"/><Relationship Id="rId51" Type="http://schemas.openxmlformats.org/officeDocument/2006/relationships/hyperlink" Target="http://docs.google.com/javax/xml/transform/sax/TemplatesHandler.html#getTemplates()" TargetMode="External"/><Relationship Id="rId50" Type="http://schemas.openxmlformats.org/officeDocument/2006/relationships/hyperlink" Target="http://docs.google.com/org/xml/sax/ContentHandler.html" TargetMode="External"/><Relationship Id="rId53" Type="http://schemas.openxmlformats.org/officeDocument/2006/relationships/hyperlink" Target="http://docs.google.com/javax/xml/transform/sax/SAXTransformerFactory.html#newXMLFilter(javax.xml.transform.Source)" TargetMode="External"/><Relationship Id="rId52" Type="http://schemas.openxmlformats.org/officeDocument/2006/relationships/hyperlink" Target="http://docs.google.com/javax/xml/transform/sax/TemplatesHandler.html#setSystemId(java.lang.String)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org/xml/sax/XMLReader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org/xml/sax/XMLFilter.html" TargetMode="External"/><Relationship Id="rId13" Type="http://schemas.openxmlformats.org/officeDocument/2006/relationships/hyperlink" Target="http://docs.google.com/javax/xml/transform/stax/package-summary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javax/xml/transform/dom/package-summary.html" TargetMode="External"/><Relationship Id="rId56" Type="http://schemas.openxmlformats.org/officeDocument/2006/relationships/hyperlink" Target="http://docs.google.com/org/xml/sax/XMLReader.html#parse(org.xml.sax.InputSource)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index.html?javax/xml/transform/sax/package-summary.html" TargetMode="External"/><Relationship Id="rId58" Type="http://schemas.openxmlformats.org/officeDocument/2006/relationships/hyperlink" Target="http://docs.google.com/package-use.html" TargetMode="External"/><Relationship Id="rId17" Type="http://schemas.openxmlformats.org/officeDocument/2006/relationships/hyperlink" Target="http://docs.google.com/javax/xml/transform/sax/TemplatesHandl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transform/sax/SAXResult.html" TargetMode="External"/><Relationship Id="rId18" Type="http://schemas.openxmlformats.org/officeDocument/2006/relationships/hyperlink" Target="http://docs.google.com/javax/xml/transform/sax/Transformer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