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DOMStringList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DOMStringList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DOMStringList interface provides the abstraction of an ordered collection of DOMString values, without defining or constraining how this collection is implemented. The items in the DOMStringList are accessible via an integral index, starting from 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18">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if a string is part of this DOMStringList.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DOMStrings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item</w:t>
              </w:r>
            </w:hyperlink>
            <w:r w:rsidDel="00000000" w:rsidR="00000000" w:rsidRPr="00000000">
              <w:rPr>
                <w:shd w:fill="auto" w:val="clear"/>
                <w:rtl w:val="0"/>
              </w:rPr>
              <w:t xml:space="preserve">(int index)</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indexth item in the collection.</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item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item</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indexth item in the collection. If index is greater than or equal to the number of DOMStrings in the list, this returns null.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into the collection. </w:t>
      </w:r>
      <w:r w:rsidDel="00000000" w:rsidR="00000000" w:rsidRPr="00000000">
        <w:rPr>
          <w:b w:val="1"/>
          <w:shd w:fill="auto" w:val="clear"/>
          <w:rtl w:val="0"/>
        </w:rPr>
        <w:t xml:space="preserve">Returns:</w:t>
      </w:r>
      <w:r w:rsidDel="00000000" w:rsidR="00000000" w:rsidRPr="00000000">
        <w:rPr>
          <w:shd w:fill="auto" w:val="clear"/>
          <w:rtl w:val="0"/>
        </w:rPr>
        <w:t xml:space="preserve">The DOMString at the indexth position in the DOMStringList, or null if that is not a valid index.</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DOMStrings in the list. The range of valid child node indices is 0 to length-1 inclusive.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contains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 if a string is part of this DOMStringList.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string to look for. </w:t>
      </w:r>
      <w:r w:rsidDel="00000000" w:rsidR="00000000" w:rsidRPr="00000000">
        <w:rPr>
          <w:b w:val="1"/>
          <w:shd w:fill="auto" w:val="clear"/>
          <w:rtl w:val="0"/>
        </w:rPr>
        <w:t xml:space="preserve">Returns:</w:t>
      </w:r>
      <w:r w:rsidDel="00000000" w:rsidR="00000000" w:rsidRPr="00000000">
        <w:rPr>
          <w:shd w:fill="auto" w:val="clear"/>
          <w:rtl w:val="0"/>
        </w:rPr>
        <w:t xml:space="preserve">true if the string has been found, false otherwise.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java/lang/String.html"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java/lang/String.html" TargetMode="External"/><Relationship Id="rId21" Type="http://schemas.openxmlformats.org/officeDocument/2006/relationships/hyperlink" Target="http://docs.google.com/org/w3c/dom/DOMStringList.html#getLength()"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org/w3c/dom/DOMStringList.html#item(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class-use/DOMStringList.html" TargetMode="External"/><Relationship Id="rId27"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MStringList.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org/w3c/dom/DOMLocato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org/w3c/dom/DOMLocator.html" TargetMode="External"/><Relationship Id="rId35" Type="http://schemas.openxmlformats.org/officeDocument/2006/relationships/hyperlink" Target="http://docs.google.com/index.html?org/w3c/dom/DOMStringL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org/w3c/dom/Element.html" TargetMode="External"/><Relationship Id="rId15" Type="http://schemas.openxmlformats.org/officeDocument/2006/relationships/hyperlink" Target="http://docs.google.com/index.html?org/w3c/dom/DOMStringList.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org/w3c/dom/Element.html" TargetMode="External"/><Relationship Id="rId36" Type="http://schemas.openxmlformats.org/officeDocument/2006/relationships/hyperlink" Target="http://docs.google.com/DOMStringList.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DOMStringList.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org/w3c/dom/DOMStringList.html#contains(java.lang.String)" TargetMode="External"/><Relationship Id="rId18" Type="http://schemas.openxmlformats.org/officeDocument/2006/relationships/hyperlink" Target="http://www.w3.org/TR/2004/REC-DOM-Level-3-Core-20040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