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org.xml.sax.ext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package contains interfaces to SAX2 facilities that conformant SAX drivers won't necessarily support.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Attributes2</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SAX2 extension to augment the per-attribute information provided though </w:t>
            </w:r>
            <w:hyperlink r:id="rId18">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DeclHandler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SAX2 extension handler for DTD declaration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EntityResolver2</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Extended interface for mapping external entity references to input sources, or providing a missing external subset.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LexicalHandler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SAX2 extension handler for lexical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Locator2</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SAX2 extension to augment the entity information provided though a </w:t>
            </w:r>
            <w:hyperlink r:id="rId23">
              <w:r w:rsidDel="00000000" w:rsidR="00000000" w:rsidRPr="00000000">
                <w:rPr>
                  <w:color w:val="0000ee"/>
                  <w:u w:val="single"/>
                  <w:shd w:fill="auto" w:val="clear"/>
                  <w:rtl w:val="0"/>
                </w:rPr>
                <w:t xml:space="preserve">Locator</w:t>
              </w:r>
            </w:hyperlink>
            <w:r w:rsidDel="00000000" w:rsidR="00000000" w:rsidRPr="00000000">
              <w:rPr>
                <w:shd w:fill="auto" w:val="clear"/>
                <w:rtl w:val="0"/>
              </w:rPr>
              <w:t xml:space="preserve">.</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Attributes2Impl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SAX2 extension helper for additional Attributes information, implementing the </w:t>
            </w:r>
            <w:hyperlink r:id="rId25">
              <w:r w:rsidDel="00000000" w:rsidR="00000000" w:rsidRPr="00000000">
                <w:rPr>
                  <w:color w:val="0000ee"/>
                  <w:u w:val="single"/>
                  <w:shd w:fill="auto" w:val="clear"/>
                  <w:rtl w:val="0"/>
                </w:rPr>
                <w:t xml:space="preserve">Attributes2</w:t>
              </w:r>
            </w:hyperlink>
            <w:r w:rsidDel="00000000" w:rsidR="00000000" w:rsidRPr="00000000">
              <w:rPr>
                <w:shd w:fill="auto" w:val="clear"/>
                <w:rtl w:val="0"/>
              </w:rPr>
              <w:t xml:space="preserv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DefaultHandler2</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extends the SAX2 base handler class to support the SAX2 </w:t>
            </w:r>
            <w:hyperlink r:id="rId27">
              <w:r w:rsidDel="00000000" w:rsidR="00000000" w:rsidRPr="00000000">
                <w:rPr>
                  <w:color w:val="0000ee"/>
                  <w:u w:val="single"/>
                  <w:shd w:fill="auto" w:val="clear"/>
                  <w:rtl w:val="0"/>
                </w:rPr>
                <w:t xml:space="preserve">LexicalHandler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DeclHandler</w:t>
              </w:r>
            </w:hyperlink>
            <w:r w:rsidDel="00000000" w:rsidR="00000000" w:rsidRPr="00000000">
              <w:rPr>
                <w:shd w:fill="auto" w:val="clear"/>
                <w:rtl w:val="0"/>
              </w:rPr>
              <w:t xml:space="preserve">, and </w:t>
            </w:r>
            <w:hyperlink r:id="rId29">
              <w:r w:rsidDel="00000000" w:rsidR="00000000" w:rsidRPr="00000000">
                <w:rPr>
                  <w:color w:val="0000ee"/>
                  <w:u w:val="single"/>
                  <w:shd w:fill="auto" w:val="clear"/>
                  <w:rtl w:val="0"/>
                </w:rPr>
                <w:t xml:space="preserve">EntityResolver2</w:t>
              </w:r>
            </w:hyperlink>
            <w:r w:rsidDel="00000000" w:rsidR="00000000" w:rsidRPr="00000000">
              <w:rPr>
                <w:shd w:fill="auto" w:val="clear"/>
                <w:rtl w:val="0"/>
              </w:rPr>
              <w:t xml:space="preserve"> extensions.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Locator2Impl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SAX2 extension helper for holding additional Entity information, implementing the </w:t>
            </w:r>
            <w:hyperlink r:id="rId31">
              <w:r w:rsidDel="00000000" w:rsidR="00000000" w:rsidRPr="00000000">
                <w:rPr>
                  <w:color w:val="0000ee"/>
                  <w:u w:val="single"/>
                  <w:shd w:fill="auto" w:val="clear"/>
                  <w:rtl w:val="0"/>
                </w:rPr>
                <w:t xml:space="preserve">Locator2</w:t>
              </w:r>
            </w:hyperlink>
            <w:r w:rsidDel="00000000" w:rsidR="00000000" w:rsidRPr="00000000">
              <w:rPr>
                <w:shd w:fill="auto" w:val="clear"/>
                <w:rtl w:val="0"/>
              </w:rPr>
              <w:t xml:space="preserve"> interface.</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org.xml.sax.ext Description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interfaces to SAX2 facilities that conformant SAX drivers won't necessarily support.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w:t>
      </w:r>
      <w:hyperlink r:id="rId32">
        <w:r w:rsidDel="00000000" w:rsidR="00000000" w:rsidRPr="00000000">
          <w:rPr>
            <w:color w:val="0000ee"/>
            <w:u w:val="single"/>
            <w:shd w:fill="auto" w:val="clear"/>
            <w:rtl w:val="0"/>
          </w:rPr>
          <w:t xml:space="preserve">http://www.saxproject.org</w:t>
        </w:r>
      </w:hyperlink>
      <w:r w:rsidDel="00000000" w:rsidR="00000000" w:rsidRPr="00000000">
        <w:rPr>
          <w:shd w:fill="auto" w:val="clear"/>
          <w:rtl w:val="0"/>
        </w:rPr>
        <w:t xml:space="preserve"> for more information about SAX.</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is independent of the SAX2 core, though the functionality exposed generally needs to be implemented within a parser core. That independence has several consequences:</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SAX2 drivers are </w:t>
      </w:r>
      <w:r w:rsidDel="00000000" w:rsidR="00000000" w:rsidRPr="00000000">
        <w:rPr>
          <w:i w:val="1"/>
          <w:shd w:fill="auto" w:val="clear"/>
          <w:rtl w:val="0"/>
        </w:rPr>
        <w:t xml:space="preserve">not</w:t>
      </w:r>
      <w:r w:rsidDel="00000000" w:rsidR="00000000" w:rsidRPr="00000000">
        <w:rPr>
          <w:shd w:fill="auto" w:val="clear"/>
          <w:rtl w:val="0"/>
        </w:rPr>
        <w:t xml:space="preserve"> required to recognize these handlers.</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You cannot assume that the class files will be present in every SAX2 installation.</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package may be updated independently of SAX2 (i.e. new handlers and classes may be added without updating SAX2 itself).</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new handlers are not implemented by the SAX2 org.xml.sax.helpers.DefaultHandler or org.xml.sax.helpers.XMLFilterImpl classes. You can subclass these if you need such behavior, or use the helper classes found here.</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handlers need to be registered differently than core SAX2 handlers.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SAX2-ext, is a standardized extension to SAX2. It is designed both to allow SAX parsers to pass certain types of information to applications, and to serve as a simple model for other SAX2 parser extension packages. Not all such extension packages should need to be recognized directly by parsers, however. As an example, most validation systems can be cleanly layered on top of parsers supporting the standardized SAX2 interfaces.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9">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40">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xml/sax/helpers/package-summary.html" TargetMode="External"/><Relationship Id="rId20" Type="http://schemas.openxmlformats.org/officeDocument/2006/relationships/hyperlink" Target="http://docs.google.com/org/xml/sax/ext/EntityResolver2.html" TargetMode="External"/><Relationship Id="rId42" Type="http://schemas.openxmlformats.org/officeDocument/2006/relationships/hyperlink" Target="http://docs.google.com/package-summary.html" TargetMode="External"/><Relationship Id="rId41" Type="http://schemas.openxmlformats.org/officeDocument/2006/relationships/hyperlink" Target="http://docs.google.com/index.html?org/xml/sax/ext/package-summary.html" TargetMode="External"/><Relationship Id="rId22" Type="http://schemas.openxmlformats.org/officeDocument/2006/relationships/hyperlink" Target="http://docs.google.com/org/xml/sax/ext/Locator2.html" TargetMode="External"/><Relationship Id="rId44" Type="http://schemas.openxmlformats.org/officeDocument/2006/relationships/hyperlink" Target="http://bugs.sun.com/services/bugreport/index.jsp" TargetMode="External"/><Relationship Id="rId21" Type="http://schemas.openxmlformats.org/officeDocument/2006/relationships/hyperlink" Target="http://docs.google.com/org/xml/sax/ext/LexicalHandler.html" TargetMode="External"/><Relationship Id="rId43" Type="http://schemas.openxmlformats.org/officeDocument/2006/relationships/hyperlink" Target="http://docs.google.com/allclasses-noframe.html" TargetMode="External"/><Relationship Id="rId24" Type="http://schemas.openxmlformats.org/officeDocument/2006/relationships/hyperlink" Target="http://docs.google.com/org/xml/sax/ext/Attributes2Impl.html" TargetMode="External"/><Relationship Id="rId46" Type="http://schemas.openxmlformats.org/officeDocument/2006/relationships/hyperlink" Target="http://docs.google.com/legal/license.html" TargetMode="External"/><Relationship Id="rId23" Type="http://schemas.openxmlformats.org/officeDocument/2006/relationships/hyperlink" Target="http://docs.google.com/org/xml/sax/Locator.html" TargetMode="External"/><Relationship Id="rId45" Type="http://schemas.openxmlformats.org/officeDocument/2006/relationships/hyperlink" Target="http://docs.google.com/webnotes/devdocs-vs-spe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org/xml/sax/ext/DefaultHandler2.html" TargetMode="External"/><Relationship Id="rId25" Type="http://schemas.openxmlformats.org/officeDocument/2006/relationships/hyperlink" Target="http://docs.google.com/org/xml/sax/ext/Attributes2.html" TargetMode="External"/><Relationship Id="rId47" Type="http://schemas.openxmlformats.org/officeDocument/2006/relationships/hyperlink" Target="http://java.sun.com/docs/redist.html" TargetMode="External"/><Relationship Id="rId28" Type="http://schemas.openxmlformats.org/officeDocument/2006/relationships/hyperlink" Target="http://docs.google.com/org/xml/sax/ext/DeclHandler.html" TargetMode="External"/><Relationship Id="rId27" Type="http://schemas.openxmlformats.org/officeDocument/2006/relationships/hyperlink" Target="http://docs.google.com/org/xml/sax/ext/LexicalHandl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org/xml/sax/ext/EntityResolver2.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org/xml/sax/ext/Locator2.html" TargetMode="External"/><Relationship Id="rId30" Type="http://schemas.openxmlformats.org/officeDocument/2006/relationships/hyperlink" Target="http://docs.google.com/org/xml/sax/ext/Locator2Impl.html" TargetMode="External"/><Relationship Id="rId11" Type="http://schemas.openxmlformats.org/officeDocument/2006/relationships/hyperlink" Target="http://docs.google.com/help-doc.html" TargetMode="External"/><Relationship Id="rId33" Type="http://schemas.openxmlformats.org/officeDocument/2006/relationships/hyperlink" Target="http://docs.google.com/overview-summary.html" TargetMode="External"/><Relationship Id="rId10" Type="http://schemas.openxmlformats.org/officeDocument/2006/relationships/hyperlink" Target="http://docs.google.com/index-files/index-1.html" TargetMode="External"/><Relationship Id="rId32" Type="http://schemas.openxmlformats.org/officeDocument/2006/relationships/hyperlink" Target="http://www.saxproject.org" TargetMode="External"/><Relationship Id="rId13" Type="http://schemas.openxmlformats.org/officeDocument/2006/relationships/hyperlink" Target="http://docs.google.com/org/xml/sax/helpers/package-summary.html" TargetMode="External"/><Relationship Id="rId35" Type="http://schemas.openxmlformats.org/officeDocument/2006/relationships/hyperlink" Target="http://docs.google.com/package-tree.html" TargetMode="External"/><Relationship Id="rId12" Type="http://schemas.openxmlformats.org/officeDocument/2006/relationships/hyperlink" Target="http://docs.google.com/org/xml/sax/package-summary.html" TargetMode="External"/><Relationship Id="rId34" Type="http://schemas.openxmlformats.org/officeDocument/2006/relationships/hyperlink" Target="http://docs.google.com/package-use.html" TargetMode="External"/><Relationship Id="rId15" Type="http://schemas.openxmlformats.org/officeDocument/2006/relationships/hyperlink" Target="http://docs.google.com/package-summary.html" TargetMode="External"/><Relationship Id="rId37" Type="http://schemas.openxmlformats.org/officeDocument/2006/relationships/hyperlink" Target="http://docs.google.com/index-files/index-1.html" TargetMode="External"/><Relationship Id="rId14" Type="http://schemas.openxmlformats.org/officeDocument/2006/relationships/hyperlink" Target="http://docs.google.com/index.html?org/xml/sax/ext/package-summary.html" TargetMode="External"/><Relationship Id="rId36" Type="http://schemas.openxmlformats.org/officeDocument/2006/relationships/hyperlink" Target="http://docs.google.com/deprecated-list.html" TargetMode="External"/><Relationship Id="rId17" Type="http://schemas.openxmlformats.org/officeDocument/2006/relationships/hyperlink" Target="http://docs.google.com/org/xml/sax/ext/Attributes2.html" TargetMode="External"/><Relationship Id="rId39" Type="http://schemas.openxmlformats.org/officeDocument/2006/relationships/hyperlink" Target="http://docs.google.com/org/xml/sax/package-summary.html" TargetMode="External"/><Relationship Id="rId16" Type="http://schemas.openxmlformats.org/officeDocument/2006/relationships/hyperlink" Target="http://docs.google.com/allclasses-noframe.html" TargetMode="External"/><Relationship Id="rId38" Type="http://schemas.openxmlformats.org/officeDocument/2006/relationships/hyperlink" Target="http://docs.google.com/help-doc.html" TargetMode="External"/><Relationship Id="rId19" Type="http://schemas.openxmlformats.org/officeDocument/2006/relationships/hyperlink" Target="http://docs.google.com/org/xml/sax/ext/DeclHandler.html" TargetMode="External"/><Relationship Id="rId18" Type="http://schemas.openxmlformats.org/officeDocument/2006/relationships/hyperlink" Target="http://docs.google.com/org/xml/sax/Attribu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